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2C92" w14:textId="67C89587" w:rsidR="000F1186" w:rsidRDefault="000F1186" w:rsidP="000F1186">
      <w:pPr>
        <w:jc w:val="center"/>
        <w:rPr>
          <w:rFonts w:ascii="Times New Roman" w:hAnsi="Times New Roman"/>
          <w:b/>
          <w:sz w:val="40"/>
          <w:szCs w:val="40"/>
          <w:lang w:val="ru-RU"/>
        </w:rPr>
      </w:pPr>
      <w:r w:rsidRPr="00B21B2A">
        <w:rPr>
          <w:rFonts w:ascii="Times New Roman" w:hAnsi="Times New Roman"/>
          <w:b/>
          <w:sz w:val="40"/>
          <w:szCs w:val="40"/>
          <w:lang w:val="ru-RU"/>
        </w:rPr>
        <w:t xml:space="preserve">ПОЛИТИКА КАЗАХСТАНСКОГО МЕЖДУНАРОДНОГО БЮРО ПО ПРАВАМ ЧЕЛОВЕКА И СОБЛЮДЕНИЮ ЗАКОННОСТИ (КМБПЧ) В ОБЛАСТИ </w:t>
      </w:r>
      <w:r w:rsidR="00B21B2A">
        <w:rPr>
          <w:rFonts w:ascii="Times New Roman" w:hAnsi="Times New Roman"/>
          <w:b/>
          <w:sz w:val="40"/>
          <w:szCs w:val="40"/>
          <w:lang w:val="ru-RU"/>
        </w:rPr>
        <w:t xml:space="preserve">СОБЛЮДЕНИЯ КОРПОРАТИВНОЙ ЭТИКИ, </w:t>
      </w:r>
      <w:r w:rsidRPr="00B21B2A">
        <w:rPr>
          <w:rFonts w:ascii="Times New Roman" w:hAnsi="Times New Roman"/>
          <w:b/>
          <w:sz w:val="40"/>
          <w:szCs w:val="40"/>
          <w:lang w:val="ru-RU"/>
        </w:rPr>
        <w:t>ПРЕДУПРЕЖДЕНИЯ КОНФЛИКТА ИНТЕРЕСОВ И ХИЩЕНИЙ</w:t>
      </w:r>
    </w:p>
    <w:p w14:paraId="73FCA03F" w14:textId="77777777" w:rsidR="000F1186" w:rsidRDefault="000F1186" w:rsidP="000F1186">
      <w:pPr>
        <w:jc w:val="center"/>
        <w:rPr>
          <w:rFonts w:ascii="Times New Roman" w:hAnsi="Times New Roman"/>
          <w:b/>
          <w:sz w:val="28"/>
          <w:szCs w:val="28"/>
          <w:lang w:val="ru-RU"/>
        </w:rPr>
      </w:pPr>
    </w:p>
    <w:p w14:paraId="70266F74" w14:textId="77777777" w:rsidR="00B21B2A" w:rsidRDefault="00B21B2A" w:rsidP="000F1186">
      <w:pPr>
        <w:jc w:val="center"/>
        <w:rPr>
          <w:rFonts w:ascii="Times New Roman" w:hAnsi="Times New Roman"/>
          <w:b/>
          <w:sz w:val="28"/>
          <w:szCs w:val="28"/>
          <w:lang w:val="ru-RU"/>
        </w:rPr>
      </w:pPr>
    </w:p>
    <w:p w14:paraId="34E158F6" w14:textId="77777777" w:rsidR="00B21B2A" w:rsidRDefault="00B21B2A" w:rsidP="000F1186">
      <w:pPr>
        <w:jc w:val="center"/>
        <w:rPr>
          <w:rFonts w:ascii="Times New Roman" w:hAnsi="Times New Roman"/>
          <w:b/>
          <w:sz w:val="28"/>
          <w:szCs w:val="28"/>
          <w:lang w:val="ru-RU"/>
        </w:rPr>
      </w:pPr>
    </w:p>
    <w:p w14:paraId="6FD7975D" w14:textId="77777777" w:rsidR="00AE4EC7" w:rsidRDefault="00AE4EC7" w:rsidP="000F1186">
      <w:pPr>
        <w:jc w:val="center"/>
        <w:rPr>
          <w:rFonts w:ascii="Times New Roman" w:hAnsi="Times New Roman"/>
          <w:b/>
          <w:sz w:val="28"/>
          <w:szCs w:val="28"/>
          <w:lang w:val="ru-RU"/>
        </w:rPr>
      </w:pPr>
    </w:p>
    <w:p w14:paraId="441EA1A5" w14:textId="77777777" w:rsidR="00B21B2A" w:rsidRDefault="00B21B2A" w:rsidP="000F1186">
      <w:pPr>
        <w:jc w:val="center"/>
        <w:rPr>
          <w:rFonts w:ascii="Times New Roman" w:hAnsi="Times New Roman"/>
          <w:b/>
          <w:sz w:val="28"/>
          <w:szCs w:val="28"/>
          <w:lang w:val="ru-RU"/>
        </w:rPr>
      </w:pPr>
    </w:p>
    <w:p w14:paraId="7E9AA7B2" w14:textId="77777777" w:rsidR="00213957" w:rsidRDefault="00EA5440" w:rsidP="00BD6AE3">
      <w:pPr>
        <w:pStyle w:val="a3"/>
        <w:numPr>
          <w:ilvl w:val="0"/>
          <w:numId w:val="1"/>
        </w:numPr>
        <w:rPr>
          <w:rFonts w:ascii="Times New Roman" w:hAnsi="Times New Roman"/>
          <w:b/>
          <w:sz w:val="32"/>
          <w:szCs w:val="32"/>
          <w:lang w:val="ru-RU"/>
        </w:rPr>
      </w:pPr>
      <w:r w:rsidRPr="00B21B2A">
        <w:rPr>
          <w:rFonts w:ascii="Times New Roman" w:hAnsi="Times New Roman"/>
          <w:b/>
          <w:sz w:val="32"/>
          <w:szCs w:val="32"/>
          <w:lang w:val="ru-RU"/>
        </w:rPr>
        <w:t xml:space="preserve">Ежегодная декларация о конфликте  </w:t>
      </w:r>
    </w:p>
    <w:p w14:paraId="58502B06" w14:textId="77777777" w:rsidR="00213957" w:rsidRDefault="00213957" w:rsidP="00213957">
      <w:pPr>
        <w:pStyle w:val="a3"/>
        <w:rPr>
          <w:rFonts w:ascii="Times New Roman" w:hAnsi="Times New Roman"/>
          <w:b/>
          <w:sz w:val="32"/>
          <w:szCs w:val="32"/>
          <w:lang w:val="ru-RU"/>
        </w:rPr>
      </w:pPr>
      <w:r>
        <w:rPr>
          <w:rFonts w:ascii="Times New Roman" w:hAnsi="Times New Roman"/>
          <w:b/>
          <w:sz w:val="32"/>
          <w:szCs w:val="32"/>
          <w:lang w:val="ru-RU"/>
        </w:rPr>
        <w:t xml:space="preserve">интересов </w:t>
      </w:r>
      <w:r w:rsidR="00EA5440" w:rsidRPr="00B21B2A">
        <w:rPr>
          <w:rFonts w:ascii="Times New Roman" w:hAnsi="Times New Roman"/>
          <w:b/>
          <w:sz w:val="32"/>
          <w:szCs w:val="32"/>
          <w:lang w:val="ru-RU"/>
        </w:rPr>
        <w:t xml:space="preserve">и/или финансовых интересах </w:t>
      </w:r>
    </w:p>
    <w:p w14:paraId="3D9C8E78" w14:textId="0270C878" w:rsidR="00EA5440" w:rsidRPr="00B21B2A" w:rsidRDefault="00EA5440" w:rsidP="00213957">
      <w:pPr>
        <w:pStyle w:val="a3"/>
        <w:rPr>
          <w:rFonts w:ascii="Times New Roman" w:hAnsi="Times New Roman"/>
          <w:b/>
          <w:sz w:val="32"/>
          <w:szCs w:val="32"/>
          <w:lang w:val="ru-RU"/>
        </w:rPr>
      </w:pPr>
      <w:r w:rsidRPr="00B21B2A">
        <w:rPr>
          <w:rFonts w:ascii="Times New Roman" w:hAnsi="Times New Roman"/>
          <w:b/>
          <w:sz w:val="32"/>
          <w:szCs w:val="32"/>
          <w:lang w:val="ru-RU"/>
        </w:rPr>
        <w:t>сотрудников КМБПЧ</w:t>
      </w:r>
      <w:r w:rsidR="00213957">
        <w:rPr>
          <w:rFonts w:ascii="Times New Roman" w:hAnsi="Times New Roman"/>
          <w:b/>
          <w:sz w:val="32"/>
          <w:szCs w:val="32"/>
          <w:lang w:val="ru-RU"/>
        </w:rPr>
        <w:t xml:space="preserve"> </w:t>
      </w:r>
      <w:r w:rsidR="00213957">
        <w:rPr>
          <w:rFonts w:ascii="Times New Roman" w:hAnsi="Times New Roman"/>
          <w:b/>
          <w:sz w:val="32"/>
          <w:szCs w:val="32"/>
          <w:lang w:val="ru-RU"/>
        </w:rPr>
        <w:tab/>
      </w:r>
      <w:r w:rsidR="00213957">
        <w:rPr>
          <w:rFonts w:ascii="Times New Roman" w:hAnsi="Times New Roman"/>
          <w:b/>
          <w:sz w:val="32"/>
          <w:szCs w:val="32"/>
          <w:lang w:val="ru-RU"/>
        </w:rPr>
        <w:tab/>
      </w:r>
      <w:r w:rsidR="00213957">
        <w:rPr>
          <w:rFonts w:ascii="Times New Roman" w:hAnsi="Times New Roman"/>
          <w:b/>
          <w:sz w:val="32"/>
          <w:szCs w:val="32"/>
          <w:lang w:val="ru-RU"/>
        </w:rPr>
        <w:tab/>
      </w:r>
      <w:r w:rsidR="00213957">
        <w:rPr>
          <w:rFonts w:ascii="Times New Roman" w:hAnsi="Times New Roman"/>
          <w:b/>
          <w:sz w:val="32"/>
          <w:szCs w:val="32"/>
          <w:lang w:val="ru-RU"/>
        </w:rPr>
        <w:tab/>
      </w:r>
      <w:r w:rsidR="00213957">
        <w:rPr>
          <w:rFonts w:ascii="Times New Roman" w:hAnsi="Times New Roman"/>
          <w:b/>
          <w:sz w:val="32"/>
          <w:szCs w:val="32"/>
          <w:lang w:val="ru-RU"/>
        </w:rPr>
        <w:tab/>
      </w:r>
      <w:r w:rsidR="00213957" w:rsidRPr="00C66697">
        <w:rPr>
          <w:rFonts w:ascii="Times New Roman" w:hAnsi="Times New Roman"/>
          <w:sz w:val="32"/>
          <w:szCs w:val="32"/>
          <w:lang w:val="ru-RU"/>
        </w:rPr>
        <w:t>стр.2-4</w:t>
      </w:r>
      <w:r w:rsidR="00213957">
        <w:rPr>
          <w:rFonts w:ascii="Times New Roman" w:hAnsi="Times New Roman"/>
          <w:b/>
          <w:sz w:val="32"/>
          <w:szCs w:val="32"/>
          <w:lang w:val="ru-RU"/>
        </w:rPr>
        <w:t xml:space="preserve"> </w:t>
      </w:r>
      <w:r w:rsidRPr="00B21B2A">
        <w:rPr>
          <w:rFonts w:ascii="Times New Roman" w:hAnsi="Times New Roman"/>
          <w:b/>
          <w:sz w:val="32"/>
          <w:szCs w:val="32"/>
          <w:lang w:val="ru-RU"/>
        </w:rPr>
        <w:t xml:space="preserve"> </w:t>
      </w:r>
    </w:p>
    <w:p w14:paraId="3E1DA0FC" w14:textId="77777777" w:rsidR="00B21B2A" w:rsidRDefault="00B21B2A" w:rsidP="00B21B2A">
      <w:pPr>
        <w:ind w:left="360"/>
        <w:rPr>
          <w:rFonts w:ascii="Times New Roman" w:hAnsi="Times New Roman"/>
          <w:b/>
          <w:sz w:val="32"/>
          <w:szCs w:val="32"/>
          <w:lang w:val="ru-RU"/>
        </w:rPr>
      </w:pPr>
    </w:p>
    <w:p w14:paraId="151D379C" w14:textId="77777777" w:rsidR="00B21B2A" w:rsidRDefault="00B21B2A" w:rsidP="00B21B2A">
      <w:pPr>
        <w:ind w:left="360"/>
        <w:rPr>
          <w:rFonts w:ascii="Times New Roman" w:hAnsi="Times New Roman"/>
          <w:b/>
          <w:sz w:val="32"/>
          <w:szCs w:val="32"/>
          <w:lang w:val="ru-RU"/>
        </w:rPr>
      </w:pPr>
    </w:p>
    <w:p w14:paraId="54A832DD" w14:textId="06A9E997" w:rsidR="00965538" w:rsidRDefault="00965538" w:rsidP="00B21B2A">
      <w:pPr>
        <w:ind w:left="360"/>
        <w:rPr>
          <w:rFonts w:ascii="Times New Roman" w:hAnsi="Times New Roman"/>
          <w:b/>
          <w:sz w:val="32"/>
          <w:szCs w:val="32"/>
          <w:lang w:val="ru-RU"/>
        </w:rPr>
      </w:pPr>
    </w:p>
    <w:p w14:paraId="3F72EFF7" w14:textId="77777777" w:rsidR="004A2D5E" w:rsidRDefault="004A2D5E" w:rsidP="00B21B2A">
      <w:pPr>
        <w:ind w:left="360"/>
        <w:rPr>
          <w:rFonts w:ascii="Times New Roman" w:hAnsi="Times New Roman"/>
          <w:b/>
          <w:sz w:val="32"/>
          <w:szCs w:val="32"/>
          <w:lang w:val="ru-RU"/>
        </w:rPr>
      </w:pPr>
    </w:p>
    <w:p w14:paraId="3CD6C79E" w14:textId="77777777" w:rsidR="00AE4EC7" w:rsidRPr="00B21B2A" w:rsidRDefault="00AE4EC7" w:rsidP="00B21B2A">
      <w:pPr>
        <w:ind w:left="360"/>
        <w:rPr>
          <w:rFonts w:ascii="Times New Roman" w:hAnsi="Times New Roman"/>
          <w:b/>
          <w:sz w:val="32"/>
          <w:szCs w:val="32"/>
          <w:lang w:val="ru-RU"/>
        </w:rPr>
      </w:pPr>
    </w:p>
    <w:p w14:paraId="3A12558E" w14:textId="7E914C3B" w:rsidR="00EA5440" w:rsidRPr="00B21B2A" w:rsidRDefault="00B21B2A" w:rsidP="00BD6AE3">
      <w:pPr>
        <w:pStyle w:val="a3"/>
        <w:numPr>
          <w:ilvl w:val="0"/>
          <w:numId w:val="1"/>
        </w:numPr>
        <w:rPr>
          <w:rFonts w:ascii="Times New Roman" w:hAnsi="Times New Roman"/>
          <w:b/>
          <w:sz w:val="32"/>
          <w:szCs w:val="32"/>
          <w:lang w:val="ru-RU"/>
        </w:rPr>
      </w:pPr>
      <w:r w:rsidRPr="00B21B2A">
        <w:rPr>
          <w:rFonts w:ascii="Times New Roman" w:hAnsi="Times New Roman"/>
          <w:b/>
          <w:sz w:val="32"/>
          <w:szCs w:val="32"/>
          <w:lang w:val="ru-RU"/>
        </w:rPr>
        <w:t>Правила корпоративной этики КМБПЧ</w:t>
      </w:r>
      <w:r w:rsidR="00C66697">
        <w:rPr>
          <w:rFonts w:ascii="Times New Roman" w:hAnsi="Times New Roman"/>
          <w:b/>
          <w:sz w:val="32"/>
          <w:szCs w:val="32"/>
          <w:lang w:val="ru-RU"/>
        </w:rPr>
        <w:tab/>
      </w:r>
      <w:r w:rsidR="00C66697" w:rsidRPr="00C66697">
        <w:rPr>
          <w:rFonts w:ascii="Times New Roman" w:hAnsi="Times New Roman"/>
          <w:sz w:val="32"/>
          <w:szCs w:val="32"/>
          <w:lang w:val="ru-RU"/>
        </w:rPr>
        <w:t>стр.5-12</w:t>
      </w:r>
    </w:p>
    <w:p w14:paraId="4012AFA8" w14:textId="77777777" w:rsidR="00B21B2A" w:rsidRDefault="00B21B2A" w:rsidP="00B21B2A">
      <w:pPr>
        <w:rPr>
          <w:rFonts w:ascii="Times New Roman" w:hAnsi="Times New Roman"/>
          <w:b/>
          <w:sz w:val="32"/>
          <w:szCs w:val="32"/>
          <w:lang w:val="ru-RU"/>
        </w:rPr>
      </w:pPr>
    </w:p>
    <w:p w14:paraId="1CEB0DCD" w14:textId="77777777" w:rsidR="00B21B2A" w:rsidRDefault="00B21B2A" w:rsidP="00B21B2A">
      <w:pPr>
        <w:rPr>
          <w:rFonts w:ascii="Times New Roman" w:hAnsi="Times New Roman"/>
          <w:b/>
          <w:sz w:val="32"/>
          <w:szCs w:val="32"/>
          <w:lang w:val="ru-RU"/>
        </w:rPr>
      </w:pPr>
    </w:p>
    <w:p w14:paraId="16B4C38E" w14:textId="4B254658" w:rsidR="00AE4EC7" w:rsidRDefault="00AE4EC7" w:rsidP="00B21B2A">
      <w:pPr>
        <w:rPr>
          <w:rFonts w:ascii="Times New Roman" w:hAnsi="Times New Roman"/>
          <w:b/>
          <w:sz w:val="32"/>
          <w:szCs w:val="32"/>
          <w:lang w:val="ru-RU"/>
        </w:rPr>
      </w:pPr>
    </w:p>
    <w:p w14:paraId="7008890A" w14:textId="77777777" w:rsidR="004A2D5E" w:rsidRDefault="004A2D5E" w:rsidP="00B21B2A">
      <w:pPr>
        <w:rPr>
          <w:rFonts w:ascii="Times New Roman" w:hAnsi="Times New Roman"/>
          <w:b/>
          <w:sz w:val="32"/>
          <w:szCs w:val="32"/>
          <w:lang w:val="ru-RU"/>
        </w:rPr>
      </w:pPr>
    </w:p>
    <w:p w14:paraId="2FBED92E" w14:textId="77777777" w:rsidR="00AE4EC7" w:rsidRPr="00B21B2A" w:rsidRDefault="00AE4EC7" w:rsidP="00B21B2A">
      <w:pPr>
        <w:rPr>
          <w:rFonts w:ascii="Times New Roman" w:hAnsi="Times New Roman"/>
          <w:b/>
          <w:sz w:val="32"/>
          <w:szCs w:val="32"/>
          <w:lang w:val="ru-RU"/>
        </w:rPr>
      </w:pPr>
    </w:p>
    <w:p w14:paraId="6C68F8C2" w14:textId="391E81C0" w:rsidR="00EA5440" w:rsidRPr="000D765B" w:rsidRDefault="00EA5440" w:rsidP="00BD6AE3">
      <w:pPr>
        <w:pStyle w:val="a3"/>
        <w:numPr>
          <w:ilvl w:val="0"/>
          <w:numId w:val="1"/>
        </w:numPr>
        <w:rPr>
          <w:rFonts w:ascii="Times New Roman" w:hAnsi="Times New Roman"/>
          <w:b/>
          <w:sz w:val="32"/>
          <w:szCs w:val="32"/>
          <w:lang w:val="ru-RU"/>
        </w:rPr>
      </w:pPr>
      <w:r w:rsidRPr="000D765B">
        <w:rPr>
          <w:rFonts w:ascii="Times New Roman" w:hAnsi="Times New Roman"/>
          <w:b/>
          <w:sz w:val="32"/>
          <w:szCs w:val="32"/>
          <w:lang w:val="ru-RU"/>
        </w:rPr>
        <w:t>Учётная политика</w:t>
      </w:r>
      <w:r w:rsidR="00B21B2A" w:rsidRPr="000D765B">
        <w:rPr>
          <w:rFonts w:ascii="Times New Roman" w:hAnsi="Times New Roman"/>
          <w:b/>
          <w:sz w:val="32"/>
          <w:szCs w:val="32"/>
          <w:lang w:val="ru-RU"/>
        </w:rPr>
        <w:t xml:space="preserve"> КМБПЧ</w:t>
      </w:r>
      <w:r w:rsidR="00C66697">
        <w:rPr>
          <w:rFonts w:ascii="Times New Roman" w:hAnsi="Times New Roman"/>
          <w:b/>
          <w:sz w:val="32"/>
          <w:szCs w:val="32"/>
          <w:lang w:val="ru-RU"/>
        </w:rPr>
        <w:tab/>
      </w:r>
      <w:r w:rsidR="00C66697">
        <w:rPr>
          <w:rFonts w:ascii="Times New Roman" w:hAnsi="Times New Roman"/>
          <w:b/>
          <w:sz w:val="32"/>
          <w:szCs w:val="32"/>
          <w:lang w:val="ru-RU"/>
        </w:rPr>
        <w:tab/>
      </w:r>
      <w:r w:rsidR="00C66697">
        <w:rPr>
          <w:rFonts w:ascii="Times New Roman" w:hAnsi="Times New Roman"/>
          <w:b/>
          <w:sz w:val="32"/>
          <w:szCs w:val="32"/>
          <w:lang w:val="ru-RU"/>
        </w:rPr>
        <w:tab/>
      </w:r>
      <w:r w:rsidR="00C66697">
        <w:rPr>
          <w:rFonts w:ascii="Times New Roman" w:hAnsi="Times New Roman"/>
          <w:b/>
          <w:sz w:val="32"/>
          <w:szCs w:val="32"/>
          <w:lang w:val="ru-RU"/>
        </w:rPr>
        <w:tab/>
      </w:r>
      <w:r w:rsidR="00C66697" w:rsidRPr="00C66697">
        <w:rPr>
          <w:rFonts w:ascii="Times New Roman" w:hAnsi="Times New Roman"/>
          <w:sz w:val="32"/>
          <w:szCs w:val="32"/>
          <w:lang w:val="ru-RU"/>
        </w:rPr>
        <w:t>стр.13-7</w:t>
      </w:r>
      <w:r w:rsidR="00844980">
        <w:rPr>
          <w:rFonts w:ascii="Times New Roman" w:hAnsi="Times New Roman"/>
          <w:sz w:val="32"/>
          <w:szCs w:val="32"/>
          <w:lang w:val="ru-RU"/>
        </w:rPr>
        <w:t>5</w:t>
      </w:r>
      <w:bookmarkStart w:id="0" w:name="_GoBack"/>
      <w:bookmarkEnd w:id="0"/>
    </w:p>
    <w:p w14:paraId="121C11F5" w14:textId="77777777" w:rsidR="00EA5440" w:rsidRPr="000D765B" w:rsidRDefault="00EA5440" w:rsidP="00EA5440">
      <w:pPr>
        <w:jc w:val="both"/>
        <w:rPr>
          <w:rFonts w:ascii="Times New Roman" w:hAnsi="Times New Roman"/>
          <w:b/>
          <w:sz w:val="28"/>
          <w:szCs w:val="28"/>
          <w:lang w:val="ru-RU"/>
        </w:rPr>
      </w:pPr>
    </w:p>
    <w:p w14:paraId="59E991A2" w14:textId="77777777" w:rsidR="00EA5440" w:rsidRPr="000D765B" w:rsidRDefault="00EA5440" w:rsidP="00EA5440">
      <w:pPr>
        <w:jc w:val="both"/>
        <w:rPr>
          <w:rFonts w:ascii="Times New Roman" w:hAnsi="Times New Roman"/>
          <w:b/>
          <w:sz w:val="28"/>
          <w:szCs w:val="28"/>
          <w:lang w:val="ru-RU"/>
        </w:rPr>
      </w:pPr>
    </w:p>
    <w:p w14:paraId="7084E571" w14:textId="77777777" w:rsidR="00EA5440" w:rsidRPr="000D765B" w:rsidRDefault="00EA5440" w:rsidP="00EA5440">
      <w:pPr>
        <w:jc w:val="both"/>
        <w:rPr>
          <w:rFonts w:ascii="Times New Roman" w:hAnsi="Times New Roman"/>
          <w:b/>
          <w:sz w:val="28"/>
          <w:szCs w:val="28"/>
          <w:lang w:val="ru-RU"/>
        </w:rPr>
      </w:pPr>
    </w:p>
    <w:p w14:paraId="356307FA" w14:textId="77777777" w:rsidR="00EA5440" w:rsidRPr="000D765B" w:rsidRDefault="00EA5440" w:rsidP="00EA5440">
      <w:pPr>
        <w:jc w:val="both"/>
        <w:rPr>
          <w:rFonts w:ascii="Times New Roman" w:hAnsi="Times New Roman"/>
          <w:b/>
          <w:sz w:val="28"/>
          <w:szCs w:val="28"/>
          <w:lang w:val="ru-RU"/>
        </w:rPr>
      </w:pPr>
    </w:p>
    <w:p w14:paraId="3335D943" w14:textId="77777777" w:rsidR="00EA5440" w:rsidRPr="000D765B" w:rsidRDefault="00EA5440" w:rsidP="00EA5440">
      <w:pPr>
        <w:jc w:val="both"/>
        <w:rPr>
          <w:rFonts w:ascii="Times New Roman" w:hAnsi="Times New Roman"/>
          <w:b/>
          <w:sz w:val="28"/>
          <w:szCs w:val="28"/>
          <w:lang w:val="ru-RU"/>
        </w:rPr>
      </w:pPr>
    </w:p>
    <w:p w14:paraId="33DCB835" w14:textId="77777777" w:rsidR="00EA5440" w:rsidRPr="000D765B" w:rsidRDefault="00EA5440" w:rsidP="00EA5440">
      <w:pPr>
        <w:jc w:val="both"/>
        <w:rPr>
          <w:rFonts w:ascii="Times New Roman" w:hAnsi="Times New Roman"/>
          <w:b/>
          <w:sz w:val="28"/>
          <w:szCs w:val="28"/>
          <w:lang w:val="ru-RU"/>
        </w:rPr>
      </w:pPr>
    </w:p>
    <w:p w14:paraId="35938D11" w14:textId="77777777" w:rsidR="00EA5440" w:rsidRPr="000D765B" w:rsidRDefault="00EA5440" w:rsidP="00EA5440">
      <w:pPr>
        <w:jc w:val="both"/>
        <w:rPr>
          <w:rFonts w:ascii="Times New Roman" w:hAnsi="Times New Roman"/>
          <w:b/>
          <w:sz w:val="28"/>
          <w:szCs w:val="28"/>
          <w:lang w:val="ru-RU"/>
        </w:rPr>
      </w:pPr>
    </w:p>
    <w:p w14:paraId="662C0D55" w14:textId="77777777" w:rsidR="00B21B2A" w:rsidRPr="000D765B" w:rsidRDefault="00B21B2A" w:rsidP="000F1186">
      <w:pPr>
        <w:jc w:val="center"/>
        <w:rPr>
          <w:rFonts w:ascii="Times New Roman" w:hAnsi="Times New Roman"/>
          <w:b/>
          <w:sz w:val="28"/>
          <w:szCs w:val="28"/>
          <w:lang w:val="ru-RU"/>
        </w:rPr>
      </w:pPr>
    </w:p>
    <w:p w14:paraId="43086047" w14:textId="77777777" w:rsidR="00B21B2A" w:rsidRPr="000D765B" w:rsidRDefault="00B21B2A" w:rsidP="000F1186">
      <w:pPr>
        <w:jc w:val="center"/>
        <w:rPr>
          <w:rFonts w:ascii="Times New Roman" w:hAnsi="Times New Roman"/>
          <w:b/>
          <w:sz w:val="28"/>
          <w:szCs w:val="28"/>
          <w:lang w:val="ru-RU"/>
        </w:rPr>
      </w:pPr>
    </w:p>
    <w:p w14:paraId="33625AF0" w14:textId="77777777" w:rsidR="00B21B2A" w:rsidRPr="000D765B" w:rsidRDefault="00B21B2A" w:rsidP="000F1186">
      <w:pPr>
        <w:jc w:val="center"/>
        <w:rPr>
          <w:rFonts w:ascii="Times New Roman" w:hAnsi="Times New Roman"/>
          <w:b/>
          <w:sz w:val="28"/>
          <w:szCs w:val="28"/>
          <w:lang w:val="ru-RU"/>
        </w:rPr>
      </w:pPr>
    </w:p>
    <w:p w14:paraId="5F47662D" w14:textId="77777777" w:rsidR="00B21B2A" w:rsidRPr="000D765B" w:rsidRDefault="00B21B2A" w:rsidP="000F1186">
      <w:pPr>
        <w:jc w:val="center"/>
        <w:rPr>
          <w:rFonts w:ascii="Times New Roman" w:hAnsi="Times New Roman"/>
          <w:b/>
          <w:sz w:val="28"/>
          <w:szCs w:val="28"/>
          <w:lang w:val="ru-RU"/>
        </w:rPr>
      </w:pPr>
    </w:p>
    <w:p w14:paraId="5127C701" w14:textId="77777777" w:rsidR="00B21B2A" w:rsidRPr="000D765B" w:rsidRDefault="00B21B2A" w:rsidP="000F1186">
      <w:pPr>
        <w:jc w:val="center"/>
        <w:rPr>
          <w:rFonts w:ascii="Times New Roman" w:hAnsi="Times New Roman"/>
          <w:b/>
          <w:sz w:val="28"/>
          <w:szCs w:val="28"/>
          <w:lang w:val="ru-RU"/>
        </w:rPr>
      </w:pPr>
    </w:p>
    <w:p w14:paraId="7E0A5876" w14:textId="77777777" w:rsidR="00B21B2A" w:rsidRPr="000D765B" w:rsidRDefault="00B21B2A" w:rsidP="000F1186">
      <w:pPr>
        <w:jc w:val="center"/>
        <w:rPr>
          <w:rFonts w:ascii="Times New Roman" w:hAnsi="Times New Roman"/>
          <w:b/>
          <w:sz w:val="28"/>
          <w:szCs w:val="28"/>
          <w:lang w:val="ru-RU"/>
        </w:rPr>
      </w:pPr>
    </w:p>
    <w:p w14:paraId="78978769" w14:textId="403AF329" w:rsidR="000F1186" w:rsidRPr="000D765B" w:rsidRDefault="00E749D2" w:rsidP="00BD6AE3">
      <w:pPr>
        <w:pStyle w:val="a3"/>
        <w:numPr>
          <w:ilvl w:val="0"/>
          <w:numId w:val="2"/>
        </w:numPr>
        <w:rPr>
          <w:rFonts w:ascii="Times New Roman" w:hAnsi="Times New Roman"/>
          <w:b/>
          <w:lang w:val="ru-RU"/>
        </w:rPr>
      </w:pPr>
      <w:r w:rsidRPr="000D765B">
        <w:rPr>
          <w:rFonts w:ascii="Times New Roman" w:hAnsi="Times New Roman"/>
          <w:b/>
          <w:lang w:val="ru-RU"/>
        </w:rPr>
        <w:lastRenderedPageBreak/>
        <w:t xml:space="preserve">ЕЖЕГОДНАЯ ДЕКЛАРАЦИЯ О </w:t>
      </w:r>
      <w:proofErr w:type="gramStart"/>
      <w:r w:rsidRPr="000D765B">
        <w:rPr>
          <w:rFonts w:ascii="Times New Roman" w:hAnsi="Times New Roman"/>
          <w:b/>
          <w:lang w:val="ru-RU"/>
        </w:rPr>
        <w:t>КОНФЛИКТЕ  ИНТЕРЕСОВ</w:t>
      </w:r>
      <w:proofErr w:type="gramEnd"/>
      <w:r w:rsidRPr="000D765B">
        <w:rPr>
          <w:rFonts w:ascii="Times New Roman" w:hAnsi="Times New Roman"/>
          <w:b/>
          <w:lang w:val="ru-RU"/>
        </w:rPr>
        <w:t xml:space="preserve">  И/ИЛИ ФИНАНСОВЫХ ИНТЕРЕСАХ СОТРУДНИКОВ КМБПЧ </w:t>
      </w:r>
    </w:p>
    <w:p w14:paraId="6832B6DC" w14:textId="77777777" w:rsidR="000F1186" w:rsidRPr="000D765B" w:rsidRDefault="000F1186" w:rsidP="000F1186">
      <w:pPr>
        <w:rPr>
          <w:rFonts w:ascii="Times New Roman" w:hAnsi="Times New Roman"/>
          <w:lang w:val="ru-RU"/>
        </w:rPr>
      </w:pPr>
    </w:p>
    <w:p w14:paraId="7C9E0F87" w14:textId="406812CE" w:rsidR="000F1186" w:rsidRPr="000D765B" w:rsidRDefault="000F1186" w:rsidP="00EA5440">
      <w:pPr>
        <w:jc w:val="both"/>
        <w:rPr>
          <w:rFonts w:ascii="Times New Roman" w:hAnsi="Times New Roman"/>
          <w:lang w:val="ru-RU"/>
        </w:rPr>
      </w:pPr>
      <w:r w:rsidRPr="000D765B">
        <w:rPr>
          <w:rFonts w:ascii="Times New Roman" w:hAnsi="Times New Roman"/>
          <w:lang w:val="ru-RU"/>
        </w:rPr>
        <w:t>В соответствии с политикой КМБПЧ в области предупреждения конфликта интересов и хищений КМБПЧ, как некоммерческая организация</w:t>
      </w:r>
      <w:r w:rsidR="00EA5440" w:rsidRPr="000D765B">
        <w:rPr>
          <w:rFonts w:ascii="Times New Roman" w:hAnsi="Times New Roman"/>
          <w:lang w:val="ru-RU"/>
        </w:rPr>
        <w:t>,</w:t>
      </w:r>
      <w:r w:rsidRPr="000D765B">
        <w:rPr>
          <w:rFonts w:ascii="Times New Roman" w:hAnsi="Times New Roman"/>
          <w:lang w:val="ru-RU"/>
        </w:rPr>
        <w:t xml:space="preserve"> проводит ежегодный обзор </w:t>
      </w:r>
      <w:r w:rsidR="00C815DB">
        <w:rPr>
          <w:rFonts w:ascii="Times New Roman" w:hAnsi="Times New Roman"/>
          <w:lang w:val="ru-RU"/>
        </w:rPr>
        <w:t>операций</w:t>
      </w:r>
      <w:r w:rsidR="00EA5440" w:rsidRPr="000D765B">
        <w:rPr>
          <w:rFonts w:ascii="Times New Roman" w:hAnsi="Times New Roman"/>
          <w:lang w:val="ru-RU"/>
        </w:rPr>
        <w:t>, которые могут представлять конфликт интересов</w:t>
      </w:r>
      <w:r w:rsidR="00764254">
        <w:rPr>
          <w:rFonts w:ascii="Times New Roman" w:hAnsi="Times New Roman"/>
          <w:lang w:val="ru-RU"/>
        </w:rPr>
        <w:t>.</w:t>
      </w:r>
    </w:p>
    <w:p w14:paraId="56C6A6AD" w14:textId="77777777" w:rsidR="000F1186" w:rsidRPr="000D765B" w:rsidRDefault="000F1186" w:rsidP="00E0121D">
      <w:pPr>
        <w:jc w:val="both"/>
        <w:rPr>
          <w:rFonts w:ascii="Times New Roman" w:hAnsi="Times New Roman"/>
          <w:lang w:val="ru-RU"/>
        </w:rPr>
      </w:pPr>
    </w:p>
    <w:p w14:paraId="4573D4E7" w14:textId="49171E06" w:rsidR="00E0121D" w:rsidRDefault="00E0121D" w:rsidP="000F1186">
      <w:pPr>
        <w:rPr>
          <w:rFonts w:ascii="Times New Roman" w:hAnsi="Times New Roman"/>
          <w:lang w:val="ru-RU"/>
        </w:rPr>
      </w:pPr>
      <w:r>
        <w:rPr>
          <w:rFonts w:ascii="Times New Roman" w:hAnsi="Times New Roman"/>
          <w:lang w:val="ru-RU"/>
        </w:rPr>
        <w:t>Целями обзора явля</w:t>
      </w:r>
      <w:r w:rsidR="00764254">
        <w:rPr>
          <w:rFonts w:ascii="Times New Roman" w:hAnsi="Times New Roman"/>
          <w:lang w:val="ru-RU"/>
        </w:rPr>
        <w:t>е</w:t>
      </w:r>
      <w:r>
        <w:rPr>
          <w:rFonts w:ascii="Times New Roman" w:hAnsi="Times New Roman"/>
          <w:lang w:val="ru-RU"/>
        </w:rPr>
        <w:t>тся обеспечение того:</w:t>
      </w:r>
    </w:p>
    <w:p w14:paraId="459FD910" w14:textId="77777777" w:rsidR="00764254" w:rsidRDefault="00E0121D" w:rsidP="000F1186">
      <w:pPr>
        <w:rPr>
          <w:rFonts w:ascii="Times New Roman" w:hAnsi="Times New Roman"/>
          <w:lang w:val="ru-RU"/>
        </w:rPr>
      </w:pPr>
      <w:r>
        <w:rPr>
          <w:rFonts w:ascii="Times New Roman" w:hAnsi="Times New Roman"/>
          <w:lang w:val="ru-RU"/>
        </w:rPr>
        <w:t>- что все операции</w:t>
      </w:r>
      <w:r w:rsidR="00764254">
        <w:rPr>
          <w:rFonts w:ascii="Times New Roman" w:hAnsi="Times New Roman"/>
          <w:lang w:val="ru-RU"/>
        </w:rPr>
        <w:t>, связанные с конфликтом интересов, выявлены;</w:t>
      </w:r>
    </w:p>
    <w:p w14:paraId="618E0A21" w14:textId="6F62A09F" w:rsidR="000F1186" w:rsidRPr="000D765B" w:rsidRDefault="00764254" w:rsidP="00764254">
      <w:pPr>
        <w:jc w:val="both"/>
        <w:rPr>
          <w:rFonts w:ascii="Times New Roman" w:hAnsi="Times New Roman"/>
          <w:lang w:val="ru-RU"/>
        </w:rPr>
      </w:pPr>
      <w:r>
        <w:rPr>
          <w:rFonts w:ascii="Times New Roman" w:hAnsi="Times New Roman"/>
          <w:lang w:val="ru-RU"/>
        </w:rPr>
        <w:t>- что соблюдаются процедуры, обеспечивающие утверждение любых операций, связанных с конфликтом интересов;</w:t>
      </w:r>
    </w:p>
    <w:p w14:paraId="21279145" w14:textId="747F87A9" w:rsidR="000F1186" w:rsidRDefault="00764254" w:rsidP="00764254">
      <w:pPr>
        <w:jc w:val="both"/>
        <w:rPr>
          <w:rFonts w:ascii="Times New Roman" w:hAnsi="Times New Roman"/>
          <w:lang w:val="ru-RU"/>
        </w:rPr>
      </w:pPr>
      <w:r>
        <w:rPr>
          <w:rFonts w:ascii="Times New Roman" w:hAnsi="Times New Roman"/>
          <w:lang w:val="ru-RU"/>
        </w:rPr>
        <w:t xml:space="preserve">- что все поступления и выплаты в КМБПЧ, связанные с приобретением или продажей </w:t>
      </w:r>
      <w:proofErr w:type="gramStart"/>
      <w:r>
        <w:rPr>
          <w:rFonts w:ascii="Times New Roman" w:hAnsi="Times New Roman"/>
          <w:lang w:val="ru-RU"/>
        </w:rPr>
        <w:t>товаров</w:t>
      </w:r>
      <w:proofErr w:type="gramEnd"/>
      <w:r>
        <w:rPr>
          <w:rFonts w:ascii="Times New Roman" w:hAnsi="Times New Roman"/>
          <w:lang w:val="ru-RU"/>
        </w:rPr>
        <w:t xml:space="preserve"> или услуг, основаны на достоверной информации из независимых и надёжных источников;</w:t>
      </w:r>
    </w:p>
    <w:p w14:paraId="67A3083A" w14:textId="6D0D3376" w:rsidR="00764254" w:rsidRDefault="00764254" w:rsidP="00764254">
      <w:pPr>
        <w:jc w:val="both"/>
        <w:rPr>
          <w:rFonts w:ascii="Times New Roman" w:hAnsi="Times New Roman"/>
          <w:lang w:val="ru-RU"/>
        </w:rPr>
      </w:pPr>
      <w:r>
        <w:rPr>
          <w:rFonts w:ascii="Times New Roman" w:hAnsi="Times New Roman"/>
          <w:lang w:val="ru-RU"/>
        </w:rPr>
        <w:t>- что все операции обоснованы с точки зрения интересов КМБПЧ;</w:t>
      </w:r>
    </w:p>
    <w:p w14:paraId="4F24F29C" w14:textId="50A7D62D" w:rsidR="000F1186" w:rsidRPr="00764254" w:rsidRDefault="00764254" w:rsidP="00764254">
      <w:pPr>
        <w:jc w:val="both"/>
        <w:rPr>
          <w:rFonts w:ascii="Times New Roman" w:hAnsi="Times New Roman"/>
          <w:lang w:val="ru-RU"/>
        </w:rPr>
      </w:pPr>
      <w:r>
        <w:rPr>
          <w:rFonts w:ascii="Times New Roman" w:hAnsi="Times New Roman"/>
          <w:lang w:val="ru-RU"/>
        </w:rPr>
        <w:t xml:space="preserve">- что КМБПЧ не вовлечено в незаконную деятельность, в деятельность, преследующую частный интерес, частную прибыль или любую иную деятельность, которая противоречит некоммерческому характеру КМБПЧ и её статусу некоммерческой организации, пользующейся льготным налогообложением. </w:t>
      </w:r>
    </w:p>
    <w:p w14:paraId="5263324F" w14:textId="77777777" w:rsidR="000F1186" w:rsidRPr="000D765B" w:rsidRDefault="000F1186" w:rsidP="000F1186">
      <w:pPr>
        <w:rPr>
          <w:rFonts w:ascii="Times New Roman" w:hAnsi="Times New Roman"/>
          <w:lang w:val="ru-RU"/>
        </w:rPr>
      </w:pPr>
    </w:p>
    <w:p w14:paraId="428DF104" w14:textId="4095DF59" w:rsidR="000F1186" w:rsidRPr="000D765B" w:rsidRDefault="00372A9B" w:rsidP="00861FCD">
      <w:pPr>
        <w:jc w:val="both"/>
        <w:rPr>
          <w:rFonts w:ascii="Times New Roman" w:hAnsi="Times New Roman"/>
          <w:lang w:val="ru-RU"/>
        </w:rPr>
      </w:pPr>
      <w:r>
        <w:rPr>
          <w:rFonts w:ascii="Times New Roman" w:hAnsi="Times New Roman"/>
          <w:lang w:val="ru-RU"/>
        </w:rPr>
        <w:t>ОПРЕДЕЛЕНИЕ КОНФЛИКТА ИНТЕРЕСОВ</w:t>
      </w:r>
      <w:r w:rsidR="00764254">
        <w:rPr>
          <w:rFonts w:ascii="Times New Roman" w:hAnsi="Times New Roman"/>
          <w:lang w:val="ru-RU"/>
        </w:rPr>
        <w:t>.</w:t>
      </w:r>
      <w:r w:rsidR="000F1186" w:rsidRPr="000D765B">
        <w:rPr>
          <w:rFonts w:ascii="Times New Roman" w:hAnsi="Times New Roman"/>
          <w:lang w:val="ru-RU"/>
        </w:rPr>
        <w:t xml:space="preserve">  </w:t>
      </w:r>
      <w:r>
        <w:rPr>
          <w:rFonts w:ascii="Times New Roman" w:hAnsi="Times New Roman"/>
          <w:lang w:val="ru-RU"/>
        </w:rPr>
        <w:t>Конфликтом интересов является операция, в которую вовлечен</w:t>
      </w:r>
      <w:r w:rsidR="00D04D75">
        <w:rPr>
          <w:rFonts w:ascii="Times New Roman" w:hAnsi="Times New Roman"/>
          <w:lang w:val="ru-RU"/>
        </w:rPr>
        <w:t>о КМБПЧ</w:t>
      </w:r>
      <w:r w:rsidR="00861FCD">
        <w:rPr>
          <w:rFonts w:ascii="Times New Roman" w:hAnsi="Times New Roman"/>
          <w:lang w:val="ru-RU"/>
        </w:rPr>
        <w:t>,</w:t>
      </w:r>
      <w:r w:rsidR="00592F28">
        <w:rPr>
          <w:rFonts w:ascii="Times New Roman" w:hAnsi="Times New Roman"/>
          <w:lang w:val="ru-RU"/>
        </w:rPr>
        <w:t xml:space="preserve"> и в которой прямой или косвенный финансовый интерес имеют члены Совета КМБПЧ, директор КМБПЧ или сотрудники КМБПЧ. Прямой финансовый интерес присутствует, когда в результате операци</w:t>
      </w:r>
      <w:r w:rsidR="00861FCD">
        <w:rPr>
          <w:rFonts w:ascii="Times New Roman" w:hAnsi="Times New Roman"/>
          <w:lang w:val="ru-RU"/>
        </w:rPr>
        <w:t xml:space="preserve">и </w:t>
      </w:r>
      <w:r w:rsidR="00592F28">
        <w:rPr>
          <w:rFonts w:ascii="Times New Roman" w:hAnsi="Times New Roman"/>
          <w:lang w:val="ru-RU"/>
        </w:rPr>
        <w:t xml:space="preserve">КМБПЧ </w:t>
      </w:r>
      <w:r w:rsidR="00861FCD">
        <w:rPr>
          <w:rFonts w:ascii="Times New Roman" w:hAnsi="Times New Roman"/>
          <w:lang w:val="ru-RU"/>
        </w:rPr>
        <w:t>члены Совета КМБПЧ, директор КМБПЧ или сотрудники КМБПЧ</w:t>
      </w:r>
      <w:r w:rsidR="00861FCD" w:rsidRPr="000D765B">
        <w:rPr>
          <w:rFonts w:ascii="Times New Roman" w:hAnsi="Times New Roman"/>
          <w:lang w:val="ru-RU"/>
        </w:rPr>
        <w:t xml:space="preserve"> </w:t>
      </w:r>
      <w:r w:rsidR="00861FCD">
        <w:rPr>
          <w:rFonts w:ascii="Times New Roman" w:hAnsi="Times New Roman"/>
          <w:lang w:val="ru-RU"/>
        </w:rPr>
        <w:t>получают какие-либо выплаты или другую измеримую финансовую выгоду или наоборот возможность избежать негативных финансовых последствий. Косвенный финансовый интерес присутствует, когда операция КМБПЧ приносит кому-то, имеющему связь с членом Совета КМБПЧ, директором КМБПЧ или сотрудником КМБПЧ</w:t>
      </w:r>
      <w:r w:rsidR="00861FCD" w:rsidRPr="000D765B">
        <w:rPr>
          <w:rFonts w:ascii="Times New Roman" w:hAnsi="Times New Roman"/>
          <w:lang w:val="ru-RU"/>
        </w:rPr>
        <w:t xml:space="preserve"> </w:t>
      </w:r>
      <w:r w:rsidR="00861FCD">
        <w:rPr>
          <w:rFonts w:ascii="Times New Roman" w:hAnsi="Times New Roman"/>
          <w:lang w:val="ru-RU"/>
        </w:rPr>
        <w:t>кровными, родственными узами, браком, усыновлением (удочерением) или финансовыми интересами</w:t>
      </w:r>
      <w:r w:rsidR="000F1186" w:rsidRPr="000D765B">
        <w:rPr>
          <w:rFonts w:ascii="Times New Roman" w:hAnsi="Times New Roman"/>
          <w:lang w:val="ru-RU"/>
        </w:rPr>
        <w:t xml:space="preserve">, </w:t>
      </w:r>
      <w:r w:rsidR="00861FCD">
        <w:rPr>
          <w:rFonts w:ascii="Times New Roman" w:hAnsi="Times New Roman"/>
          <w:lang w:val="ru-RU"/>
        </w:rPr>
        <w:t xml:space="preserve">или тесными деловыми </w:t>
      </w:r>
      <w:r w:rsidR="00916E54">
        <w:rPr>
          <w:rFonts w:ascii="Times New Roman" w:hAnsi="Times New Roman"/>
          <w:lang w:val="ru-RU"/>
        </w:rPr>
        <w:t>интересами</w:t>
      </w:r>
      <w:r w:rsidR="009B28E4">
        <w:rPr>
          <w:rFonts w:ascii="Times New Roman" w:hAnsi="Times New Roman"/>
          <w:lang w:val="ru-RU"/>
        </w:rPr>
        <w:t>,</w:t>
      </w:r>
      <w:r w:rsidR="00916E54">
        <w:rPr>
          <w:rFonts w:ascii="Times New Roman" w:hAnsi="Times New Roman"/>
          <w:lang w:val="ru-RU"/>
        </w:rPr>
        <w:t xml:space="preserve"> доход</w:t>
      </w:r>
      <w:r w:rsidR="009B28E4">
        <w:rPr>
          <w:rFonts w:ascii="Times New Roman" w:hAnsi="Times New Roman"/>
          <w:lang w:val="ru-RU"/>
        </w:rPr>
        <w:t>ы</w:t>
      </w:r>
      <w:r w:rsidR="00916E54">
        <w:rPr>
          <w:rFonts w:ascii="Times New Roman" w:hAnsi="Times New Roman"/>
          <w:lang w:val="ru-RU"/>
        </w:rPr>
        <w:t xml:space="preserve"> виде каких-то выплат или других измеримых финансовых выгод или наоборот возможность избежать негативных финансовых последствий</w:t>
      </w:r>
      <w:r w:rsidR="000F1186" w:rsidRPr="000D765B">
        <w:rPr>
          <w:rFonts w:ascii="Times New Roman" w:hAnsi="Times New Roman"/>
          <w:lang w:val="ru-RU"/>
        </w:rPr>
        <w:t>.</w:t>
      </w:r>
    </w:p>
    <w:p w14:paraId="5A640B01" w14:textId="77777777" w:rsidR="000F1186" w:rsidRPr="000D765B" w:rsidRDefault="000F1186" w:rsidP="000F1186">
      <w:pPr>
        <w:rPr>
          <w:rFonts w:ascii="Times New Roman" w:hAnsi="Times New Roman"/>
          <w:lang w:val="ru-RU"/>
        </w:rPr>
      </w:pPr>
    </w:p>
    <w:p w14:paraId="4B071C6D" w14:textId="62538123" w:rsidR="000F1186" w:rsidRPr="000D765B" w:rsidRDefault="00F52578" w:rsidP="009B28E4">
      <w:pPr>
        <w:jc w:val="both"/>
        <w:rPr>
          <w:rFonts w:ascii="Times New Roman" w:hAnsi="Times New Roman"/>
          <w:lang w:val="ru-RU"/>
        </w:rPr>
      </w:pPr>
      <w:r>
        <w:rPr>
          <w:rFonts w:ascii="Times New Roman" w:hAnsi="Times New Roman"/>
          <w:lang w:val="ru-RU"/>
        </w:rPr>
        <w:t>ОПРЕДЕЛЕНИЕ АФ</w:t>
      </w:r>
      <w:r w:rsidR="009B28E4">
        <w:rPr>
          <w:rFonts w:ascii="Times New Roman" w:hAnsi="Times New Roman"/>
          <w:lang w:val="ru-RU"/>
        </w:rPr>
        <w:t>ФИЛ</w:t>
      </w:r>
      <w:r>
        <w:rPr>
          <w:rFonts w:ascii="Times New Roman" w:hAnsi="Times New Roman"/>
          <w:lang w:val="ru-RU"/>
        </w:rPr>
        <w:t>ИРОВАННОГО ЛИЦА</w:t>
      </w:r>
      <w:r w:rsidR="009B28E4">
        <w:rPr>
          <w:rFonts w:ascii="Times New Roman" w:hAnsi="Times New Roman"/>
          <w:lang w:val="ru-RU"/>
        </w:rPr>
        <w:t>.</w:t>
      </w:r>
      <w:r w:rsidR="00372A9B">
        <w:rPr>
          <w:rFonts w:ascii="Times New Roman" w:hAnsi="Times New Roman"/>
          <w:lang w:val="ru-RU"/>
        </w:rPr>
        <w:t xml:space="preserve"> </w:t>
      </w:r>
      <w:r>
        <w:rPr>
          <w:rFonts w:ascii="Times New Roman" w:hAnsi="Times New Roman"/>
          <w:lang w:val="ru-RU"/>
        </w:rPr>
        <w:t xml:space="preserve">Для того, чтобы </w:t>
      </w:r>
      <w:r w:rsidR="003C5F87">
        <w:rPr>
          <w:rFonts w:ascii="Times New Roman" w:hAnsi="Times New Roman"/>
          <w:lang w:val="ru-RU"/>
        </w:rPr>
        <w:t>данная декларация была полной, вы должны предоставить информацию о некоторых лицах, которые, в соответствии с вопросами, приведёнными в декларации, могут рассматриваться как</w:t>
      </w:r>
      <w:r w:rsidR="009B28E4">
        <w:rPr>
          <w:rFonts w:ascii="Times New Roman" w:hAnsi="Times New Roman"/>
          <w:lang w:val="ru-RU"/>
        </w:rPr>
        <w:t xml:space="preserve"> аффил</w:t>
      </w:r>
      <w:r w:rsidR="003C5F87">
        <w:rPr>
          <w:rFonts w:ascii="Times New Roman" w:hAnsi="Times New Roman"/>
          <w:lang w:val="ru-RU"/>
        </w:rPr>
        <w:t>ированные лица</w:t>
      </w:r>
      <w:r w:rsidR="000F1186" w:rsidRPr="000D765B">
        <w:rPr>
          <w:rFonts w:ascii="Times New Roman" w:hAnsi="Times New Roman"/>
          <w:lang w:val="ru-RU"/>
        </w:rPr>
        <w:t>:”</w:t>
      </w:r>
    </w:p>
    <w:p w14:paraId="6ADA4D20" w14:textId="49488954" w:rsidR="000F1186" w:rsidRPr="000D765B" w:rsidRDefault="003C5F87" w:rsidP="00372A9B">
      <w:pPr>
        <w:jc w:val="both"/>
        <w:rPr>
          <w:rFonts w:ascii="Times New Roman" w:hAnsi="Times New Roman"/>
          <w:lang w:val="ru-RU"/>
        </w:rPr>
      </w:pPr>
      <w:r>
        <w:rPr>
          <w:rFonts w:ascii="Times New Roman" w:hAnsi="Times New Roman"/>
          <w:lang w:val="ru-RU"/>
        </w:rPr>
        <w:t>- кто связан с вами кровными, родственными узами, браком, усыновлением (удочерением) или финансовыми интересами, включая, но не ограничиваясь, супругом (супругой), гражданским партнёром, детьми, матерью, отцом, братом или сестрой;</w:t>
      </w:r>
    </w:p>
    <w:p w14:paraId="53CDA20F" w14:textId="7E7E6DDB" w:rsidR="000F1186" w:rsidRPr="000D765B" w:rsidRDefault="003C5F87" w:rsidP="00372A9B">
      <w:pPr>
        <w:jc w:val="both"/>
        <w:rPr>
          <w:rFonts w:ascii="Times New Roman" w:hAnsi="Times New Roman"/>
          <w:lang w:val="ru-RU"/>
        </w:rPr>
      </w:pPr>
      <w:r>
        <w:rPr>
          <w:rFonts w:ascii="Times New Roman" w:hAnsi="Times New Roman"/>
          <w:lang w:val="ru-RU"/>
        </w:rPr>
        <w:t>- бизнес-партнё</w:t>
      </w:r>
      <w:r w:rsidR="00372A9B">
        <w:rPr>
          <w:rFonts w:ascii="Times New Roman" w:hAnsi="Times New Roman"/>
          <w:lang w:val="ru-RU"/>
        </w:rPr>
        <w:t xml:space="preserve">ры и другие деловые партнёры, включая работодателя, работника и др.; </w:t>
      </w:r>
    </w:p>
    <w:p w14:paraId="39C940C4" w14:textId="3407AF76" w:rsidR="000F1186" w:rsidRDefault="00372A9B" w:rsidP="00372A9B">
      <w:pPr>
        <w:jc w:val="both"/>
        <w:rPr>
          <w:rFonts w:ascii="Times New Roman" w:hAnsi="Times New Roman"/>
          <w:lang w:val="ru-RU"/>
        </w:rPr>
      </w:pPr>
      <w:r>
        <w:rPr>
          <w:rFonts w:ascii="Times New Roman" w:hAnsi="Times New Roman"/>
          <w:lang w:val="ru-RU"/>
        </w:rPr>
        <w:t xml:space="preserve">- юридические лица, имеющие деловые </w:t>
      </w:r>
      <w:proofErr w:type="gramStart"/>
      <w:r>
        <w:rPr>
          <w:rFonts w:ascii="Times New Roman" w:hAnsi="Times New Roman"/>
          <w:lang w:val="ru-RU"/>
        </w:rPr>
        <w:t>отношения  сделки</w:t>
      </w:r>
      <w:proofErr w:type="gramEnd"/>
      <w:r>
        <w:rPr>
          <w:rFonts w:ascii="Times New Roman" w:hAnsi="Times New Roman"/>
          <w:lang w:val="ru-RU"/>
        </w:rPr>
        <w:t xml:space="preserve"> с КМБПЧ, если вы являетесь партнёром или имеете контрольный пакет акций, или осуществляете распорядительные функции или занимаете иное положение, позволяющее предполагать конфликт интересов; - любой траст, недвижимость или юридическое лицо, где вы являетесь существенным выгодоприобретателем или учредителем или выступаете в аналогичном качестве.</w:t>
      </w:r>
    </w:p>
    <w:p w14:paraId="11C0FF1D" w14:textId="77777777" w:rsidR="00372A9B" w:rsidRPr="000D765B" w:rsidRDefault="00372A9B" w:rsidP="00372A9B">
      <w:pPr>
        <w:jc w:val="both"/>
        <w:rPr>
          <w:rFonts w:ascii="Times New Roman" w:hAnsi="Times New Roman"/>
          <w:lang w:val="ru-RU"/>
        </w:rPr>
      </w:pPr>
    </w:p>
    <w:p w14:paraId="6FC57C2F" w14:textId="03A9715D" w:rsidR="000F1186" w:rsidRPr="00372A9B" w:rsidRDefault="00372A9B" w:rsidP="000F1186">
      <w:pPr>
        <w:rPr>
          <w:rFonts w:ascii="Times New Roman" w:hAnsi="Times New Roman"/>
          <w:i/>
          <w:lang w:val="ru-RU"/>
        </w:rPr>
      </w:pPr>
      <w:r w:rsidRPr="00372A9B">
        <w:rPr>
          <w:rFonts w:ascii="Times New Roman" w:hAnsi="Times New Roman"/>
          <w:i/>
          <w:lang w:val="ru-RU"/>
        </w:rPr>
        <w:t xml:space="preserve">Примечание: Пожалуйста, используйте эту форму и дополнительные страницы для отражения всех случаев конфликта интересов, в которые вы были вовлечены в предыдущие 12 месяцев или в которые вы можете быть вовлечены в предстоящие 12 месяцев. </w:t>
      </w:r>
    </w:p>
    <w:p w14:paraId="063A12C9" w14:textId="77777777" w:rsidR="000F1186" w:rsidRPr="000D765B" w:rsidRDefault="000F1186" w:rsidP="000F1186">
      <w:pPr>
        <w:rPr>
          <w:rFonts w:ascii="Times New Roman" w:hAnsi="Times New Roman"/>
          <w:lang w:val="ru-RU"/>
        </w:rPr>
      </w:pPr>
    </w:p>
    <w:p w14:paraId="7CEF584C" w14:textId="3CCBED0C" w:rsidR="000F1186" w:rsidRPr="000D765B" w:rsidRDefault="00372A9B" w:rsidP="000F1186">
      <w:pPr>
        <w:rPr>
          <w:rFonts w:ascii="Times New Roman" w:hAnsi="Times New Roman"/>
          <w:lang w:val="ru-RU"/>
        </w:rPr>
      </w:pPr>
      <w:r>
        <w:rPr>
          <w:rFonts w:ascii="Times New Roman" w:hAnsi="Times New Roman"/>
          <w:lang w:val="ru-RU"/>
        </w:rPr>
        <w:lastRenderedPageBreak/>
        <w:t>ДЕКЛАРАЦИЯ заполнена за период до и после следующей даты:</w:t>
      </w:r>
      <w:r w:rsidR="004A2D5E">
        <w:rPr>
          <w:rFonts w:ascii="Times New Roman" w:hAnsi="Times New Roman"/>
          <w:lang w:val="ru-RU"/>
        </w:rPr>
        <w:t xml:space="preserve"> _</w:t>
      </w:r>
      <w:r w:rsidR="000F1186" w:rsidRPr="000D765B">
        <w:rPr>
          <w:rFonts w:ascii="Times New Roman" w:hAnsi="Times New Roman"/>
          <w:lang w:val="ru-RU"/>
        </w:rPr>
        <w:t>___________________</w:t>
      </w:r>
    </w:p>
    <w:p w14:paraId="6E063B1A" w14:textId="77777777" w:rsidR="009B28E4" w:rsidRDefault="009B28E4" w:rsidP="000F1186">
      <w:pPr>
        <w:rPr>
          <w:rFonts w:ascii="Times New Roman" w:hAnsi="Times New Roman"/>
          <w:lang w:val="ru-RU"/>
        </w:rPr>
      </w:pPr>
    </w:p>
    <w:p w14:paraId="0367C5DE" w14:textId="37337C4C" w:rsidR="000F1186" w:rsidRPr="000D765B" w:rsidRDefault="000D765B" w:rsidP="000F1186">
      <w:pPr>
        <w:rPr>
          <w:rFonts w:ascii="Times New Roman" w:hAnsi="Times New Roman"/>
          <w:lang w:val="ru-RU"/>
        </w:rPr>
      </w:pPr>
      <w:r w:rsidRPr="000D765B">
        <w:rPr>
          <w:rFonts w:ascii="Times New Roman" w:hAnsi="Times New Roman"/>
          <w:lang w:val="ru-RU"/>
        </w:rPr>
        <w:t>ВАШЕ ИМЯ</w:t>
      </w:r>
      <w:r w:rsidR="000F1186" w:rsidRPr="000D765B">
        <w:rPr>
          <w:rFonts w:ascii="Times New Roman" w:hAnsi="Times New Roman"/>
          <w:lang w:val="ru-RU"/>
        </w:rPr>
        <w:t xml:space="preserve"> (</w:t>
      </w:r>
      <w:r w:rsidRPr="000D765B">
        <w:rPr>
          <w:rFonts w:ascii="Times New Roman" w:hAnsi="Times New Roman"/>
          <w:lang w:val="ru-RU"/>
        </w:rPr>
        <w:t>печатными буквами)</w:t>
      </w:r>
      <w:r w:rsidR="000F1186" w:rsidRPr="000D765B">
        <w:rPr>
          <w:rFonts w:ascii="Times New Roman" w:hAnsi="Times New Roman"/>
          <w:lang w:val="ru-RU"/>
        </w:rPr>
        <w:t>:</w:t>
      </w:r>
      <w:r w:rsidR="004A2D5E">
        <w:rPr>
          <w:rFonts w:ascii="Times New Roman" w:hAnsi="Times New Roman"/>
          <w:lang w:val="ru-RU"/>
        </w:rPr>
        <w:t xml:space="preserve"> </w:t>
      </w:r>
      <w:r w:rsidR="000F1186" w:rsidRPr="000D765B">
        <w:rPr>
          <w:rFonts w:ascii="Times New Roman" w:hAnsi="Times New Roman"/>
          <w:lang w:val="ru-RU"/>
        </w:rPr>
        <w:t>______________________________________________</w:t>
      </w:r>
    </w:p>
    <w:p w14:paraId="3F1E7678" w14:textId="77777777" w:rsidR="000F1186" w:rsidRPr="000D765B" w:rsidRDefault="000F1186" w:rsidP="000F1186">
      <w:pPr>
        <w:rPr>
          <w:rFonts w:ascii="Times New Roman" w:hAnsi="Times New Roman"/>
          <w:lang w:val="ru-RU"/>
        </w:rPr>
      </w:pPr>
    </w:p>
    <w:p w14:paraId="0EB3A281" w14:textId="22BC236C" w:rsidR="000F1186" w:rsidRPr="000D765B" w:rsidRDefault="000D765B" w:rsidP="000F1186">
      <w:pPr>
        <w:rPr>
          <w:rFonts w:ascii="Times New Roman" w:hAnsi="Times New Roman"/>
          <w:lang w:val="ru-RU"/>
        </w:rPr>
      </w:pPr>
      <w:r w:rsidRPr="000D765B">
        <w:rPr>
          <w:rFonts w:ascii="Times New Roman" w:hAnsi="Times New Roman"/>
          <w:lang w:val="ru-RU"/>
        </w:rPr>
        <w:t>Ваша</w:t>
      </w:r>
      <w:r w:rsidR="004A2D5E">
        <w:rPr>
          <w:rFonts w:ascii="Times New Roman" w:hAnsi="Times New Roman"/>
          <w:lang w:val="ru-RU"/>
        </w:rPr>
        <w:t xml:space="preserve"> </w:t>
      </w:r>
      <w:r w:rsidRPr="000D765B">
        <w:rPr>
          <w:rFonts w:ascii="Times New Roman" w:hAnsi="Times New Roman"/>
          <w:lang w:val="ru-RU"/>
        </w:rPr>
        <w:t>должность</w:t>
      </w:r>
      <w:r w:rsidR="000F1186" w:rsidRPr="000D765B">
        <w:rPr>
          <w:rFonts w:ascii="Times New Roman" w:hAnsi="Times New Roman"/>
          <w:lang w:val="ru-RU"/>
        </w:rPr>
        <w:t>:</w:t>
      </w:r>
    </w:p>
    <w:p w14:paraId="1C6DD83A" w14:textId="149A4336" w:rsidR="000F1186" w:rsidRPr="000D765B" w:rsidRDefault="000F1186" w:rsidP="000F1186">
      <w:pPr>
        <w:rPr>
          <w:rFonts w:ascii="Times New Roman" w:hAnsi="Times New Roman"/>
          <w:lang w:val="ru-RU"/>
        </w:rPr>
      </w:pPr>
      <w:r w:rsidRPr="000D765B">
        <w:rPr>
          <w:rFonts w:ascii="Times New Roman" w:hAnsi="Times New Roman"/>
          <w:lang w:val="ru-RU"/>
        </w:rPr>
        <w:t xml:space="preserve">______ </w:t>
      </w:r>
      <w:r w:rsidR="000D765B" w:rsidRPr="000D765B">
        <w:rPr>
          <w:rFonts w:ascii="Times New Roman" w:hAnsi="Times New Roman"/>
          <w:lang w:val="ru-RU"/>
        </w:rPr>
        <w:t>Член Совета КМБПЧ</w:t>
      </w:r>
    </w:p>
    <w:p w14:paraId="32FCA6F2" w14:textId="53FD366E" w:rsidR="000F1186" w:rsidRPr="000D765B" w:rsidRDefault="000F1186" w:rsidP="000F1186">
      <w:pPr>
        <w:rPr>
          <w:rFonts w:ascii="Times New Roman" w:hAnsi="Times New Roman"/>
          <w:lang w:val="ru-RU"/>
        </w:rPr>
      </w:pPr>
      <w:r w:rsidRPr="000D765B">
        <w:rPr>
          <w:rFonts w:ascii="Times New Roman" w:hAnsi="Times New Roman"/>
          <w:lang w:val="ru-RU"/>
        </w:rPr>
        <w:t xml:space="preserve">______ </w:t>
      </w:r>
      <w:r w:rsidR="000D765B" w:rsidRPr="000D765B">
        <w:rPr>
          <w:rFonts w:ascii="Times New Roman" w:hAnsi="Times New Roman"/>
          <w:lang w:val="ru-RU"/>
        </w:rPr>
        <w:t>Директор</w:t>
      </w:r>
    </w:p>
    <w:p w14:paraId="219D53EE" w14:textId="3401D610" w:rsidR="000F1186" w:rsidRPr="000D765B" w:rsidRDefault="000F1186" w:rsidP="000F1186">
      <w:pPr>
        <w:rPr>
          <w:rFonts w:ascii="Times New Roman" w:hAnsi="Times New Roman"/>
          <w:lang w:val="ru-RU"/>
        </w:rPr>
      </w:pPr>
      <w:r w:rsidRPr="000D765B">
        <w:rPr>
          <w:rFonts w:ascii="Times New Roman" w:hAnsi="Times New Roman"/>
          <w:lang w:val="ru-RU"/>
        </w:rPr>
        <w:t xml:space="preserve">______ </w:t>
      </w:r>
      <w:r w:rsidR="000D765B" w:rsidRPr="000D765B">
        <w:rPr>
          <w:rFonts w:ascii="Times New Roman" w:hAnsi="Times New Roman"/>
          <w:lang w:val="ru-RU"/>
        </w:rPr>
        <w:t>Руководящий сотрудник</w:t>
      </w:r>
      <w:r w:rsidRPr="000D765B">
        <w:rPr>
          <w:rFonts w:ascii="Times New Roman" w:hAnsi="Times New Roman"/>
          <w:lang w:val="ru-RU"/>
        </w:rPr>
        <w:t xml:space="preserve"> (</w:t>
      </w:r>
      <w:r w:rsidR="000D765B" w:rsidRPr="000D765B">
        <w:rPr>
          <w:rFonts w:ascii="Times New Roman" w:hAnsi="Times New Roman"/>
          <w:lang w:val="ru-RU"/>
        </w:rPr>
        <w:t>п</w:t>
      </w:r>
      <w:r w:rsidR="001A1608">
        <w:rPr>
          <w:rFonts w:ascii="Times New Roman" w:hAnsi="Times New Roman"/>
          <w:lang w:val="ru-RU"/>
        </w:rPr>
        <w:t>о</w:t>
      </w:r>
      <w:r w:rsidR="000D765B" w:rsidRPr="000D765B">
        <w:rPr>
          <w:rFonts w:ascii="Times New Roman" w:hAnsi="Times New Roman"/>
          <w:lang w:val="ru-RU"/>
        </w:rPr>
        <w:t>зиция)</w:t>
      </w:r>
      <w:r w:rsidRPr="000D765B">
        <w:rPr>
          <w:rFonts w:ascii="Times New Roman" w:hAnsi="Times New Roman"/>
          <w:lang w:val="ru-RU"/>
        </w:rPr>
        <w:t>: _________________</w:t>
      </w:r>
    </w:p>
    <w:p w14:paraId="2BA985EA" w14:textId="036C02DD" w:rsidR="000F1186" w:rsidRPr="000D765B" w:rsidRDefault="000F1186" w:rsidP="000F1186">
      <w:pPr>
        <w:rPr>
          <w:rFonts w:ascii="Times New Roman" w:hAnsi="Times New Roman"/>
          <w:lang w:val="ru-RU"/>
        </w:rPr>
      </w:pPr>
      <w:r w:rsidRPr="000D765B">
        <w:rPr>
          <w:rFonts w:ascii="Times New Roman" w:hAnsi="Times New Roman"/>
          <w:lang w:val="ru-RU"/>
        </w:rPr>
        <w:t xml:space="preserve">______ </w:t>
      </w:r>
      <w:r w:rsidR="000D765B" w:rsidRPr="000D765B">
        <w:rPr>
          <w:rFonts w:ascii="Times New Roman" w:hAnsi="Times New Roman"/>
          <w:lang w:val="ru-RU"/>
        </w:rPr>
        <w:t>Сотрудник</w:t>
      </w:r>
    </w:p>
    <w:p w14:paraId="21831B2E" w14:textId="77777777" w:rsidR="000F1186" w:rsidRPr="000D765B" w:rsidRDefault="000F1186" w:rsidP="000F1186">
      <w:pPr>
        <w:rPr>
          <w:rFonts w:ascii="Times New Roman" w:hAnsi="Times New Roman"/>
          <w:lang w:val="ru-RU"/>
        </w:rPr>
      </w:pPr>
    </w:p>
    <w:p w14:paraId="3E06B875" w14:textId="233428D2" w:rsidR="000D765B" w:rsidRPr="000D765B" w:rsidRDefault="000F1186" w:rsidP="000D765B">
      <w:pPr>
        <w:jc w:val="both"/>
        <w:rPr>
          <w:rFonts w:ascii="Times New Roman" w:hAnsi="Times New Roman"/>
          <w:lang w:val="ru-RU"/>
        </w:rPr>
      </w:pPr>
      <w:r w:rsidRPr="000D765B">
        <w:rPr>
          <w:rFonts w:ascii="Times New Roman" w:hAnsi="Times New Roman"/>
          <w:lang w:val="ru-RU"/>
        </w:rPr>
        <w:t xml:space="preserve">1. </w:t>
      </w:r>
      <w:r w:rsidR="000D765B">
        <w:rPr>
          <w:rFonts w:ascii="Times New Roman" w:hAnsi="Times New Roman"/>
          <w:lang w:val="ru-RU"/>
        </w:rPr>
        <w:t>Получали ли вы или аф</w:t>
      </w:r>
      <w:r w:rsidR="009B28E4">
        <w:rPr>
          <w:rFonts w:ascii="Times New Roman" w:hAnsi="Times New Roman"/>
          <w:lang w:val="ru-RU"/>
        </w:rPr>
        <w:t>фили</w:t>
      </w:r>
      <w:r w:rsidR="000D765B">
        <w:rPr>
          <w:rFonts w:ascii="Times New Roman" w:hAnsi="Times New Roman"/>
          <w:lang w:val="ru-RU"/>
        </w:rPr>
        <w:t>рованные с вами лица какую-нибудь компенсацию в денежной форме или по бартеру за работу</w:t>
      </w:r>
      <w:r w:rsidR="00431063">
        <w:rPr>
          <w:rFonts w:ascii="Times New Roman" w:hAnsi="Times New Roman"/>
          <w:lang w:val="ru-RU"/>
        </w:rPr>
        <w:t>,</w:t>
      </w:r>
      <w:r w:rsidR="000D765B">
        <w:rPr>
          <w:rFonts w:ascii="Times New Roman" w:hAnsi="Times New Roman"/>
          <w:lang w:val="ru-RU"/>
        </w:rPr>
        <w:t xml:space="preserve"> как сотрудник, независимый консультант или эксперт</w:t>
      </w:r>
      <w:r w:rsidR="004A2D5E">
        <w:rPr>
          <w:rFonts w:ascii="Times New Roman" w:hAnsi="Times New Roman"/>
          <w:lang w:val="ru-RU"/>
        </w:rPr>
        <w:t>,</w:t>
      </w:r>
      <w:r w:rsidR="000D765B">
        <w:rPr>
          <w:rFonts w:ascii="Times New Roman" w:hAnsi="Times New Roman"/>
          <w:lang w:val="ru-RU"/>
        </w:rPr>
        <w:t xml:space="preserve"> от КМБПЧ</w:t>
      </w:r>
      <w:r w:rsidR="000D765B" w:rsidRPr="000D765B">
        <w:rPr>
          <w:rFonts w:ascii="Times New Roman" w:hAnsi="Times New Roman"/>
          <w:lang w:val="ru-RU"/>
        </w:rPr>
        <w:t>? _____Да _____Нет</w:t>
      </w:r>
    </w:p>
    <w:p w14:paraId="22DF2B6F" w14:textId="77777777" w:rsidR="000D765B" w:rsidRPr="000D765B" w:rsidRDefault="000D765B" w:rsidP="000D765B">
      <w:pPr>
        <w:jc w:val="both"/>
        <w:rPr>
          <w:rFonts w:ascii="Times New Roman" w:hAnsi="Times New Roman"/>
          <w:lang w:val="ru-RU"/>
        </w:rPr>
      </w:pPr>
    </w:p>
    <w:p w14:paraId="66920D60" w14:textId="523F5667" w:rsidR="000D765B" w:rsidRPr="000D765B" w:rsidRDefault="000D765B" w:rsidP="000D765B">
      <w:pPr>
        <w:jc w:val="both"/>
        <w:rPr>
          <w:rFonts w:ascii="Times New Roman" w:hAnsi="Times New Roman"/>
          <w:lang w:val="ru-RU"/>
        </w:rPr>
      </w:pPr>
      <w:r w:rsidRPr="000D765B">
        <w:rPr>
          <w:rFonts w:ascii="Times New Roman" w:hAnsi="Times New Roman"/>
          <w:lang w:val="ru-RU"/>
        </w:rPr>
        <w:t xml:space="preserve">Если да, то, пожалуйста, </w:t>
      </w:r>
      <w:r w:rsidR="00142450">
        <w:rPr>
          <w:rFonts w:ascii="Times New Roman" w:hAnsi="Times New Roman"/>
          <w:lang w:val="ru-RU"/>
        </w:rPr>
        <w:t xml:space="preserve">опишите </w:t>
      </w:r>
      <w:r w:rsidR="00834D80">
        <w:rPr>
          <w:rFonts w:ascii="Times New Roman" w:hAnsi="Times New Roman"/>
          <w:lang w:val="ru-RU"/>
        </w:rPr>
        <w:t xml:space="preserve">случаи </w:t>
      </w:r>
      <w:r w:rsidR="00142450">
        <w:rPr>
          <w:rFonts w:ascii="Times New Roman" w:hAnsi="Times New Roman"/>
          <w:lang w:val="ru-RU"/>
        </w:rPr>
        <w:t>или должности, с которыми это связано</w:t>
      </w:r>
      <w:r w:rsidRPr="000D765B">
        <w:rPr>
          <w:rFonts w:ascii="Times New Roman" w:hAnsi="Times New Roman"/>
          <w:lang w:val="ru-RU"/>
        </w:rPr>
        <w:t>, а если это касается аф</w:t>
      </w:r>
      <w:r w:rsidR="009B28E4">
        <w:rPr>
          <w:rFonts w:ascii="Times New Roman" w:hAnsi="Times New Roman"/>
          <w:lang w:val="ru-RU"/>
        </w:rPr>
        <w:t>фил</w:t>
      </w:r>
      <w:r w:rsidRPr="000D765B">
        <w:rPr>
          <w:rFonts w:ascii="Times New Roman" w:hAnsi="Times New Roman"/>
          <w:lang w:val="ru-RU"/>
        </w:rPr>
        <w:t>ированного лица, укажите его ФИО и связь с вами:</w:t>
      </w:r>
    </w:p>
    <w:p w14:paraId="0C1803BB" w14:textId="77777777" w:rsidR="000D765B" w:rsidRPr="000D765B" w:rsidRDefault="000D765B" w:rsidP="000D765B">
      <w:pPr>
        <w:rPr>
          <w:rFonts w:ascii="Times New Roman" w:hAnsi="Times New Roman"/>
          <w:lang w:val="ru-RU"/>
        </w:rPr>
      </w:pPr>
      <w:r w:rsidRPr="000D765B">
        <w:rPr>
          <w:rFonts w:ascii="Times New Roman" w:hAnsi="Times New Roman"/>
          <w:lang w:val="ru-RU"/>
        </w:rPr>
        <w:t>_____________________________________________________________________________</w:t>
      </w:r>
    </w:p>
    <w:p w14:paraId="6FF98ABB" w14:textId="77777777" w:rsidR="000F1186" w:rsidRPr="000D765B" w:rsidRDefault="000F1186" w:rsidP="000F1186">
      <w:pPr>
        <w:rPr>
          <w:rFonts w:ascii="Times New Roman" w:hAnsi="Times New Roman"/>
          <w:lang w:val="ru-RU"/>
        </w:rPr>
      </w:pPr>
    </w:p>
    <w:p w14:paraId="3EB35271" w14:textId="76B635F7" w:rsidR="00B91F68" w:rsidRDefault="000F1186" w:rsidP="00B91F68">
      <w:pPr>
        <w:jc w:val="both"/>
        <w:rPr>
          <w:rFonts w:ascii="Times New Roman" w:hAnsi="Times New Roman"/>
          <w:lang w:val="ru-RU"/>
        </w:rPr>
      </w:pPr>
      <w:r w:rsidRPr="000D765B">
        <w:rPr>
          <w:rFonts w:ascii="Times New Roman" w:hAnsi="Times New Roman"/>
          <w:lang w:val="ru-RU"/>
        </w:rPr>
        <w:t xml:space="preserve">2.  </w:t>
      </w:r>
      <w:r w:rsidR="00D71AA4" w:rsidRPr="000D765B">
        <w:rPr>
          <w:rFonts w:ascii="Times New Roman" w:hAnsi="Times New Roman"/>
          <w:lang w:val="ru-RU"/>
        </w:rPr>
        <w:t>Продавали ли вы или аф</w:t>
      </w:r>
      <w:r w:rsidR="009B28E4">
        <w:rPr>
          <w:rFonts w:ascii="Times New Roman" w:hAnsi="Times New Roman"/>
          <w:lang w:val="ru-RU"/>
        </w:rPr>
        <w:t>фил</w:t>
      </w:r>
      <w:r w:rsidR="00D71AA4" w:rsidRPr="000D765B">
        <w:rPr>
          <w:rFonts w:ascii="Times New Roman" w:hAnsi="Times New Roman"/>
          <w:lang w:val="ru-RU"/>
        </w:rPr>
        <w:t xml:space="preserve">ированные с вами лица или отдавали в лизинг какие-либо товары, оборудование или иное имущество КМБПЧ </w:t>
      </w:r>
      <w:r w:rsidR="00F306BF" w:rsidRPr="000D765B">
        <w:rPr>
          <w:rFonts w:ascii="Times New Roman" w:hAnsi="Times New Roman"/>
          <w:lang w:val="ru-RU"/>
        </w:rPr>
        <w:t>и не получали ли, в св</w:t>
      </w:r>
      <w:r w:rsidR="00142450">
        <w:rPr>
          <w:rFonts w:ascii="Times New Roman" w:hAnsi="Times New Roman"/>
          <w:lang w:val="ru-RU"/>
        </w:rPr>
        <w:t>о</w:t>
      </w:r>
      <w:r w:rsidR="00F306BF" w:rsidRPr="000D765B">
        <w:rPr>
          <w:rFonts w:ascii="Times New Roman" w:hAnsi="Times New Roman"/>
          <w:lang w:val="ru-RU"/>
        </w:rPr>
        <w:t>ю очередь, какую-либо оплату, наличными или по бартеру</w:t>
      </w:r>
      <w:r w:rsidR="004A2D5E">
        <w:rPr>
          <w:rFonts w:ascii="Times New Roman" w:hAnsi="Times New Roman"/>
          <w:lang w:val="ru-RU"/>
        </w:rPr>
        <w:t>,</w:t>
      </w:r>
      <w:r w:rsidR="00142450">
        <w:rPr>
          <w:rFonts w:ascii="Times New Roman" w:hAnsi="Times New Roman"/>
          <w:lang w:val="ru-RU"/>
        </w:rPr>
        <w:t xml:space="preserve"> или другие доходы, включая сдачу в аренду помещений для КМБПЧ </w:t>
      </w:r>
      <w:r w:rsidRPr="000D765B">
        <w:rPr>
          <w:rFonts w:ascii="Times New Roman" w:hAnsi="Times New Roman"/>
          <w:lang w:val="ru-RU"/>
        </w:rPr>
        <w:t>(</w:t>
      </w:r>
      <w:r w:rsidR="00142450">
        <w:rPr>
          <w:rFonts w:ascii="Times New Roman" w:hAnsi="Times New Roman"/>
          <w:lang w:val="ru-RU"/>
        </w:rPr>
        <w:t>кроме товаров и имущества, которые вы пожертвовали КМБПЧ)</w:t>
      </w:r>
      <w:r w:rsidRPr="000D765B">
        <w:rPr>
          <w:rFonts w:ascii="Times New Roman" w:hAnsi="Times New Roman"/>
          <w:lang w:val="ru-RU"/>
        </w:rPr>
        <w:t xml:space="preserve">? </w:t>
      </w:r>
    </w:p>
    <w:p w14:paraId="3B257EC3" w14:textId="77777777" w:rsidR="00B91F68" w:rsidRDefault="00B91F68" w:rsidP="00B91F68">
      <w:pPr>
        <w:jc w:val="both"/>
        <w:rPr>
          <w:rFonts w:ascii="Times New Roman" w:hAnsi="Times New Roman"/>
          <w:lang w:val="ru-RU"/>
        </w:rPr>
      </w:pPr>
    </w:p>
    <w:p w14:paraId="1904DBB4" w14:textId="15FA3007" w:rsidR="00B91F68" w:rsidRPr="000D765B" w:rsidRDefault="00B91F68" w:rsidP="00B91F68">
      <w:pPr>
        <w:jc w:val="both"/>
        <w:rPr>
          <w:rFonts w:ascii="Times New Roman" w:hAnsi="Times New Roman"/>
          <w:lang w:val="ru-RU"/>
        </w:rPr>
      </w:pPr>
      <w:r w:rsidRPr="000D765B">
        <w:rPr>
          <w:rFonts w:ascii="Times New Roman" w:hAnsi="Times New Roman"/>
          <w:lang w:val="ru-RU"/>
        </w:rPr>
        <w:t xml:space="preserve">Если да, то, пожалуйста, </w:t>
      </w:r>
      <w:r>
        <w:rPr>
          <w:rFonts w:ascii="Times New Roman" w:hAnsi="Times New Roman"/>
          <w:lang w:val="ru-RU"/>
        </w:rPr>
        <w:t xml:space="preserve">опишите </w:t>
      </w:r>
      <w:r w:rsidR="00F52578">
        <w:rPr>
          <w:rFonts w:ascii="Times New Roman" w:hAnsi="Times New Roman"/>
          <w:lang w:val="ru-RU"/>
        </w:rPr>
        <w:t>характер и ценность проданных,</w:t>
      </w:r>
      <w:r w:rsidR="00F52578" w:rsidRPr="00F52578">
        <w:rPr>
          <w:rFonts w:ascii="Times New Roman" w:hAnsi="Times New Roman"/>
          <w:lang w:val="ru-RU"/>
        </w:rPr>
        <w:t xml:space="preserve"> </w:t>
      </w:r>
      <w:r w:rsidR="00F52578">
        <w:rPr>
          <w:rFonts w:ascii="Times New Roman" w:hAnsi="Times New Roman"/>
          <w:lang w:val="ru-RU"/>
        </w:rPr>
        <w:t>сданных в аренду или в лизинг товаров или имущества</w:t>
      </w:r>
      <w:r w:rsidRPr="000D765B">
        <w:rPr>
          <w:rFonts w:ascii="Times New Roman" w:hAnsi="Times New Roman"/>
          <w:lang w:val="ru-RU"/>
        </w:rPr>
        <w:t>, а если это касается аф</w:t>
      </w:r>
      <w:r w:rsidR="009B28E4">
        <w:rPr>
          <w:rFonts w:ascii="Times New Roman" w:hAnsi="Times New Roman"/>
          <w:lang w:val="ru-RU"/>
        </w:rPr>
        <w:t>фили</w:t>
      </w:r>
      <w:r w:rsidRPr="000D765B">
        <w:rPr>
          <w:rFonts w:ascii="Times New Roman" w:hAnsi="Times New Roman"/>
          <w:lang w:val="ru-RU"/>
        </w:rPr>
        <w:t>рованного лица, укажите его ФИО и связь с вами:</w:t>
      </w:r>
    </w:p>
    <w:p w14:paraId="6A6D38F1" w14:textId="77777777" w:rsidR="00B91F68" w:rsidRPr="000D765B" w:rsidRDefault="00B91F68" w:rsidP="00B91F68">
      <w:pPr>
        <w:rPr>
          <w:rFonts w:ascii="Times New Roman" w:hAnsi="Times New Roman"/>
          <w:lang w:val="ru-RU"/>
        </w:rPr>
      </w:pPr>
      <w:r w:rsidRPr="000D765B">
        <w:rPr>
          <w:rFonts w:ascii="Times New Roman" w:hAnsi="Times New Roman"/>
          <w:lang w:val="ru-RU"/>
        </w:rPr>
        <w:t>_____________________________________________________________________________</w:t>
      </w:r>
    </w:p>
    <w:p w14:paraId="11AD1B09" w14:textId="3BC894E5" w:rsidR="000F1186" w:rsidRPr="000D765B" w:rsidRDefault="000F1186" w:rsidP="00B91F68">
      <w:pPr>
        <w:rPr>
          <w:rFonts w:ascii="Times New Roman" w:hAnsi="Times New Roman"/>
          <w:lang w:val="ru-RU"/>
        </w:rPr>
      </w:pPr>
    </w:p>
    <w:p w14:paraId="47D74532" w14:textId="19195E41" w:rsidR="000F1186" w:rsidRPr="000D765B" w:rsidRDefault="000F1186" w:rsidP="00842151">
      <w:pPr>
        <w:jc w:val="both"/>
        <w:rPr>
          <w:rFonts w:ascii="Times New Roman" w:hAnsi="Times New Roman"/>
          <w:lang w:val="ru-RU"/>
        </w:rPr>
      </w:pPr>
      <w:r w:rsidRPr="000D765B">
        <w:rPr>
          <w:rFonts w:ascii="Times New Roman" w:hAnsi="Times New Roman"/>
          <w:lang w:val="ru-RU"/>
        </w:rPr>
        <w:t xml:space="preserve">3. </w:t>
      </w:r>
      <w:r w:rsidR="00842151" w:rsidRPr="000D765B">
        <w:rPr>
          <w:rFonts w:ascii="Times New Roman" w:hAnsi="Times New Roman"/>
          <w:lang w:val="ru-RU"/>
        </w:rPr>
        <w:t>Приобрета</w:t>
      </w:r>
      <w:r w:rsidR="004A2D5E">
        <w:rPr>
          <w:rFonts w:ascii="Times New Roman" w:hAnsi="Times New Roman"/>
          <w:lang w:val="ru-RU"/>
        </w:rPr>
        <w:t>ли</w:t>
      </w:r>
      <w:r w:rsidR="00842151" w:rsidRPr="000D765B">
        <w:rPr>
          <w:rFonts w:ascii="Times New Roman" w:hAnsi="Times New Roman"/>
          <w:lang w:val="ru-RU"/>
        </w:rPr>
        <w:t xml:space="preserve"> ли вы или аф</w:t>
      </w:r>
      <w:r w:rsidR="009B28E4">
        <w:rPr>
          <w:rFonts w:ascii="Times New Roman" w:hAnsi="Times New Roman"/>
          <w:lang w:val="ru-RU"/>
        </w:rPr>
        <w:t>фил</w:t>
      </w:r>
      <w:r w:rsidR="00842151" w:rsidRPr="000D765B">
        <w:rPr>
          <w:rFonts w:ascii="Times New Roman" w:hAnsi="Times New Roman"/>
          <w:lang w:val="ru-RU"/>
        </w:rPr>
        <w:t>ированные с вами лица или б</w:t>
      </w:r>
      <w:r w:rsidR="004A2D5E">
        <w:rPr>
          <w:rFonts w:ascii="Times New Roman" w:hAnsi="Times New Roman"/>
          <w:lang w:val="ru-RU"/>
        </w:rPr>
        <w:t>рали</w:t>
      </w:r>
      <w:r w:rsidR="00842151" w:rsidRPr="000D765B">
        <w:rPr>
          <w:rFonts w:ascii="Times New Roman" w:hAnsi="Times New Roman"/>
          <w:lang w:val="ru-RU"/>
        </w:rPr>
        <w:t xml:space="preserve"> в аренду какие-либо товары, услуги или имущество от КМБПЧ, кроме тех услуг товаров или имущества, которые могут быть приобретены или взяты в аренду любым лицом</w:t>
      </w:r>
      <w:r w:rsidRPr="000D765B">
        <w:rPr>
          <w:rFonts w:ascii="Times New Roman" w:hAnsi="Times New Roman"/>
          <w:lang w:val="ru-RU"/>
        </w:rPr>
        <w:t>? _____</w:t>
      </w:r>
      <w:r w:rsidR="00842151" w:rsidRPr="000D765B">
        <w:rPr>
          <w:rFonts w:ascii="Times New Roman" w:hAnsi="Times New Roman"/>
          <w:lang w:val="ru-RU"/>
        </w:rPr>
        <w:t>Да</w:t>
      </w:r>
      <w:r w:rsidRPr="000D765B">
        <w:rPr>
          <w:rFonts w:ascii="Times New Roman" w:hAnsi="Times New Roman"/>
          <w:lang w:val="ru-RU"/>
        </w:rPr>
        <w:t xml:space="preserve"> _____</w:t>
      </w:r>
      <w:r w:rsidR="00842151" w:rsidRPr="000D765B">
        <w:rPr>
          <w:rFonts w:ascii="Times New Roman" w:hAnsi="Times New Roman"/>
          <w:lang w:val="ru-RU"/>
        </w:rPr>
        <w:t>Нет</w:t>
      </w:r>
    </w:p>
    <w:p w14:paraId="28865839" w14:textId="77777777" w:rsidR="000F1186" w:rsidRPr="000D765B" w:rsidRDefault="000F1186" w:rsidP="00842151">
      <w:pPr>
        <w:jc w:val="both"/>
        <w:rPr>
          <w:rFonts w:ascii="Times New Roman" w:hAnsi="Times New Roman"/>
          <w:lang w:val="ru-RU"/>
        </w:rPr>
      </w:pPr>
    </w:p>
    <w:p w14:paraId="57E2E333" w14:textId="6A212CE2" w:rsidR="000F1186" w:rsidRPr="000D765B" w:rsidRDefault="00842151" w:rsidP="00842151">
      <w:pPr>
        <w:jc w:val="both"/>
        <w:rPr>
          <w:rFonts w:ascii="Times New Roman" w:hAnsi="Times New Roman"/>
          <w:lang w:val="ru-RU"/>
        </w:rPr>
      </w:pPr>
      <w:r w:rsidRPr="000D765B">
        <w:rPr>
          <w:rFonts w:ascii="Times New Roman" w:hAnsi="Times New Roman"/>
          <w:lang w:val="ru-RU"/>
        </w:rPr>
        <w:t>Если да, то, пожалуйста опишите: какие товары, услуги или имущество приобретены и какова их стоимость, а если это касается аф</w:t>
      </w:r>
      <w:r w:rsidR="009B28E4">
        <w:rPr>
          <w:rFonts w:ascii="Times New Roman" w:hAnsi="Times New Roman"/>
          <w:lang w:val="ru-RU"/>
        </w:rPr>
        <w:t>фил</w:t>
      </w:r>
      <w:r w:rsidRPr="000D765B">
        <w:rPr>
          <w:rFonts w:ascii="Times New Roman" w:hAnsi="Times New Roman"/>
          <w:lang w:val="ru-RU"/>
        </w:rPr>
        <w:t>ированного лица, укажите его ФИО и связь с вами</w:t>
      </w:r>
      <w:r w:rsidR="000F1186" w:rsidRPr="000D765B">
        <w:rPr>
          <w:rFonts w:ascii="Times New Roman" w:hAnsi="Times New Roman"/>
          <w:lang w:val="ru-RU"/>
        </w:rPr>
        <w:t>:</w:t>
      </w:r>
    </w:p>
    <w:p w14:paraId="3632FCDC" w14:textId="7E67F912" w:rsidR="000F1186" w:rsidRPr="000D765B" w:rsidRDefault="000F1186" w:rsidP="000F1186">
      <w:pPr>
        <w:rPr>
          <w:rFonts w:ascii="Times New Roman" w:hAnsi="Times New Roman"/>
          <w:lang w:val="ru-RU"/>
        </w:rPr>
      </w:pPr>
      <w:r w:rsidRPr="000D765B">
        <w:rPr>
          <w:rFonts w:ascii="Times New Roman" w:hAnsi="Times New Roman"/>
          <w:lang w:val="ru-RU"/>
        </w:rPr>
        <w:t>__________________________________________________________________</w:t>
      </w:r>
      <w:r w:rsidR="00F52578">
        <w:rPr>
          <w:rFonts w:ascii="Times New Roman" w:hAnsi="Times New Roman"/>
          <w:lang w:val="ru-RU"/>
        </w:rPr>
        <w:t>___________</w:t>
      </w:r>
    </w:p>
    <w:p w14:paraId="738DB671" w14:textId="77777777" w:rsidR="00842151" w:rsidRPr="000D765B" w:rsidRDefault="00842151" w:rsidP="000F1186">
      <w:pPr>
        <w:rPr>
          <w:rFonts w:ascii="Times New Roman" w:hAnsi="Times New Roman"/>
          <w:lang w:val="ru-RU"/>
        </w:rPr>
      </w:pPr>
    </w:p>
    <w:p w14:paraId="7DA0F6BE" w14:textId="03025DF5" w:rsidR="000F1186" w:rsidRPr="000D765B" w:rsidRDefault="000F1186" w:rsidP="00D71AA4">
      <w:pPr>
        <w:jc w:val="both"/>
        <w:rPr>
          <w:rFonts w:ascii="Times New Roman" w:hAnsi="Times New Roman"/>
          <w:lang w:val="ru-RU"/>
        </w:rPr>
      </w:pPr>
      <w:r w:rsidRPr="000D765B">
        <w:rPr>
          <w:rFonts w:ascii="Times New Roman" w:hAnsi="Times New Roman"/>
          <w:lang w:val="ru-RU"/>
        </w:rPr>
        <w:t xml:space="preserve">4. </w:t>
      </w:r>
      <w:r w:rsidR="00842151" w:rsidRPr="000D765B">
        <w:rPr>
          <w:rFonts w:ascii="Times New Roman" w:hAnsi="Times New Roman"/>
          <w:lang w:val="ru-RU"/>
        </w:rPr>
        <w:t>Имеете ли вы или аф</w:t>
      </w:r>
      <w:r w:rsidR="009B28E4">
        <w:rPr>
          <w:rFonts w:ascii="Times New Roman" w:hAnsi="Times New Roman"/>
          <w:lang w:val="ru-RU"/>
        </w:rPr>
        <w:t>фили</w:t>
      </w:r>
      <w:r w:rsidR="00842151" w:rsidRPr="000D765B">
        <w:rPr>
          <w:rFonts w:ascii="Times New Roman" w:hAnsi="Times New Roman"/>
          <w:lang w:val="ru-RU"/>
        </w:rPr>
        <w:t>рованные с вами лица прямой или косвенный интерес в любых сделках, в которых КМБПЧ является стороной? _____Да _____Нет</w:t>
      </w:r>
    </w:p>
    <w:p w14:paraId="2326CAB7" w14:textId="77777777" w:rsidR="000F1186" w:rsidRPr="000D765B" w:rsidRDefault="000F1186" w:rsidP="00D71AA4">
      <w:pPr>
        <w:jc w:val="both"/>
        <w:rPr>
          <w:rFonts w:ascii="Times New Roman" w:hAnsi="Times New Roman"/>
          <w:lang w:val="ru-RU"/>
        </w:rPr>
      </w:pPr>
    </w:p>
    <w:p w14:paraId="446D6825" w14:textId="245D005A" w:rsidR="00D71AA4" w:rsidRPr="000D765B" w:rsidRDefault="00842151" w:rsidP="00D71AA4">
      <w:pPr>
        <w:jc w:val="both"/>
        <w:rPr>
          <w:rFonts w:ascii="Times New Roman" w:hAnsi="Times New Roman"/>
          <w:lang w:val="ru-RU"/>
        </w:rPr>
      </w:pPr>
      <w:r w:rsidRPr="000D765B">
        <w:rPr>
          <w:rFonts w:ascii="Times New Roman" w:hAnsi="Times New Roman"/>
          <w:lang w:val="ru-RU"/>
        </w:rPr>
        <w:t>Если да, то, пожалуйста, укажит</w:t>
      </w:r>
      <w:r w:rsidR="00D71AA4" w:rsidRPr="000D765B">
        <w:rPr>
          <w:rFonts w:ascii="Times New Roman" w:hAnsi="Times New Roman"/>
          <w:lang w:val="ru-RU"/>
        </w:rPr>
        <w:t>е</w:t>
      </w:r>
      <w:r w:rsidRPr="000D765B">
        <w:rPr>
          <w:rFonts w:ascii="Times New Roman" w:hAnsi="Times New Roman"/>
          <w:lang w:val="ru-RU"/>
        </w:rPr>
        <w:t xml:space="preserve"> </w:t>
      </w:r>
      <w:r w:rsidR="00D71AA4" w:rsidRPr="000D765B">
        <w:rPr>
          <w:rFonts w:ascii="Times New Roman" w:hAnsi="Times New Roman"/>
          <w:lang w:val="ru-RU"/>
        </w:rPr>
        <w:t>эти сделки, стороны сделок, цену, а если это касается аф</w:t>
      </w:r>
      <w:r w:rsidR="009B28E4">
        <w:rPr>
          <w:rFonts w:ascii="Times New Roman" w:hAnsi="Times New Roman"/>
          <w:lang w:val="ru-RU"/>
        </w:rPr>
        <w:t>фил</w:t>
      </w:r>
      <w:r w:rsidR="00D71AA4" w:rsidRPr="000D765B">
        <w:rPr>
          <w:rFonts w:ascii="Times New Roman" w:hAnsi="Times New Roman"/>
          <w:lang w:val="ru-RU"/>
        </w:rPr>
        <w:t>ированного лица, укажите его ФИО и связь с вами:</w:t>
      </w:r>
    </w:p>
    <w:p w14:paraId="3441390C" w14:textId="7BFDB0BB" w:rsidR="00D71AA4" w:rsidRPr="000D765B" w:rsidRDefault="00D71AA4" w:rsidP="00D71AA4">
      <w:pPr>
        <w:rPr>
          <w:rFonts w:ascii="Times New Roman" w:hAnsi="Times New Roman"/>
          <w:lang w:val="ru-RU"/>
        </w:rPr>
      </w:pPr>
      <w:r w:rsidRPr="000D765B">
        <w:rPr>
          <w:rFonts w:ascii="Times New Roman" w:hAnsi="Times New Roman"/>
          <w:lang w:val="ru-RU"/>
        </w:rPr>
        <w:t>__________________________________________________________________</w:t>
      </w:r>
      <w:r w:rsidR="00F52578">
        <w:rPr>
          <w:rFonts w:ascii="Times New Roman" w:hAnsi="Times New Roman"/>
          <w:lang w:val="ru-RU"/>
        </w:rPr>
        <w:t>___________</w:t>
      </w:r>
    </w:p>
    <w:p w14:paraId="223B9357" w14:textId="5A63DEF6" w:rsidR="000F1186" w:rsidRPr="000D765B" w:rsidRDefault="000F1186" w:rsidP="000F1186">
      <w:pPr>
        <w:rPr>
          <w:rFonts w:ascii="Times New Roman" w:hAnsi="Times New Roman"/>
          <w:lang w:val="ru-RU"/>
        </w:rPr>
      </w:pPr>
    </w:p>
    <w:p w14:paraId="693DD691" w14:textId="0942E9A5" w:rsidR="00D71AA4" w:rsidRPr="000D765B" w:rsidRDefault="000F1186" w:rsidP="00D71AA4">
      <w:pPr>
        <w:jc w:val="both"/>
        <w:rPr>
          <w:rFonts w:ascii="Times New Roman" w:hAnsi="Times New Roman"/>
          <w:lang w:val="ru-RU"/>
        </w:rPr>
      </w:pPr>
      <w:r w:rsidRPr="000D765B">
        <w:rPr>
          <w:rFonts w:ascii="Times New Roman" w:hAnsi="Times New Roman"/>
          <w:lang w:val="ru-RU"/>
        </w:rPr>
        <w:t xml:space="preserve">5.  </w:t>
      </w:r>
      <w:r w:rsidR="00D71AA4" w:rsidRPr="000D765B">
        <w:rPr>
          <w:rFonts w:ascii="Times New Roman" w:hAnsi="Times New Roman"/>
          <w:lang w:val="ru-RU"/>
        </w:rPr>
        <w:t>Получали ли вы или аф</w:t>
      </w:r>
      <w:r w:rsidR="009B28E4">
        <w:rPr>
          <w:rFonts w:ascii="Times New Roman" w:hAnsi="Times New Roman"/>
          <w:lang w:val="ru-RU"/>
        </w:rPr>
        <w:t>фили</w:t>
      </w:r>
      <w:r w:rsidR="00D71AA4" w:rsidRPr="000D765B">
        <w:rPr>
          <w:rFonts w:ascii="Times New Roman" w:hAnsi="Times New Roman"/>
          <w:lang w:val="ru-RU"/>
        </w:rPr>
        <w:t>рованные с вами лица займы от КМБПЧ или являетесь ли вы или аф</w:t>
      </w:r>
      <w:r w:rsidR="009B28E4">
        <w:rPr>
          <w:rFonts w:ascii="Times New Roman" w:hAnsi="Times New Roman"/>
          <w:lang w:val="ru-RU"/>
        </w:rPr>
        <w:t>фил</w:t>
      </w:r>
      <w:r w:rsidR="00D71AA4" w:rsidRPr="000D765B">
        <w:rPr>
          <w:rFonts w:ascii="Times New Roman" w:hAnsi="Times New Roman"/>
          <w:lang w:val="ru-RU"/>
        </w:rPr>
        <w:t>ированные с вами лица финансовыми должниками КМБПЧ (кроме небольших сумм, которые были получены в ходе обычной деятельности КМБПЧ и полностью возмещены)? _____Да _____Нет</w:t>
      </w:r>
    </w:p>
    <w:p w14:paraId="045D694C" w14:textId="77777777" w:rsidR="00D71AA4" w:rsidRPr="000D765B" w:rsidRDefault="00D71AA4" w:rsidP="00D71AA4">
      <w:pPr>
        <w:jc w:val="both"/>
        <w:rPr>
          <w:rFonts w:ascii="Times New Roman" w:hAnsi="Times New Roman"/>
          <w:lang w:val="ru-RU"/>
        </w:rPr>
      </w:pPr>
    </w:p>
    <w:p w14:paraId="0E9D3C50" w14:textId="389BFF99" w:rsidR="00D71AA4" w:rsidRPr="000D765B" w:rsidRDefault="00D71AA4" w:rsidP="00D71AA4">
      <w:pPr>
        <w:jc w:val="both"/>
        <w:rPr>
          <w:rFonts w:ascii="Times New Roman" w:hAnsi="Times New Roman"/>
          <w:lang w:val="ru-RU"/>
        </w:rPr>
      </w:pPr>
      <w:r w:rsidRPr="000D765B">
        <w:rPr>
          <w:rFonts w:ascii="Times New Roman" w:hAnsi="Times New Roman"/>
          <w:lang w:val="ru-RU"/>
        </w:rPr>
        <w:t xml:space="preserve">Если да, то, пожалуйста, укажите </w:t>
      </w:r>
      <w:r w:rsidR="0096590C" w:rsidRPr="000D765B">
        <w:rPr>
          <w:rFonts w:ascii="Times New Roman" w:hAnsi="Times New Roman"/>
          <w:lang w:val="ru-RU"/>
        </w:rPr>
        <w:t>размер займа или задолженности, сумму</w:t>
      </w:r>
      <w:r w:rsidRPr="000D765B">
        <w:rPr>
          <w:rFonts w:ascii="Times New Roman" w:hAnsi="Times New Roman"/>
          <w:lang w:val="ru-RU"/>
        </w:rPr>
        <w:t>, а если это касается аф</w:t>
      </w:r>
      <w:r w:rsidR="009B28E4">
        <w:rPr>
          <w:rFonts w:ascii="Times New Roman" w:hAnsi="Times New Roman"/>
          <w:lang w:val="ru-RU"/>
        </w:rPr>
        <w:t>фил</w:t>
      </w:r>
      <w:r w:rsidRPr="000D765B">
        <w:rPr>
          <w:rFonts w:ascii="Times New Roman" w:hAnsi="Times New Roman"/>
          <w:lang w:val="ru-RU"/>
        </w:rPr>
        <w:t>ированного лица, укажите его ФИО и связь с вами:</w:t>
      </w:r>
    </w:p>
    <w:p w14:paraId="411F8947" w14:textId="55B79006" w:rsidR="00D71AA4" w:rsidRPr="000D765B" w:rsidRDefault="00D71AA4" w:rsidP="00D71AA4">
      <w:pPr>
        <w:rPr>
          <w:rFonts w:ascii="Times New Roman" w:hAnsi="Times New Roman"/>
          <w:lang w:val="ru-RU"/>
        </w:rPr>
      </w:pPr>
      <w:r w:rsidRPr="000D765B">
        <w:rPr>
          <w:rFonts w:ascii="Times New Roman" w:hAnsi="Times New Roman"/>
          <w:lang w:val="ru-RU"/>
        </w:rPr>
        <w:t>_____________________________________________________</w:t>
      </w:r>
      <w:r w:rsidR="006E59EA">
        <w:rPr>
          <w:rFonts w:ascii="Times New Roman" w:hAnsi="Times New Roman"/>
          <w:lang w:val="ru-RU"/>
        </w:rPr>
        <w:t>_</w:t>
      </w:r>
      <w:r w:rsidRPr="000D765B">
        <w:rPr>
          <w:rFonts w:ascii="Times New Roman" w:hAnsi="Times New Roman"/>
          <w:lang w:val="ru-RU"/>
        </w:rPr>
        <w:t>____________</w:t>
      </w:r>
      <w:r w:rsidR="0096590C" w:rsidRPr="000D765B">
        <w:rPr>
          <w:rFonts w:ascii="Times New Roman" w:hAnsi="Times New Roman"/>
          <w:lang w:val="ru-RU"/>
        </w:rPr>
        <w:t>___________</w:t>
      </w:r>
    </w:p>
    <w:p w14:paraId="6815D31D" w14:textId="0A2BA3A8" w:rsidR="000F1186" w:rsidRPr="000D765B" w:rsidRDefault="000F1186" w:rsidP="000F1186">
      <w:pPr>
        <w:rPr>
          <w:rFonts w:ascii="Times New Roman" w:hAnsi="Times New Roman"/>
          <w:lang w:val="ru-RU"/>
        </w:rPr>
      </w:pPr>
    </w:p>
    <w:p w14:paraId="47C02C5E" w14:textId="06393F39" w:rsidR="000F1186" w:rsidRPr="000D765B" w:rsidRDefault="000F1186" w:rsidP="00F52578">
      <w:pPr>
        <w:jc w:val="both"/>
        <w:rPr>
          <w:rFonts w:ascii="Times New Roman" w:hAnsi="Times New Roman"/>
          <w:lang w:val="ru-RU"/>
        </w:rPr>
      </w:pPr>
      <w:r w:rsidRPr="000D765B">
        <w:rPr>
          <w:rFonts w:ascii="Times New Roman" w:hAnsi="Times New Roman"/>
          <w:lang w:val="ru-RU"/>
        </w:rPr>
        <w:t xml:space="preserve">6. </w:t>
      </w:r>
      <w:r w:rsidR="00F52578">
        <w:rPr>
          <w:rFonts w:ascii="Times New Roman" w:hAnsi="Times New Roman"/>
          <w:lang w:val="ru-RU"/>
        </w:rPr>
        <w:t>Получали ли вы или аф</w:t>
      </w:r>
      <w:r w:rsidR="009B28E4">
        <w:rPr>
          <w:rFonts w:ascii="Times New Roman" w:hAnsi="Times New Roman"/>
          <w:lang w:val="ru-RU"/>
        </w:rPr>
        <w:t>фили</w:t>
      </w:r>
      <w:r w:rsidR="00F52578">
        <w:rPr>
          <w:rFonts w:ascii="Times New Roman" w:hAnsi="Times New Roman"/>
          <w:lang w:val="ru-RU"/>
        </w:rPr>
        <w:t>рованные с вами лица какие-либо подарки или займы от любых третьих физических или юридических лиц, которые или связаны с КМБПЧ партнёрскими финансовыми отношениями или конкурируют с ним или соб</w:t>
      </w:r>
      <w:r w:rsidR="00834D80">
        <w:rPr>
          <w:rFonts w:ascii="Times New Roman" w:hAnsi="Times New Roman"/>
          <w:lang w:val="ru-RU"/>
        </w:rPr>
        <w:t>ираю</w:t>
      </w:r>
      <w:r w:rsidR="00F52578">
        <w:rPr>
          <w:rFonts w:ascii="Times New Roman" w:hAnsi="Times New Roman"/>
          <w:lang w:val="ru-RU"/>
        </w:rPr>
        <w:t>тся заключить с ним сделку</w:t>
      </w:r>
      <w:r w:rsidRPr="000D765B">
        <w:rPr>
          <w:rFonts w:ascii="Times New Roman" w:hAnsi="Times New Roman"/>
          <w:lang w:val="ru-RU"/>
        </w:rPr>
        <w:t xml:space="preserve">, </w:t>
      </w:r>
      <w:r w:rsidR="00F52578">
        <w:rPr>
          <w:rFonts w:ascii="Times New Roman" w:hAnsi="Times New Roman"/>
          <w:lang w:val="ru-RU"/>
        </w:rPr>
        <w:t>которые превышают 25 000 тенге и не были возвращены дарителю или займодателю</w:t>
      </w:r>
      <w:r w:rsidRPr="000D765B">
        <w:rPr>
          <w:rFonts w:ascii="Times New Roman" w:hAnsi="Times New Roman"/>
          <w:lang w:val="ru-RU"/>
        </w:rPr>
        <w:t xml:space="preserve">? </w:t>
      </w:r>
      <w:r w:rsidR="007E6675" w:rsidRPr="000D765B">
        <w:rPr>
          <w:rFonts w:ascii="Times New Roman" w:hAnsi="Times New Roman"/>
          <w:lang w:val="ru-RU"/>
        </w:rPr>
        <w:t>_____Да _____Нет</w:t>
      </w:r>
    </w:p>
    <w:p w14:paraId="3272EB17" w14:textId="77777777" w:rsidR="000F1186" w:rsidRDefault="000F1186" w:rsidP="000F1186">
      <w:pPr>
        <w:rPr>
          <w:rFonts w:ascii="Times New Roman" w:hAnsi="Times New Roman"/>
          <w:lang w:val="ru-RU"/>
        </w:rPr>
      </w:pPr>
    </w:p>
    <w:p w14:paraId="6BDC55CA" w14:textId="4020C539" w:rsidR="005712B6" w:rsidRPr="000D765B" w:rsidRDefault="005712B6" w:rsidP="005712B6">
      <w:pPr>
        <w:jc w:val="both"/>
        <w:rPr>
          <w:rFonts w:ascii="Times New Roman" w:hAnsi="Times New Roman"/>
          <w:lang w:val="ru-RU"/>
        </w:rPr>
      </w:pPr>
      <w:r w:rsidRPr="000D765B">
        <w:rPr>
          <w:rFonts w:ascii="Times New Roman" w:hAnsi="Times New Roman"/>
          <w:lang w:val="ru-RU"/>
        </w:rPr>
        <w:t xml:space="preserve">Если да, то, пожалуйста, </w:t>
      </w:r>
      <w:r>
        <w:rPr>
          <w:rFonts w:ascii="Times New Roman" w:hAnsi="Times New Roman"/>
          <w:lang w:val="ru-RU"/>
        </w:rPr>
        <w:t>опишите все случаи</w:t>
      </w:r>
      <w:r w:rsidR="004A2D5E">
        <w:rPr>
          <w:rFonts w:ascii="Times New Roman" w:hAnsi="Times New Roman"/>
          <w:lang w:val="ru-RU"/>
        </w:rPr>
        <w:t>,</w:t>
      </w:r>
      <w:r>
        <w:rPr>
          <w:rFonts w:ascii="Times New Roman" w:hAnsi="Times New Roman"/>
          <w:lang w:val="ru-RU"/>
        </w:rPr>
        <w:t xml:space="preserve"> а также обстоятельства и стоимость подарков или размер займов, </w:t>
      </w:r>
      <w:r w:rsidRPr="000D765B">
        <w:rPr>
          <w:rFonts w:ascii="Times New Roman" w:hAnsi="Times New Roman"/>
          <w:lang w:val="ru-RU"/>
        </w:rPr>
        <w:t>а если это касается аф</w:t>
      </w:r>
      <w:r w:rsidR="009B28E4">
        <w:rPr>
          <w:rFonts w:ascii="Times New Roman" w:hAnsi="Times New Roman"/>
          <w:lang w:val="ru-RU"/>
        </w:rPr>
        <w:t>ф</w:t>
      </w:r>
      <w:r w:rsidRPr="000D765B">
        <w:rPr>
          <w:rFonts w:ascii="Times New Roman" w:hAnsi="Times New Roman"/>
          <w:lang w:val="ru-RU"/>
        </w:rPr>
        <w:t>илированного лица, укажите его ФИО и связь с вами:</w:t>
      </w:r>
    </w:p>
    <w:p w14:paraId="7ED41499" w14:textId="77777777" w:rsidR="005712B6" w:rsidRPr="000D765B" w:rsidRDefault="005712B6" w:rsidP="005712B6">
      <w:pPr>
        <w:rPr>
          <w:rFonts w:ascii="Times New Roman" w:hAnsi="Times New Roman"/>
          <w:lang w:val="ru-RU"/>
        </w:rPr>
      </w:pPr>
      <w:r w:rsidRPr="000D765B">
        <w:rPr>
          <w:rFonts w:ascii="Times New Roman" w:hAnsi="Times New Roman"/>
          <w:lang w:val="ru-RU"/>
        </w:rPr>
        <w:t>_____________________________________________________________________________</w:t>
      </w:r>
    </w:p>
    <w:p w14:paraId="0390FA3B" w14:textId="77777777" w:rsidR="005712B6" w:rsidRPr="000D765B" w:rsidRDefault="005712B6" w:rsidP="000F1186">
      <w:pPr>
        <w:rPr>
          <w:rFonts w:ascii="Times New Roman" w:hAnsi="Times New Roman"/>
          <w:lang w:val="ru-RU"/>
        </w:rPr>
      </w:pPr>
    </w:p>
    <w:p w14:paraId="26E22BA7" w14:textId="4D4A16BA" w:rsidR="001A1608" w:rsidRDefault="000F1186" w:rsidP="001A1608">
      <w:pPr>
        <w:jc w:val="both"/>
        <w:rPr>
          <w:rFonts w:ascii="Times New Roman" w:hAnsi="Times New Roman"/>
          <w:lang w:val="ru-RU"/>
        </w:rPr>
      </w:pPr>
      <w:r w:rsidRPr="000D765B">
        <w:rPr>
          <w:rFonts w:ascii="Times New Roman" w:hAnsi="Times New Roman"/>
          <w:lang w:val="ru-RU"/>
        </w:rPr>
        <w:t xml:space="preserve">7. </w:t>
      </w:r>
      <w:r w:rsidR="005712B6">
        <w:rPr>
          <w:rFonts w:ascii="Times New Roman" w:hAnsi="Times New Roman"/>
          <w:lang w:val="ru-RU"/>
        </w:rPr>
        <w:t>Являетесь ли вы или аф</w:t>
      </w:r>
      <w:r w:rsidR="009B28E4">
        <w:rPr>
          <w:rFonts w:ascii="Times New Roman" w:hAnsi="Times New Roman"/>
          <w:lang w:val="ru-RU"/>
        </w:rPr>
        <w:t>фил</w:t>
      </w:r>
      <w:r w:rsidR="005712B6">
        <w:rPr>
          <w:rFonts w:ascii="Times New Roman" w:hAnsi="Times New Roman"/>
          <w:lang w:val="ru-RU"/>
        </w:rPr>
        <w:t xml:space="preserve">ированные с вами лица </w:t>
      </w:r>
      <w:r w:rsidR="00F27A8B">
        <w:rPr>
          <w:rFonts w:ascii="Times New Roman" w:hAnsi="Times New Roman"/>
          <w:lang w:val="ru-RU"/>
        </w:rPr>
        <w:t>стороной или име</w:t>
      </w:r>
      <w:r w:rsidR="00834D80">
        <w:rPr>
          <w:rFonts w:ascii="Times New Roman" w:hAnsi="Times New Roman"/>
          <w:lang w:val="ru-RU"/>
        </w:rPr>
        <w:t>ют</w:t>
      </w:r>
      <w:r w:rsidR="00F27A8B">
        <w:rPr>
          <w:rFonts w:ascii="Times New Roman" w:hAnsi="Times New Roman"/>
          <w:lang w:val="ru-RU"/>
        </w:rPr>
        <w:t xml:space="preserve"> самостоятельные требования в любых судебных разбирательствах, в которые вовлечено КМБПЧ</w:t>
      </w:r>
      <w:r w:rsidR="001A1608" w:rsidRPr="000D765B">
        <w:rPr>
          <w:rFonts w:ascii="Times New Roman" w:hAnsi="Times New Roman"/>
          <w:lang w:val="ru-RU"/>
        </w:rPr>
        <w:t xml:space="preserve">? </w:t>
      </w:r>
    </w:p>
    <w:p w14:paraId="244CA20A" w14:textId="4DB16E20" w:rsidR="001A1608" w:rsidRPr="000D765B" w:rsidRDefault="001A1608" w:rsidP="001A1608">
      <w:pPr>
        <w:jc w:val="both"/>
        <w:rPr>
          <w:rFonts w:ascii="Times New Roman" w:hAnsi="Times New Roman"/>
          <w:lang w:val="ru-RU"/>
        </w:rPr>
      </w:pPr>
      <w:r w:rsidRPr="000D765B">
        <w:rPr>
          <w:rFonts w:ascii="Times New Roman" w:hAnsi="Times New Roman"/>
          <w:lang w:val="ru-RU"/>
        </w:rPr>
        <w:t>_____Да _____Нет</w:t>
      </w:r>
    </w:p>
    <w:p w14:paraId="2AF1234A" w14:textId="77777777" w:rsidR="001A1608" w:rsidRDefault="001A1608" w:rsidP="001A1608">
      <w:pPr>
        <w:rPr>
          <w:rFonts w:ascii="Times New Roman" w:hAnsi="Times New Roman"/>
          <w:lang w:val="ru-RU"/>
        </w:rPr>
      </w:pPr>
    </w:p>
    <w:p w14:paraId="7FE3968F" w14:textId="6A19F87E" w:rsidR="001A1608" w:rsidRPr="000D765B" w:rsidRDefault="001A1608" w:rsidP="001A1608">
      <w:pPr>
        <w:jc w:val="both"/>
        <w:rPr>
          <w:rFonts w:ascii="Times New Roman" w:hAnsi="Times New Roman"/>
          <w:lang w:val="ru-RU"/>
        </w:rPr>
      </w:pPr>
      <w:r w:rsidRPr="000D765B">
        <w:rPr>
          <w:rFonts w:ascii="Times New Roman" w:hAnsi="Times New Roman"/>
          <w:lang w:val="ru-RU"/>
        </w:rPr>
        <w:t xml:space="preserve">Если да, то, пожалуйста, </w:t>
      </w:r>
      <w:r>
        <w:rPr>
          <w:rFonts w:ascii="Times New Roman" w:hAnsi="Times New Roman"/>
          <w:lang w:val="ru-RU"/>
        </w:rPr>
        <w:t xml:space="preserve">опишите судебные разбирательства, размер исковых требований или содержание заключённых мировых соглашений, </w:t>
      </w:r>
      <w:r w:rsidRPr="000D765B">
        <w:rPr>
          <w:rFonts w:ascii="Times New Roman" w:hAnsi="Times New Roman"/>
          <w:lang w:val="ru-RU"/>
        </w:rPr>
        <w:t>а если это касается аф</w:t>
      </w:r>
      <w:r w:rsidR="009B28E4">
        <w:rPr>
          <w:rFonts w:ascii="Times New Roman" w:hAnsi="Times New Roman"/>
          <w:lang w:val="ru-RU"/>
        </w:rPr>
        <w:t>фили</w:t>
      </w:r>
      <w:r w:rsidRPr="000D765B">
        <w:rPr>
          <w:rFonts w:ascii="Times New Roman" w:hAnsi="Times New Roman"/>
          <w:lang w:val="ru-RU"/>
        </w:rPr>
        <w:t>рованного лица, укажите его ФИО и связь с вами:</w:t>
      </w:r>
    </w:p>
    <w:p w14:paraId="5913F37E" w14:textId="77777777" w:rsidR="001A1608" w:rsidRPr="000D765B" w:rsidRDefault="001A1608" w:rsidP="001A1608">
      <w:pPr>
        <w:rPr>
          <w:rFonts w:ascii="Times New Roman" w:hAnsi="Times New Roman"/>
          <w:lang w:val="ru-RU"/>
        </w:rPr>
      </w:pPr>
      <w:r w:rsidRPr="000D765B">
        <w:rPr>
          <w:rFonts w:ascii="Times New Roman" w:hAnsi="Times New Roman"/>
          <w:lang w:val="ru-RU"/>
        </w:rPr>
        <w:t>_____________________________________________________________________________</w:t>
      </w:r>
    </w:p>
    <w:p w14:paraId="531201AE" w14:textId="6ED60A0E" w:rsidR="000F1186" w:rsidRPr="000D765B" w:rsidRDefault="000F1186" w:rsidP="001A1608">
      <w:pPr>
        <w:rPr>
          <w:rFonts w:ascii="Times New Roman" w:hAnsi="Times New Roman"/>
          <w:lang w:val="ru-RU"/>
        </w:rPr>
      </w:pPr>
    </w:p>
    <w:p w14:paraId="787582DD" w14:textId="77777777" w:rsidR="00834D80" w:rsidRDefault="000F1186" w:rsidP="00834D80">
      <w:pPr>
        <w:jc w:val="both"/>
        <w:rPr>
          <w:rFonts w:ascii="Times New Roman" w:hAnsi="Times New Roman"/>
          <w:lang w:val="ru-RU"/>
        </w:rPr>
      </w:pPr>
      <w:r w:rsidRPr="000D765B">
        <w:rPr>
          <w:rFonts w:ascii="Times New Roman" w:hAnsi="Times New Roman"/>
          <w:lang w:val="ru-RU"/>
        </w:rPr>
        <w:t xml:space="preserve">8. </w:t>
      </w:r>
      <w:r w:rsidR="00834D80">
        <w:rPr>
          <w:rFonts w:ascii="Times New Roman" w:hAnsi="Times New Roman"/>
          <w:lang w:val="ru-RU"/>
        </w:rPr>
        <w:t>Известно ли вам о каких-либо других трансакциях, соглашениях или других случаях, которые имели место за прошедшие 12 месяцев или могут иметь место в ближайшие 12 месяцев, которые могут, по вашему мнению, представлять конфликт интересов</w:t>
      </w:r>
      <w:r w:rsidR="00834D80" w:rsidRPr="000D765B">
        <w:rPr>
          <w:rFonts w:ascii="Times New Roman" w:hAnsi="Times New Roman"/>
          <w:lang w:val="ru-RU"/>
        </w:rPr>
        <w:t xml:space="preserve">? </w:t>
      </w:r>
    </w:p>
    <w:p w14:paraId="4F2A412F" w14:textId="77777777" w:rsidR="00834D80" w:rsidRPr="000D765B" w:rsidRDefault="00834D80" w:rsidP="00834D80">
      <w:pPr>
        <w:jc w:val="both"/>
        <w:rPr>
          <w:rFonts w:ascii="Times New Roman" w:hAnsi="Times New Roman"/>
          <w:lang w:val="ru-RU"/>
        </w:rPr>
      </w:pPr>
      <w:r w:rsidRPr="000D765B">
        <w:rPr>
          <w:rFonts w:ascii="Times New Roman" w:hAnsi="Times New Roman"/>
          <w:lang w:val="ru-RU"/>
        </w:rPr>
        <w:t>_____Да _____Нет</w:t>
      </w:r>
    </w:p>
    <w:p w14:paraId="23138D4E" w14:textId="77777777" w:rsidR="00834D80" w:rsidRDefault="00834D80" w:rsidP="00834D80">
      <w:pPr>
        <w:rPr>
          <w:rFonts w:ascii="Times New Roman" w:hAnsi="Times New Roman"/>
          <w:lang w:val="ru-RU"/>
        </w:rPr>
      </w:pPr>
    </w:p>
    <w:p w14:paraId="4020AC06" w14:textId="776030F9" w:rsidR="00834D80" w:rsidRPr="000D765B" w:rsidRDefault="00834D80" w:rsidP="00834D80">
      <w:pPr>
        <w:jc w:val="both"/>
        <w:rPr>
          <w:rFonts w:ascii="Times New Roman" w:hAnsi="Times New Roman"/>
          <w:lang w:val="ru-RU"/>
        </w:rPr>
      </w:pPr>
      <w:r w:rsidRPr="000D765B">
        <w:rPr>
          <w:rFonts w:ascii="Times New Roman" w:hAnsi="Times New Roman"/>
          <w:lang w:val="ru-RU"/>
        </w:rPr>
        <w:t xml:space="preserve">Если да, то, пожалуйста, </w:t>
      </w:r>
      <w:r>
        <w:rPr>
          <w:rFonts w:ascii="Times New Roman" w:hAnsi="Times New Roman"/>
          <w:lang w:val="ru-RU"/>
        </w:rPr>
        <w:t xml:space="preserve">опишите эти случаи, </w:t>
      </w:r>
      <w:r w:rsidRPr="000D765B">
        <w:rPr>
          <w:rFonts w:ascii="Times New Roman" w:hAnsi="Times New Roman"/>
          <w:lang w:val="ru-RU"/>
        </w:rPr>
        <w:t>а если это касается аф</w:t>
      </w:r>
      <w:r w:rsidR="009B28E4">
        <w:rPr>
          <w:rFonts w:ascii="Times New Roman" w:hAnsi="Times New Roman"/>
          <w:lang w:val="ru-RU"/>
        </w:rPr>
        <w:t>фили</w:t>
      </w:r>
      <w:r w:rsidRPr="000D765B">
        <w:rPr>
          <w:rFonts w:ascii="Times New Roman" w:hAnsi="Times New Roman"/>
          <w:lang w:val="ru-RU"/>
        </w:rPr>
        <w:t>рованного лица, укажите его ФИО и связь с вами:</w:t>
      </w:r>
    </w:p>
    <w:p w14:paraId="40742EFB" w14:textId="77777777" w:rsidR="00834D80" w:rsidRPr="00834D80" w:rsidRDefault="00834D80" w:rsidP="00834D80">
      <w:pPr>
        <w:rPr>
          <w:rFonts w:ascii="Times New Roman" w:hAnsi="Times New Roman"/>
          <w:lang w:val="ru-RU"/>
        </w:rPr>
      </w:pPr>
      <w:r w:rsidRPr="00834D80">
        <w:rPr>
          <w:rFonts w:ascii="Times New Roman" w:hAnsi="Times New Roman"/>
          <w:lang w:val="ru-RU"/>
        </w:rPr>
        <w:t>_____________________________________________________________________________</w:t>
      </w:r>
    </w:p>
    <w:p w14:paraId="5D10C969" w14:textId="5423B221" w:rsidR="000F1186" w:rsidRPr="00834D80" w:rsidRDefault="000F1186" w:rsidP="00834D80">
      <w:pPr>
        <w:rPr>
          <w:rFonts w:ascii="Times New Roman" w:hAnsi="Times New Roman"/>
          <w:lang w:val="ru-RU"/>
        </w:rPr>
      </w:pPr>
    </w:p>
    <w:p w14:paraId="2D96F7A6" w14:textId="62E109F1" w:rsidR="00834D80" w:rsidRPr="00834D80" w:rsidRDefault="00834D80" w:rsidP="00834D80">
      <w:pPr>
        <w:jc w:val="both"/>
        <w:rPr>
          <w:rFonts w:ascii="Times New Roman" w:hAnsi="Times New Roman"/>
          <w:lang w:val="ru-RU"/>
        </w:rPr>
      </w:pPr>
      <w:r w:rsidRPr="00834D80">
        <w:rPr>
          <w:rFonts w:ascii="Times New Roman" w:hAnsi="Times New Roman"/>
          <w:lang w:val="ru-RU"/>
        </w:rPr>
        <w:t>Настоящим я подтверждаю</w:t>
      </w:r>
      <w:r>
        <w:rPr>
          <w:rFonts w:ascii="Times New Roman" w:hAnsi="Times New Roman"/>
          <w:lang w:val="ru-RU"/>
        </w:rPr>
        <w:t>,</w:t>
      </w:r>
      <w:r w:rsidR="003C5F87">
        <w:rPr>
          <w:rFonts w:ascii="Times New Roman" w:hAnsi="Times New Roman"/>
          <w:lang w:val="ru-RU"/>
        </w:rPr>
        <w:t xml:space="preserve"> что</w:t>
      </w:r>
      <w:r w:rsidRPr="00834D80">
        <w:rPr>
          <w:rFonts w:ascii="Times New Roman" w:hAnsi="Times New Roman"/>
          <w:lang w:val="ru-RU"/>
        </w:rPr>
        <w:t xml:space="preserve"> прочитал (а) и понял (а) </w:t>
      </w:r>
      <w:r>
        <w:rPr>
          <w:rFonts w:ascii="Times New Roman" w:hAnsi="Times New Roman"/>
          <w:lang w:val="ru-RU"/>
        </w:rPr>
        <w:t>П</w:t>
      </w:r>
      <w:r w:rsidRPr="00834D80">
        <w:rPr>
          <w:rFonts w:ascii="Times New Roman" w:hAnsi="Times New Roman"/>
          <w:lang w:val="ru-RU"/>
        </w:rPr>
        <w:t>олитик</w:t>
      </w:r>
      <w:r>
        <w:rPr>
          <w:rFonts w:ascii="Times New Roman" w:hAnsi="Times New Roman"/>
          <w:lang w:val="ru-RU"/>
        </w:rPr>
        <w:t>у К</w:t>
      </w:r>
      <w:r w:rsidRPr="00834D80">
        <w:rPr>
          <w:rFonts w:ascii="Times New Roman" w:hAnsi="Times New Roman"/>
          <w:lang w:val="ru-RU"/>
        </w:rPr>
        <w:t>азахстанского международного бюро по правам человека и соблюдению законности (</w:t>
      </w:r>
      <w:r>
        <w:rPr>
          <w:rFonts w:ascii="Times New Roman" w:hAnsi="Times New Roman"/>
          <w:lang w:val="ru-RU"/>
        </w:rPr>
        <w:t>КМБПЧ</w:t>
      </w:r>
      <w:r w:rsidRPr="00834D80">
        <w:rPr>
          <w:rFonts w:ascii="Times New Roman" w:hAnsi="Times New Roman"/>
          <w:lang w:val="ru-RU"/>
        </w:rPr>
        <w:t>) в области соблюдения корпоративной этики, предупреждения конфликта интересов и хищений</w:t>
      </w:r>
      <w:r>
        <w:rPr>
          <w:rFonts w:ascii="Times New Roman" w:hAnsi="Times New Roman"/>
          <w:lang w:val="ru-RU"/>
        </w:rPr>
        <w:t xml:space="preserve"> и что мои ответы на вышеприведённые вопросы являются полными и достоверными на основе имеющейся у меня информации и моих убеждений и я подтверждаю, что </w:t>
      </w:r>
      <w:r w:rsidR="00FB240E">
        <w:rPr>
          <w:rFonts w:ascii="Times New Roman" w:hAnsi="Times New Roman"/>
          <w:lang w:val="ru-RU"/>
        </w:rPr>
        <w:t>согласен (согласна) следовать этой Политике.</w:t>
      </w:r>
    </w:p>
    <w:p w14:paraId="38130360" w14:textId="77777777" w:rsidR="000F1186" w:rsidRPr="000D765B" w:rsidRDefault="000F1186" w:rsidP="000F1186">
      <w:pPr>
        <w:rPr>
          <w:rFonts w:ascii="Times New Roman" w:hAnsi="Times New Roman"/>
          <w:lang w:val="ru-RU"/>
        </w:rPr>
      </w:pPr>
    </w:p>
    <w:p w14:paraId="5F9AEB39" w14:textId="097B62D3" w:rsidR="000F1186" w:rsidRPr="004A2D5E" w:rsidRDefault="00F412E2" w:rsidP="00FB240E">
      <w:pPr>
        <w:jc w:val="both"/>
        <w:rPr>
          <w:rFonts w:ascii="Times New Roman" w:hAnsi="Times New Roman"/>
          <w:lang w:val="ru-RU"/>
        </w:rPr>
      </w:pPr>
      <w:r w:rsidRPr="000D765B">
        <w:rPr>
          <w:rFonts w:ascii="Times New Roman" w:hAnsi="Times New Roman"/>
          <w:lang w:val="ru-RU"/>
        </w:rPr>
        <w:t>Я проинформирован, что КМБПЧ является некоммерческой организацией в организационно-правовой форме общественного объединения (республиканский статус), пользуется налоговыми льготами</w:t>
      </w:r>
      <w:r w:rsidR="000D765B" w:rsidRPr="000D765B">
        <w:rPr>
          <w:rFonts w:ascii="Times New Roman" w:hAnsi="Times New Roman"/>
          <w:lang w:val="ru-RU"/>
        </w:rPr>
        <w:t xml:space="preserve"> </w:t>
      </w:r>
      <w:r w:rsidR="00FB240E">
        <w:rPr>
          <w:rFonts w:ascii="Times New Roman" w:hAnsi="Times New Roman"/>
          <w:lang w:val="ru-RU"/>
        </w:rPr>
        <w:t xml:space="preserve">и в </w:t>
      </w:r>
      <w:r w:rsidR="003C5F87">
        <w:rPr>
          <w:rFonts w:ascii="Times New Roman" w:hAnsi="Times New Roman"/>
          <w:lang w:val="ru-RU"/>
        </w:rPr>
        <w:t>связ</w:t>
      </w:r>
      <w:r w:rsidR="006E59EA">
        <w:rPr>
          <w:rFonts w:ascii="Times New Roman" w:hAnsi="Times New Roman"/>
          <w:lang w:val="ru-RU"/>
        </w:rPr>
        <w:t>и с этим должна осуществлять, г</w:t>
      </w:r>
      <w:r w:rsidR="003C5F87">
        <w:rPr>
          <w:rFonts w:ascii="Times New Roman" w:hAnsi="Times New Roman"/>
          <w:lang w:val="ru-RU"/>
        </w:rPr>
        <w:t>л</w:t>
      </w:r>
      <w:r w:rsidR="006E59EA">
        <w:rPr>
          <w:rFonts w:ascii="Times New Roman" w:hAnsi="Times New Roman"/>
          <w:lang w:val="ru-RU"/>
        </w:rPr>
        <w:t>а</w:t>
      </w:r>
      <w:r w:rsidR="003C5F87">
        <w:rPr>
          <w:rFonts w:ascii="Times New Roman" w:hAnsi="Times New Roman"/>
          <w:lang w:val="ru-RU"/>
        </w:rPr>
        <w:t xml:space="preserve">вным образом, ту деятельность, которая подлежит льготному налогообложению. </w:t>
      </w:r>
    </w:p>
    <w:p w14:paraId="553EDA2C" w14:textId="77777777" w:rsidR="000F1186" w:rsidRPr="000D765B" w:rsidRDefault="000F1186" w:rsidP="000F1186">
      <w:pPr>
        <w:rPr>
          <w:rFonts w:ascii="Times New Roman" w:hAnsi="Times New Roman"/>
          <w:lang w:val="ru-RU"/>
        </w:rPr>
      </w:pPr>
    </w:p>
    <w:p w14:paraId="6744BC79" w14:textId="77777777" w:rsidR="000F1186" w:rsidRPr="000D765B" w:rsidRDefault="00EA5440" w:rsidP="00F412E2">
      <w:pPr>
        <w:jc w:val="both"/>
        <w:rPr>
          <w:rFonts w:ascii="Times New Roman" w:hAnsi="Times New Roman"/>
          <w:lang w:val="ru-RU"/>
        </w:rPr>
      </w:pPr>
      <w:r w:rsidRPr="000D765B">
        <w:rPr>
          <w:rFonts w:ascii="Times New Roman" w:hAnsi="Times New Roman"/>
          <w:lang w:val="ru-RU"/>
        </w:rPr>
        <w:t xml:space="preserve">Я подтверждаю достоверность всей вышеприведённой информации и то, что в случае возникновения конфликта интересов я немедленно проинформирую </w:t>
      </w:r>
      <w:r w:rsidR="00F412E2" w:rsidRPr="000D765B">
        <w:rPr>
          <w:rFonts w:ascii="Times New Roman" w:hAnsi="Times New Roman"/>
          <w:lang w:val="ru-RU"/>
        </w:rPr>
        <w:t>Совет КМБПЧ (директор, заместители директора или главный бухгалтер) или директора, заместителей директора (другие сотрудники КМБПЧ).</w:t>
      </w:r>
    </w:p>
    <w:p w14:paraId="29970A92" w14:textId="77777777" w:rsidR="000F1186" w:rsidRPr="000D765B" w:rsidRDefault="000F1186" w:rsidP="000F1186">
      <w:pPr>
        <w:rPr>
          <w:rFonts w:ascii="Times New Roman" w:hAnsi="Times New Roman"/>
          <w:lang w:val="ru-RU"/>
        </w:rPr>
      </w:pPr>
    </w:p>
    <w:p w14:paraId="3CE9173D" w14:textId="77777777" w:rsidR="004A2D5E" w:rsidRDefault="004A2D5E" w:rsidP="000F1186">
      <w:pPr>
        <w:rPr>
          <w:rFonts w:ascii="Times New Roman" w:hAnsi="Times New Roman"/>
          <w:lang w:val="ru-RU"/>
        </w:rPr>
      </w:pPr>
    </w:p>
    <w:p w14:paraId="227D596F" w14:textId="38EED188" w:rsidR="000F1186" w:rsidRPr="000D765B" w:rsidRDefault="00EA5440" w:rsidP="000F1186">
      <w:pPr>
        <w:rPr>
          <w:rFonts w:ascii="Times New Roman" w:hAnsi="Times New Roman"/>
          <w:lang w:val="ru-RU"/>
        </w:rPr>
      </w:pPr>
      <w:r w:rsidRPr="000D765B">
        <w:rPr>
          <w:rFonts w:ascii="Times New Roman" w:hAnsi="Times New Roman"/>
          <w:lang w:val="ru-RU"/>
        </w:rPr>
        <w:t xml:space="preserve">Подпись </w:t>
      </w:r>
      <w:r w:rsidR="00F412E2" w:rsidRPr="000D765B">
        <w:rPr>
          <w:rFonts w:ascii="Times New Roman" w:hAnsi="Times New Roman"/>
          <w:lang w:val="ru-RU"/>
        </w:rPr>
        <w:t>____________________________</w:t>
      </w:r>
      <w:r w:rsidRPr="000D765B">
        <w:rPr>
          <w:rFonts w:ascii="Times New Roman" w:hAnsi="Times New Roman"/>
          <w:lang w:val="ru-RU"/>
        </w:rPr>
        <w:t>Дата</w:t>
      </w:r>
      <w:r w:rsidR="00F412E2" w:rsidRPr="000D765B">
        <w:rPr>
          <w:rFonts w:ascii="Times New Roman" w:hAnsi="Times New Roman"/>
          <w:lang w:val="ru-RU"/>
        </w:rPr>
        <w:t>__________________________</w:t>
      </w:r>
    </w:p>
    <w:p w14:paraId="69B58C12" w14:textId="77777777" w:rsidR="00B21B2A" w:rsidRDefault="00B21B2A" w:rsidP="000F1186">
      <w:pPr>
        <w:rPr>
          <w:rFonts w:ascii="Times New Roman" w:hAnsi="Times New Roman"/>
          <w:lang w:val="ru-RU"/>
        </w:rPr>
      </w:pPr>
    </w:p>
    <w:p w14:paraId="095A241A" w14:textId="77777777" w:rsidR="00C66697" w:rsidRDefault="00C66697" w:rsidP="000F1186">
      <w:pPr>
        <w:rPr>
          <w:rFonts w:ascii="Times New Roman" w:hAnsi="Times New Roman"/>
          <w:lang w:val="ru-RU"/>
        </w:rPr>
      </w:pPr>
    </w:p>
    <w:p w14:paraId="6227A2F4" w14:textId="77777777" w:rsidR="00C66697" w:rsidRPr="00D71AA4" w:rsidRDefault="00C66697" w:rsidP="000F1186">
      <w:pPr>
        <w:rPr>
          <w:rFonts w:ascii="Times New Roman" w:hAnsi="Times New Roman"/>
          <w:lang w:val="ru-RU"/>
        </w:rPr>
      </w:pPr>
    </w:p>
    <w:p w14:paraId="5D365732" w14:textId="4E476D27" w:rsidR="00B21B2A" w:rsidRPr="00E749D2" w:rsidRDefault="00B21B2A" w:rsidP="00BD6AE3">
      <w:pPr>
        <w:pStyle w:val="a3"/>
        <w:widowControl w:val="0"/>
        <w:numPr>
          <w:ilvl w:val="0"/>
          <w:numId w:val="2"/>
        </w:numPr>
        <w:autoSpaceDE w:val="0"/>
        <w:autoSpaceDN w:val="0"/>
        <w:adjustRightInd w:val="0"/>
        <w:rPr>
          <w:rFonts w:ascii="Times New Roman" w:hAnsi="Times New Roman"/>
          <w:b/>
          <w:color w:val="333333"/>
          <w:lang w:val="ru-RU"/>
        </w:rPr>
      </w:pPr>
      <w:r w:rsidRPr="00E749D2">
        <w:rPr>
          <w:rFonts w:ascii="Times New Roman" w:hAnsi="Times New Roman"/>
          <w:b/>
          <w:color w:val="333333"/>
          <w:lang w:val="ru-RU"/>
        </w:rPr>
        <w:lastRenderedPageBreak/>
        <w:t>ПРАВИЛА КОРПОРАТИВНОЙ ЭТИКИ</w:t>
      </w:r>
      <w:r w:rsidR="00E749D2">
        <w:rPr>
          <w:rFonts w:ascii="Times New Roman" w:hAnsi="Times New Roman"/>
          <w:b/>
          <w:color w:val="333333"/>
          <w:lang w:val="ru-RU"/>
        </w:rPr>
        <w:t xml:space="preserve"> </w:t>
      </w:r>
      <w:r w:rsidRPr="00E749D2">
        <w:rPr>
          <w:rFonts w:ascii="Times New Roman" w:hAnsi="Times New Roman"/>
          <w:b/>
          <w:color w:val="333333"/>
          <w:lang w:val="ru-RU"/>
        </w:rPr>
        <w:t>КАЗАХСТАНСКОГО МЕЖДУНАРОДНОГО БЮРО ПО ПРАВАМ ЧЕЛОВЕКА И СОБЛЮДЕНИЮ ЗАКОННОСТИ</w:t>
      </w:r>
    </w:p>
    <w:p w14:paraId="08BBEE96" w14:textId="77777777" w:rsidR="00B21B2A" w:rsidRDefault="00B21B2A" w:rsidP="00B21B2A">
      <w:pPr>
        <w:widowControl w:val="0"/>
        <w:autoSpaceDE w:val="0"/>
        <w:autoSpaceDN w:val="0"/>
        <w:adjustRightInd w:val="0"/>
        <w:jc w:val="both"/>
        <w:rPr>
          <w:rFonts w:ascii="Times New Roman" w:hAnsi="Times New Roman"/>
          <w:b/>
          <w:color w:val="333333"/>
          <w:lang w:val="ru-RU"/>
        </w:rPr>
      </w:pPr>
    </w:p>
    <w:p w14:paraId="2CBCA6AB" w14:textId="77777777" w:rsidR="00B21B2A" w:rsidRPr="00CD4C27" w:rsidRDefault="00B21B2A" w:rsidP="00B21B2A">
      <w:pPr>
        <w:widowControl w:val="0"/>
        <w:autoSpaceDE w:val="0"/>
        <w:autoSpaceDN w:val="0"/>
        <w:adjustRightInd w:val="0"/>
        <w:jc w:val="both"/>
        <w:rPr>
          <w:rFonts w:ascii="Times New Roman" w:hAnsi="Times New Roman"/>
          <w:b/>
          <w:color w:val="333333"/>
          <w:lang w:val="ru-RU"/>
        </w:rPr>
      </w:pPr>
      <w:r w:rsidRPr="00CD4C27">
        <w:rPr>
          <w:rFonts w:ascii="Times New Roman" w:hAnsi="Times New Roman"/>
          <w:b/>
          <w:color w:val="333333"/>
          <w:lang w:val="ru-RU"/>
        </w:rPr>
        <w:t>1. Введение</w:t>
      </w:r>
    </w:p>
    <w:p w14:paraId="5C52AE1C" w14:textId="77777777" w:rsidR="00B21B2A" w:rsidRPr="00CD4C27" w:rsidRDefault="00B21B2A" w:rsidP="00B21B2A">
      <w:pPr>
        <w:widowControl w:val="0"/>
        <w:autoSpaceDE w:val="0"/>
        <w:autoSpaceDN w:val="0"/>
        <w:adjustRightInd w:val="0"/>
        <w:jc w:val="both"/>
        <w:rPr>
          <w:rFonts w:ascii="Times New Roman" w:hAnsi="Times New Roman"/>
          <w:color w:val="333333"/>
          <w:lang w:val="ru-RU"/>
        </w:rPr>
      </w:pPr>
    </w:p>
    <w:p w14:paraId="6AEE46A7" w14:textId="3CE98277"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1.1. </w:t>
      </w:r>
      <w:r w:rsidRPr="00CD4C27">
        <w:rPr>
          <w:rFonts w:ascii="Times New Roman" w:hAnsi="Times New Roman"/>
          <w:color w:val="333333"/>
          <w:lang w:val="ru-RU"/>
        </w:rPr>
        <w:t>Казахстанское международное бюро по правам человека и соблюдению законности (КМБПЧ) – неправительственная, некоммерческая правозащитная организация</w:t>
      </w:r>
      <w:r>
        <w:rPr>
          <w:rFonts w:ascii="Times New Roman" w:hAnsi="Times New Roman"/>
          <w:color w:val="333333"/>
          <w:lang w:val="ru-RU"/>
        </w:rPr>
        <w:t xml:space="preserve"> в организационно-правовой форме общественного объединения</w:t>
      </w:r>
      <w:r w:rsidR="00A5613D">
        <w:rPr>
          <w:rFonts w:ascii="Times New Roman" w:hAnsi="Times New Roman"/>
          <w:color w:val="333333"/>
          <w:lang w:val="ru-RU"/>
        </w:rPr>
        <w:t xml:space="preserve"> (республиканский статус)</w:t>
      </w:r>
      <w:r w:rsidRPr="00CD4C27">
        <w:rPr>
          <w:rFonts w:ascii="Times New Roman" w:hAnsi="Times New Roman"/>
          <w:color w:val="333333"/>
          <w:lang w:val="ru-RU"/>
        </w:rPr>
        <w:t xml:space="preserve">. Деятельность организации </w:t>
      </w:r>
      <w:r>
        <w:rPr>
          <w:rFonts w:ascii="Times New Roman" w:hAnsi="Times New Roman"/>
          <w:color w:val="333333"/>
          <w:lang w:val="ru-RU"/>
        </w:rPr>
        <w:t xml:space="preserve">в связи с ее характером </w:t>
      </w:r>
      <w:r w:rsidRPr="00CD4C27">
        <w:rPr>
          <w:rFonts w:ascii="Times New Roman" w:hAnsi="Times New Roman"/>
          <w:color w:val="333333"/>
          <w:lang w:val="ru-RU"/>
        </w:rPr>
        <w:t xml:space="preserve">не связана строгими правилами поддержания дисциплины, распорядка дня и выполнения конкретных </w:t>
      </w:r>
      <w:r>
        <w:rPr>
          <w:rFonts w:ascii="Times New Roman" w:hAnsi="Times New Roman"/>
          <w:color w:val="333333"/>
          <w:lang w:val="ru-RU"/>
        </w:rPr>
        <w:t xml:space="preserve">строго определенных </w:t>
      </w:r>
      <w:r w:rsidRPr="00CD4C27">
        <w:rPr>
          <w:rFonts w:ascii="Times New Roman" w:hAnsi="Times New Roman"/>
          <w:color w:val="333333"/>
          <w:lang w:val="ru-RU"/>
        </w:rPr>
        <w:t>технических заданий. Тем не менее в деятельности КМБПЧ, как в деятельности любой организации, возникают проблемы, связанные как с межличностными отношениями, так и с взаимоотношениями учредителей, членов и сотрудников с властями</w:t>
      </w:r>
      <w:r>
        <w:rPr>
          <w:rFonts w:ascii="Times New Roman" w:hAnsi="Times New Roman"/>
          <w:color w:val="333333"/>
          <w:lang w:val="ru-RU"/>
        </w:rPr>
        <w:t xml:space="preserve">, </w:t>
      </w:r>
      <w:r w:rsidRPr="00CD4C27">
        <w:rPr>
          <w:rFonts w:ascii="Times New Roman" w:hAnsi="Times New Roman"/>
          <w:color w:val="333333"/>
          <w:lang w:val="ru-RU"/>
        </w:rPr>
        <w:t xml:space="preserve">другими неправительственными организациями, когда эти отношения ассоциируются с КМБПЧ. </w:t>
      </w:r>
    </w:p>
    <w:p w14:paraId="521976BE"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5ED3D74" w14:textId="77777777"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1.2. </w:t>
      </w:r>
      <w:r w:rsidRPr="00CD4C27">
        <w:rPr>
          <w:rFonts w:ascii="Times New Roman" w:hAnsi="Times New Roman"/>
          <w:color w:val="333333"/>
          <w:lang w:val="ru-RU"/>
        </w:rPr>
        <w:t xml:space="preserve">Данные Правила корпоративной этики Казахстанского международного бюро по правам человека и соблюдению законности (далее – Правила) не имеют целью устанавливать правила субординации, правила обеспечения корпоративных интересов КМБПЧ или профессиональной деятельности его сотрудников. Тем не менее существует необходимость в изложении некоторых основных этических и нравственных норм и правил поведения, принимаемых и разделяемых каждым сотрудником КМБПЧ, независимо от занимаемой должности. </w:t>
      </w:r>
    </w:p>
    <w:p w14:paraId="695B4A3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E3B9106" w14:textId="05AD32A4"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1.3. </w:t>
      </w:r>
      <w:r w:rsidRPr="00CD4C27">
        <w:rPr>
          <w:rFonts w:ascii="Times New Roman" w:hAnsi="Times New Roman"/>
          <w:color w:val="333333"/>
          <w:lang w:val="ru-RU"/>
        </w:rPr>
        <w:t xml:space="preserve">Каждый </w:t>
      </w:r>
      <w:r w:rsidR="00A5613D">
        <w:rPr>
          <w:rFonts w:ascii="Times New Roman" w:hAnsi="Times New Roman"/>
          <w:color w:val="333333"/>
          <w:lang w:val="ru-RU"/>
        </w:rPr>
        <w:t>член Совета</w:t>
      </w:r>
      <w:r w:rsidRPr="00CD4C27">
        <w:rPr>
          <w:rFonts w:ascii="Times New Roman" w:hAnsi="Times New Roman"/>
          <w:color w:val="333333"/>
          <w:lang w:val="ru-RU"/>
        </w:rPr>
        <w:t xml:space="preserve">, член и сотрудник КМБПЧ </w:t>
      </w:r>
      <w:r w:rsidR="00A5613D">
        <w:rPr>
          <w:rFonts w:ascii="Times New Roman" w:hAnsi="Times New Roman"/>
          <w:color w:val="333333"/>
          <w:lang w:val="ru-RU"/>
        </w:rPr>
        <w:t>принимает на себя обязательства</w:t>
      </w:r>
      <w:r w:rsidRPr="00CD4C27">
        <w:rPr>
          <w:rFonts w:ascii="Times New Roman" w:hAnsi="Times New Roman"/>
          <w:color w:val="333333"/>
          <w:lang w:val="ru-RU"/>
        </w:rPr>
        <w:t xml:space="preserve"> в ходе своей деятельности и любых отношениях с третьими лицами в случае, когда такие отношения ассоциируются с КМБПЧ, руководствоваться настоящими Правилами.</w:t>
      </w:r>
    </w:p>
    <w:p w14:paraId="7E3779F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14F741E" w14:textId="77777777"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1.4. </w:t>
      </w:r>
      <w:r w:rsidRPr="00CD4C27">
        <w:rPr>
          <w:rFonts w:ascii="Times New Roman" w:hAnsi="Times New Roman"/>
          <w:color w:val="333333"/>
          <w:lang w:val="ru-RU"/>
        </w:rPr>
        <w:t>Основная цель Правил – определение и закрепление стандартов деятельности КМБПЧ и поведения его сотрудников, направленных на обеспечение миссии организации, ее ценностной ориентации и создание благоприятного внутриорганизационного климата.</w:t>
      </w:r>
    </w:p>
    <w:p w14:paraId="502665F5"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C2257A5" w14:textId="4C9730EA"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1.5. </w:t>
      </w:r>
      <w:r w:rsidRPr="00CD4C27">
        <w:rPr>
          <w:rFonts w:ascii="Times New Roman" w:hAnsi="Times New Roman"/>
          <w:color w:val="333333"/>
          <w:lang w:val="ru-RU"/>
        </w:rPr>
        <w:t xml:space="preserve">Все </w:t>
      </w:r>
      <w:r w:rsidR="00724B64">
        <w:rPr>
          <w:rFonts w:ascii="Times New Roman" w:hAnsi="Times New Roman"/>
          <w:color w:val="333333"/>
          <w:lang w:val="ru-RU"/>
        </w:rPr>
        <w:t>член Совета</w:t>
      </w:r>
      <w:r w:rsidRPr="00CD4C27">
        <w:rPr>
          <w:rFonts w:ascii="Times New Roman" w:hAnsi="Times New Roman"/>
          <w:color w:val="333333"/>
          <w:lang w:val="ru-RU"/>
        </w:rPr>
        <w:t>, члены и сотрудники КМБПЧ не вправе принимать решения или осуществлять какие-либо действия, которые идут вразрез с миссией, ценностями и целями КМБПЧ и могут нанести ущерб репутации и интересам КМБПЧ.</w:t>
      </w:r>
    </w:p>
    <w:p w14:paraId="7C894781"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98915BA" w14:textId="6F59B430"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1.6. </w:t>
      </w:r>
      <w:r w:rsidR="00724B64">
        <w:rPr>
          <w:rFonts w:ascii="Times New Roman" w:hAnsi="Times New Roman"/>
          <w:color w:val="333333"/>
          <w:lang w:val="ru-RU"/>
        </w:rPr>
        <w:t>Все члены Совета</w:t>
      </w:r>
      <w:r w:rsidRPr="00CD4C27">
        <w:rPr>
          <w:rFonts w:ascii="Times New Roman" w:hAnsi="Times New Roman"/>
          <w:color w:val="333333"/>
          <w:lang w:val="ru-RU"/>
        </w:rPr>
        <w:t>, члены и сотрудники КМБПЧ, а также поступающие на работу сотрудники должны быть ознакомлены с текстом настоящих Правил, разделять их принципы и осознавать их обязательный характер.</w:t>
      </w:r>
    </w:p>
    <w:p w14:paraId="5B134FC5"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0EE8122F" w14:textId="3206A61A"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1.7. </w:t>
      </w:r>
      <w:r w:rsidRPr="00CD4C27">
        <w:rPr>
          <w:rFonts w:ascii="Times New Roman" w:hAnsi="Times New Roman"/>
          <w:color w:val="333333"/>
          <w:lang w:val="ru-RU"/>
        </w:rPr>
        <w:t xml:space="preserve">Правом внесения предложений об изменении, уточнении или расширении Правил обладает каждый </w:t>
      </w:r>
      <w:r w:rsidR="00724B64">
        <w:rPr>
          <w:rFonts w:ascii="Times New Roman" w:hAnsi="Times New Roman"/>
          <w:color w:val="333333"/>
          <w:lang w:val="ru-RU"/>
        </w:rPr>
        <w:t>член Совета</w:t>
      </w:r>
      <w:r w:rsidRPr="00CD4C27">
        <w:rPr>
          <w:rFonts w:ascii="Times New Roman" w:hAnsi="Times New Roman"/>
          <w:color w:val="333333"/>
          <w:lang w:val="ru-RU"/>
        </w:rPr>
        <w:t>, член и сотрудник КМБПЧ.</w:t>
      </w:r>
    </w:p>
    <w:p w14:paraId="780E51D7"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58668ADB" w14:textId="77777777" w:rsidR="00B21B2A" w:rsidRPr="00CD4C27"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1.8. </w:t>
      </w:r>
      <w:r w:rsidRPr="00CD4C27">
        <w:rPr>
          <w:rFonts w:ascii="Times New Roman" w:hAnsi="Times New Roman"/>
          <w:color w:val="333333"/>
          <w:lang w:val="ru-RU"/>
        </w:rPr>
        <w:t>Функции сбора и анализа предложений, корректировки Правил, а также контроля соблюдения стандартов и правил корпоративной этики возлагаются на Совет КМБПЧ.</w:t>
      </w:r>
    </w:p>
    <w:p w14:paraId="70E9E72C" w14:textId="77777777" w:rsidR="00B21B2A" w:rsidRDefault="00B21B2A" w:rsidP="00B21B2A">
      <w:pPr>
        <w:widowControl w:val="0"/>
        <w:autoSpaceDE w:val="0"/>
        <w:autoSpaceDN w:val="0"/>
        <w:adjustRightInd w:val="0"/>
        <w:jc w:val="both"/>
        <w:rPr>
          <w:rFonts w:ascii="Times New Roman" w:hAnsi="Times New Roman"/>
          <w:b/>
          <w:color w:val="333333"/>
          <w:lang w:val="ru-RU"/>
        </w:rPr>
      </w:pPr>
    </w:p>
    <w:p w14:paraId="5856673D" w14:textId="441F04BE" w:rsidR="00B21B2A" w:rsidRPr="00CD4C27" w:rsidRDefault="00B21B2A" w:rsidP="00B21B2A">
      <w:pPr>
        <w:widowControl w:val="0"/>
        <w:autoSpaceDE w:val="0"/>
        <w:autoSpaceDN w:val="0"/>
        <w:adjustRightInd w:val="0"/>
        <w:jc w:val="both"/>
        <w:rPr>
          <w:rFonts w:ascii="Times New Roman" w:hAnsi="Times New Roman"/>
          <w:b/>
          <w:color w:val="333333"/>
          <w:lang w:val="ru-RU"/>
        </w:rPr>
      </w:pPr>
      <w:r w:rsidRPr="00CD4C27">
        <w:rPr>
          <w:rFonts w:ascii="Times New Roman" w:hAnsi="Times New Roman"/>
          <w:b/>
          <w:color w:val="333333"/>
          <w:lang w:val="ru-RU"/>
        </w:rPr>
        <w:t>2. Казахстанское международное бюро по правам человека и соблюдению законности (КМБПЧ)</w:t>
      </w:r>
    </w:p>
    <w:p w14:paraId="05C36A80" w14:textId="77777777" w:rsidR="00B21B2A" w:rsidRPr="00077435" w:rsidRDefault="00B21B2A" w:rsidP="00B21B2A">
      <w:pPr>
        <w:widowControl w:val="0"/>
        <w:autoSpaceDE w:val="0"/>
        <w:autoSpaceDN w:val="0"/>
        <w:adjustRightInd w:val="0"/>
        <w:jc w:val="both"/>
        <w:rPr>
          <w:rFonts w:ascii="Times New Roman" w:hAnsi="Times New Roman"/>
          <w:lang w:val="ru-RU"/>
        </w:rPr>
      </w:pPr>
    </w:p>
    <w:p w14:paraId="34D97416" w14:textId="7505C9EE" w:rsidR="00B21B2A" w:rsidRPr="00077435" w:rsidRDefault="00B21B2A" w:rsidP="00B21B2A">
      <w:pPr>
        <w:widowControl w:val="0"/>
        <w:autoSpaceDE w:val="0"/>
        <w:autoSpaceDN w:val="0"/>
        <w:adjustRightInd w:val="0"/>
        <w:jc w:val="both"/>
        <w:rPr>
          <w:rFonts w:ascii="Times New Roman" w:hAnsi="Times New Roman"/>
          <w:lang w:val="ru-RU"/>
        </w:rPr>
      </w:pPr>
      <w:r w:rsidRPr="00077435">
        <w:rPr>
          <w:rFonts w:ascii="Times New Roman" w:hAnsi="Times New Roman"/>
          <w:lang w:val="ru-RU"/>
        </w:rPr>
        <w:t xml:space="preserve">2.1. Казахстанское международное бюро по правам человека и соблюдению законности </w:t>
      </w:r>
      <w:r w:rsidR="00724B64">
        <w:rPr>
          <w:rFonts w:ascii="Times New Roman" w:hAnsi="Times New Roman"/>
          <w:lang w:val="ru-RU"/>
        </w:rPr>
        <w:t xml:space="preserve">(КМБПЧ) </w:t>
      </w:r>
      <w:r w:rsidRPr="00077435">
        <w:rPr>
          <w:rFonts w:ascii="Times New Roman" w:hAnsi="Times New Roman"/>
          <w:lang w:val="ru-RU"/>
        </w:rPr>
        <w:t xml:space="preserve">является одной из крупнейших правозащитных организаций в Центральной Азии и содействует соблюдению гражданских и политических прав и свобод, развитию </w:t>
      </w:r>
      <w:r w:rsidRPr="00077435">
        <w:rPr>
          <w:rFonts w:ascii="Times New Roman" w:hAnsi="Times New Roman"/>
          <w:lang w:val="ru-RU"/>
        </w:rPr>
        <w:lastRenderedPageBreak/>
        <w:t xml:space="preserve">гражданского общества через просвещение, сбор и распространение информации, проведение </w:t>
      </w:r>
      <w:proofErr w:type="spellStart"/>
      <w:r w:rsidRPr="00077435">
        <w:rPr>
          <w:rFonts w:ascii="Times New Roman" w:hAnsi="Times New Roman"/>
          <w:lang w:val="ru-RU"/>
        </w:rPr>
        <w:t>эдвокаси</w:t>
      </w:r>
      <w:proofErr w:type="spellEnd"/>
      <w:r w:rsidRPr="00077435">
        <w:rPr>
          <w:rFonts w:ascii="Times New Roman" w:hAnsi="Times New Roman"/>
          <w:lang w:val="ru-RU"/>
        </w:rPr>
        <w:t>, анализ законодательства и его приведение к международным стандартам. Оно пользуется уважением и признанием многих граждан и неправительственных организаций внутри страны и за рубежом.</w:t>
      </w:r>
    </w:p>
    <w:p w14:paraId="154743B1" w14:textId="77777777" w:rsidR="00B21B2A" w:rsidRDefault="00B21B2A" w:rsidP="00B21B2A">
      <w:pPr>
        <w:pStyle w:val="a4"/>
        <w:jc w:val="both"/>
        <w:rPr>
          <w:rFonts w:ascii="Times New Roman" w:hAnsi="Times New Roman"/>
          <w:sz w:val="24"/>
        </w:rPr>
      </w:pPr>
    </w:p>
    <w:p w14:paraId="69FC8CA7" w14:textId="77777777" w:rsidR="00B21B2A" w:rsidRPr="00CD4C27" w:rsidRDefault="00B21B2A" w:rsidP="00B21B2A">
      <w:pPr>
        <w:pStyle w:val="a4"/>
        <w:jc w:val="both"/>
        <w:rPr>
          <w:rFonts w:ascii="Times New Roman" w:hAnsi="Times New Roman"/>
          <w:b/>
          <w:sz w:val="24"/>
        </w:rPr>
      </w:pPr>
      <w:r w:rsidRPr="00CD4C27">
        <w:rPr>
          <w:rFonts w:ascii="Times New Roman" w:hAnsi="Times New Roman"/>
          <w:sz w:val="24"/>
        </w:rPr>
        <w:t>2.2. Основные направления деятельности КМБПЧ:</w:t>
      </w:r>
      <w:r w:rsidRPr="00CD4C27">
        <w:rPr>
          <w:rFonts w:ascii="Times New Roman" w:hAnsi="Times New Roman"/>
          <w:b/>
          <w:sz w:val="24"/>
        </w:rPr>
        <w:t xml:space="preserve"> </w:t>
      </w:r>
    </w:p>
    <w:p w14:paraId="18ACDB15" w14:textId="77777777" w:rsidR="00B21B2A" w:rsidRPr="00CD4C27" w:rsidRDefault="00B21B2A" w:rsidP="00B21B2A">
      <w:pPr>
        <w:pStyle w:val="a4"/>
        <w:jc w:val="both"/>
        <w:rPr>
          <w:rFonts w:ascii="Times New Roman" w:hAnsi="Times New Roman"/>
          <w:sz w:val="24"/>
        </w:rPr>
      </w:pPr>
      <w:r w:rsidRPr="00CD4C27">
        <w:rPr>
          <w:rFonts w:ascii="Times New Roman" w:hAnsi="Times New Roman"/>
          <w:b/>
          <w:sz w:val="24"/>
        </w:rPr>
        <w:t xml:space="preserve">- </w:t>
      </w:r>
      <w:r w:rsidRPr="00CD4C27">
        <w:rPr>
          <w:rFonts w:ascii="Times New Roman" w:hAnsi="Times New Roman"/>
          <w:sz w:val="24"/>
        </w:rPr>
        <w:t>создание эффективного механизма общественной защиты основных прав и свобод человека;</w:t>
      </w:r>
    </w:p>
    <w:p w14:paraId="3A5D6422" w14:textId="77777777" w:rsidR="00B21B2A" w:rsidRPr="00CD4C27" w:rsidRDefault="00B21B2A" w:rsidP="00B21B2A">
      <w:pPr>
        <w:pStyle w:val="a4"/>
        <w:jc w:val="both"/>
        <w:rPr>
          <w:rFonts w:ascii="Times New Roman" w:hAnsi="Times New Roman"/>
          <w:sz w:val="24"/>
        </w:rPr>
      </w:pPr>
      <w:r w:rsidRPr="00CD4C27">
        <w:rPr>
          <w:rFonts w:ascii="Times New Roman" w:hAnsi="Times New Roman"/>
          <w:b/>
          <w:sz w:val="24"/>
        </w:rPr>
        <w:t xml:space="preserve">- </w:t>
      </w:r>
      <w:r w:rsidRPr="00CD4C27">
        <w:rPr>
          <w:rFonts w:ascii="Times New Roman" w:hAnsi="Times New Roman"/>
          <w:sz w:val="24"/>
        </w:rPr>
        <w:t>содействие продвижению верховенства закона и созданию демократических институтов в Казахстане и других странах Центральной Азии;</w:t>
      </w:r>
    </w:p>
    <w:p w14:paraId="2BD74C56" w14:textId="407A5CFC" w:rsidR="00B21B2A" w:rsidRPr="00CD4C27" w:rsidRDefault="00B21B2A" w:rsidP="00B21B2A">
      <w:pPr>
        <w:pStyle w:val="a4"/>
        <w:jc w:val="both"/>
        <w:rPr>
          <w:rFonts w:ascii="Times New Roman" w:hAnsi="Times New Roman"/>
          <w:sz w:val="24"/>
        </w:rPr>
      </w:pPr>
      <w:r w:rsidRPr="00CD4C27">
        <w:rPr>
          <w:rFonts w:ascii="Times New Roman" w:hAnsi="Times New Roman"/>
          <w:b/>
          <w:sz w:val="24"/>
        </w:rPr>
        <w:t xml:space="preserve">- </w:t>
      </w:r>
      <w:r w:rsidRPr="00CD4C27">
        <w:rPr>
          <w:rFonts w:ascii="Times New Roman" w:hAnsi="Times New Roman"/>
          <w:sz w:val="24"/>
        </w:rPr>
        <w:t>содействие повышению уровня образования активистов гражданского общества в области прав и свобод человека и оказание общественного влияния на власти с целью внедрения демократических</w:t>
      </w:r>
      <w:r w:rsidR="004A2D5E">
        <w:rPr>
          <w:rFonts w:ascii="Times New Roman" w:hAnsi="Times New Roman"/>
          <w:sz w:val="24"/>
        </w:rPr>
        <w:t xml:space="preserve"> </w:t>
      </w:r>
      <w:r w:rsidRPr="00CD4C27">
        <w:rPr>
          <w:rFonts w:ascii="Times New Roman" w:hAnsi="Times New Roman"/>
          <w:sz w:val="24"/>
        </w:rPr>
        <w:t>принципов и стандартов, построения демократического правового государства в Казахстане и других странах Центральной Азии.</w:t>
      </w:r>
    </w:p>
    <w:p w14:paraId="7D984CDD" w14:textId="77777777" w:rsidR="00B21B2A" w:rsidRPr="00077435" w:rsidRDefault="00B21B2A" w:rsidP="00B21B2A">
      <w:pPr>
        <w:jc w:val="both"/>
        <w:rPr>
          <w:rFonts w:ascii="Times New Roman" w:hAnsi="Times New Roman"/>
          <w:lang w:val="ru-RU"/>
        </w:rPr>
      </w:pPr>
    </w:p>
    <w:p w14:paraId="56C9C161" w14:textId="60FDA1DC"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lang w:val="ru-RU"/>
        </w:rPr>
        <w:t>2.3. Предмет деятельности КМБПЧ, согласно Уставу</w:t>
      </w:r>
      <w:r w:rsidRPr="00077435">
        <w:rPr>
          <w:rFonts w:ascii="Times New Roman" w:hAnsi="Times New Roman"/>
          <w:snapToGrid w:val="0"/>
          <w:color w:val="000000"/>
          <w:lang w:val="ru-RU"/>
        </w:rPr>
        <w:t>: консультирование и оценка законодательства Республики Казахстан в области прав человека с точки зрения его соответствия международным правовым документам в области прав человека; организация мониторинга соблюдения прав человека в Республике Казахстан; изучение динамики и поддержка развития демократических структур и гражданского общества в Республике Казахстан.</w:t>
      </w:r>
    </w:p>
    <w:p w14:paraId="150C9343" w14:textId="77777777" w:rsidR="00B21B2A" w:rsidRPr="00077435" w:rsidRDefault="00B21B2A" w:rsidP="00B21B2A">
      <w:pPr>
        <w:jc w:val="both"/>
        <w:rPr>
          <w:rFonts w:ascii="Times New Roman" w:hAnsi="Times New Roman"/>
          <w:lang w:val="ru-RU"/>
        </w:rPr>
      </w:pPr>
    </w:p>
    <w:p w14:paraId="1E7A2FD5" w14:textId="77777777"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lang w:val="ru-RU"/>
        </w:rPr>
        <w:t xml:space="preserve">2.4. </w:t>
      </w:r>
      <w:r w:rsidRPr="00077435">
        <w:rPr>
          <w:rFonts w:ascii="Times New Roman" w:hAnsi="Times New Roman"/>
          <w:snapToGrid w:val="0"/>
          <w:color w:val="000000"/>
          <w:lang w:val="ru-RU"/>
        </w:rPr>
        <w:t>Основные задачи КМБПЧ:</w:t>
      </w:r>
    </w:p>
    <w:p w14:paraId="5089C496" w14:textId="77777777" w:rsidR="00B21B2A" w:rsidRPr="00CD4C27" w:rsidRDefault="00B21B2A" w:rsidP="00B21B2A">
      <w:pPr>
        <w:pStyle w:val="21"/>
        <w:ind w:right="0" w:firstLine="0"/>
        <w:jc w:val="both"/>
        <w:rPr>
          <w:sz w:val="24"/>
        </w:rPr>
      </w:pPr>
      <w:r w:rsidRPr="00CD4C27">
        <w:rPr>
          <w:sz w:val="24"/>
        </w:rPr>
        <w:t>- изучение информации о проведении реформ в области реализации и защиты неотъемлемых прав и свобод человека;</w:t>
      </w:r>
    </w:p>
    <w:p w14:paraId="50478FE6" w14:textId="77777777"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snapToGrid w:val="0"/>
          <w:color w:val="000000"/>
          <w:lang w:val="ru-RU"/>
        </w:rPr>
        <w:t>- взаимодействие с органами власти и оказание общественной поддержки их решениям, если эти решения способствуют реализации и защите неотъемлемых прав и свобод человека;</w:t>
      </w:r>
    </w:p>
    <w:p w14:paraId="6468497D" w14:textId="04303C74"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snapToGrid w:val="0"/>
          <w:color w:val="000000"/>
          <w:lang w:val="ru-RU"/>
        </w:rPr>
        <w:t>- обеспечение подготовки и распространения информации и материалов, в том числе и зарубежных, в целях пропаганды и поддержки прав человека;</w:t>
      </w:r>
    </w:p>
    <w:p w14:paraId="0FD81F93" w14:textId="70B59750"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snapToGrid w:val="0"/>
          <w:color w:val="000000"/>
          <w:lang w:val="ru-RU"/>
        </w:rPr>
        <w:t>- содействие созданию условий для развертывания широкомасштабной международной поддержки демократических реформ в Республике Казахстан;</w:t>
      </w:r>
    </w:p>
    <w:p w14:paraId="713FF1BD" w14:textId="05E1C86E" w:rsidR="00B21B2A" w:rsidRPr="00077435" w:rsidRDefault="00B21B2A" w:rsidP="00B21B2A">
      <w:pPr>
        <w:jc w:val="both"/>
        <w:rPr>
          <w:rFonts w:ascii="Times New Roman" w:hAnsi="Times New Roman"/>
          <w:snapToGrid w:val="0"/>
          <w:color w:val="000000"/>
          <w:lang w:val="ru-RU"/>
        </w:rPr>
      </w:pPr>
      <w:r w:rsidRPr="00077435">
        <w:rPr>
          <w:rFonts w:ascii="Times New Roman" w:hAnsi="Times New Roman"/>
          <w:snapToGrid w:val="0"/>
          <w:color w:val="000000"/>
          <w:lang w:val="ru-RU"/>
        </w:rPr>
        <w:t>- содействие соблюдению прав человека и построению демократических гражданских обществ во всех государствах, стремящихся к этому.</w:t>
      </w:r>
    </w:p>
    <w:p w14:paraId="3D29C75D"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06D1FD40"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2.5. Главной ценностью КМБПЧ являются его сотрудники, неравнодушные люди, многие из которых профессиональные юристы, поэтому очень важно </w:t>
      </w:r>
      <w:r w:rsidRPr="007855B8">
        <w:rPr>
          <w:rFonts w:ascii="Times New Roman" w:hAnsi="Times New Roman"/>
          <w:color w:val="333333"/>
          <w:lang w:val="ru-RU"/>
        </w:rPr>
        <w:t>профессиональное и личностное развитие сотрудников;</w:t>
      </w:r>
      <w:r>
        <w:rPr>
          <w:rFonts w:ascii="Times New Roman" w:hAnsi="Times New Roman"/>
          <w:color w:val="333333"/>
          <w:lang w:val="ru-RU"/>
        </w:rPr>
        <w:t xml:space="preserve"> </w:t>
      </w:r>
      <w:r w:rsidRPr="007855B8">
        <w:rPr>
          <w:rFonts w:ascii="Times New Roman" w:hAnsi="Times New Roman"/>
          <w:color w:val="333333"/>
          <w:lang w:val="ru-RU"/>
        </w:rPr>
        <w:t>справедливая оценка вклада каждого сотрудника;</w:t>
      </w:r>
      <w:r>
        <w:rPr>
          <w:rFonts w:ascii="Times New Roman" w:hAnsi="Times New Roman"/>
          <w:color w:val="333333"/>
          <w:lang w:val="ru-RU"/>
        </w:rPr>
        <w:t xml:space="preserve"> </w:t>
      </w:r>
      <w:r w:rsidRPr="007855B8">
        <w:rPr>
          <w:rFonts w:ascii="Times New Roman" w:hAnsi="Times New Roman"/>
          <w:color w:val="333333"/>
          <w:lang w:val="ru-RU"/>
        </w:rPr>
        <w:t>инициативность сотрудников;</w:t>
      </w:r>
      <w:r>
        <w:rPr>
          <w:rFonts w:ascii="Times New Roman" w:hAnsi="Times New Roman"/>
          <w:color w:val="333333"/>
          <w:lang w:val="ru-RU"/>
        </w:rPr>
        <w:t xml:space="preserve"> </w:t>
      </w:r>
      <w:r w:rsidRPr="007855B8">
        <w:rPr>
          <w:rFonts w:ascii="Times New Roman" w:hAnsi="Times New Roman"/>
          <w:color w:val="333333"/>
          <w:lang w:val="ru-RU"/>
        </w:rPr>
        <w:t>создание благоприятного морально-психологического климата и нормальных условий труда на рабочих местах;</w:t>
      </w:r>
      <w:r>
        <w:rPr>
          <w:rFonts w:ascii="Times New Roman" w:hAnsi="Times New Roman"/>
          <w:color w:val="333333"/>
          <w:lang w:val="ru-RU"/>
        </w:rPr>
        <w:t xml:space="preserve"> </w:t>
      </w:r>
      <w:r w:rsidRPr="007855B8">
        <w:rPr>
          <w:rFonts w:ascii="Times New Roman" w:hAnsi="Times New Roman"/>
          <w:color w:val="333333"/>
          <w:lang w:val="ru-RU"/>
        </w:rPr>
        <w:t>забота о здоровье и благополучии сотрудников и членов их семей.</w:t>
      </w:r>
    </w:p>
    <w:p w14:paraId="40ED3826"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78FD09C" w14:textId="2F72EACE"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2.6. За двадцать </w:t>
      </w:r>
      <w:r w:rsidR="00D71AA4">
        <w:rPr>
          <w:rFonts w:ascii="Times New Roman" w:hAnsi="Times New Roman"/>
          <w:color w:val="333333"/>
          <w:lang w:val="ru-RU"/>
        </w:rPr>
        <w:t xml:space="preserve">пять </w:t>
      </w:r>
      <w:r>
        <w:rPr>
          <w:rFonts w:ascii="Times New Roman" w:hAnsi="Times New Roman"/>
          <w:color w:val="333333"/>
          <w:lang w:val="ru-RU"/>
        </w:rPr>
        <w:t xml:space="preserve">лет своей деятельности КМБПЧ стало одним из лидеров в регионе Центральной Азии, да и во всем постсоветском пространстве, в отстаивании международных принципов права в области </w:t>
      </w:r>
      <w:r w:rsidR="00724B64">
        <w:rPr>
          <w:rFonts w:ascii="Times New Roman" w:hAnsi="Times New Roman"/>
          <w:color w:val="333333"/>
          <w:lang w:val="ru-RU"/>
        </w:rPr>
        <w:t xml:space="preserve">политических </w:t>
      </w:r>
      <w:r>
        <w:rPr>
          <w:rFonts w:ascii="Times New Roman" w:hAnsi="Times New Roman"/>
          <w:color w:val="333333"/>
          <w:lang w:val="ru-RU"/>
        </w:rPr>
        <w:t xml:space="preserve">прав и </w:t>
      </w:r>
      <w:r w:rsidR="00724B64">
        <w:rPr>
          <w:rFonts w:ascii="Times New Roman" w:hAnsi="Times New Roman"/>
          <w:color w:val="333333"/>
          <w:lang w:val="ru-RU"/>
        </w:rPr>
        <w:t xml:space="preserve">гражданских </w:t>
      </w:r>
      <w:r>
        <w:rPr>
          <w:rFonts w:ascii="Times New Roman" w:hAnsi="Times New Roman"/>
          <w:color w:val="333333"/>
          <w:lang w:val="ru-RU"/>
        </w:rPr>
        <w:t xml:space="preserve">свобод человека, продвижении международных стандартов в </w:t>
      </w:r>
      <w:r w:rsidR="00724B64">
        <w:rPr>
          <w:rFonts w:ascii="Times New Roman" w:hAnsi="Times New Roman"/>
          <w:color w:val="333333"/>
          <w:lang w:val="ru-RU"/>
        </w:rPr>
        <w:t>их соблюдении</w:t>
      </w:r>
      <w:r>
        <w:rPr>
          <w:rFonts w:ascii="Times New Roman" w:hAnsi="Times New Roman"/>
          <w:color w:val="333333"/>
          <w:lang w:val="ru-RU"/>
        </w:rPr>
        <w:t>. Поэтому необходимо стремит</w:t>
      </w:r>
      <w:r w:rsidR="00724B64">
        <w:rPr>
          <w:rFonts w:ascii="Times New Roman" w:hAnsi="Times New Roman"/>
          <w:color w:val="333333"/>
          <w:lang w:val="ru-RU"/>
        </w:rPr>
        <w:t>ь</w:t>
      </w:r>
      <w:r w:rsidRPr="007855B8">
        <w:rPr>
          <w:rFonts w:ascii="Times New Roman" w:hAnsi="Times New Roman"/>
          <w:color w:val="333333"/>
          <w:lang w:val="ru-RU"/>
        </w:rPr>
        <w:t>ся к оптимальному использованию всех ресурсов, грамотному управлению, оперативности и точности исполнения поставленных задач, к достижению максимально возможных результатов при условии оптимального использования человеческих</w:t>
      </w:r>
      <w:r>
        <w:rPr>
          <w:rFonts w:ascii="Times New Roman" w:hAnsi="Times New Roman"/>
          <w:color w:val="333333"/>
          <w:lang w:val="ru-RU"/>
        </w:rPr>
        <w:t xml:space="preserve"> и</w:t>
      </w:r>
      <w:r w:rsidRPr="007855B8">
        <w:rPr>
          <w:rFonts w:ascii="Times New Roman" w:hAnsi="Times New Roman"/>
          <w:color w:val="333333"/>
          <w:lang w:val="ru-RU"/>
        </w:rPr>
        <w:t xml:space="preserve"> финансовых ресурсов. </w:t>
      </w:r>
    </w:p>
    <w:p w14:paraId="1342E377"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081D0A33"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2.7. Одним из важнейших качеств сотрудников КМБПЧ, необходимых для продвижения </w:t>
      </w:r>
      <w:r>
        <w:rPr>
          <w:rFonts w:ascii="Times New Roman" w:hAnsi="Times New Roman"/>
          <w:color w:val="333333"/>
          <w:lang w:val="ru-RU"/>
        </w:rPr>
        <w:lastRenderedPageBreak/>
        <w:t>миссии организации, является п</w:t>
      </w:r>
      <w:r w:rsidRPr="007855B8">
        <w:rPr>
          <w:rFonts w:ascii="Times New Roman" w:hAnsi="Times New Roman"/>
          <w:color w:val="333333"/>
          <w:lang w:val="ru-RU"/>
        </w:rPr>
        <w:t>рофессионализм</w:t>
      </w:r>
      <w:r>
        <w:rPr>
          <w:rFonts w:ascii="Times New Roman" w:hAnsi="Times New Roman"/>
          <w:color w:val="333333"/>
          <w:lang w:val="ru-RU"/>
        </w:rPr>
        <w:t>,</w:t>
      </w:r>
      <w:r w:rsidRPr="007855B8">
        <w:rPr>
          <w:rFonts w:ascii="Times New Roman" w:hAnsi="Times New Roman"/>
          <w:color w:val="333333"/>
          <w:lang w:val="ru-RU"/>
        </w:rPr>
        <w:t xml:space="preserve"> глубокое знание своей </w:t>
      </w:r>
      <w:r>
        <w:rPr>
          <w:rFonts w:ascii="Times New Roman" w:hAnsi="Times New Roman"/>
          <w:color w:val="333333"/>
          <w:lang w:val="ru-RU"/>
        </w:rPr>
        <w:t xml:space="preserve">сферы деятельности, </w:t>
      </w:r>
      <w:r w:rsidRPr="007855B8">
        <w:rPr>
          <w:rFonts w:ascii="Times New Roman" w:hAnsi="Times New Roman"/>
          <w:color w:val="333333"/>
          <w:lang w:val="ru-RU"/>
        </w:rPr>
        <w:t>ответственное и добросовестное отношение к обязанностям, качественное и своевременное выполнение поставленных задач, совершенствование профессионального уровня. Отношения внутри К</w:t>
      </w:r>
      <w:r>
        <w:rPr>
          <w:rFonts w:ascii="Times New Roman" w:hAnsi="Times New Roman"/>
          <w:color w:val="333333"/>
          <w:lang w:val="ru-RU"/>
        </w:rPr>
        <w:t xml:space="preserve">МБПЧ должны строиться </w:t>
      </w:r>
      <w:r w:rsidRPr="007855B8">
        <w:rPr>
          <w:rFonts w:ascii="Times New Roman" w:hAnsi="Times New Roman"/>
          <w:color w:val="333333"/>
          <w:lang w:val="ru-RU"/>
        </w:rPr>
        <w:t>на ос</w:t>
      </w:r>
      <w:r>
        <w:rPr>
          <w:rFonts w:ascii="Times New Roman" w:hAnsi="Times New Roman"/>
          <w:color w:val="333333"/>
          <w:lang w:val="ru-RU"/>
        </w:rPr>
        <w:t xml:space="preserve">нове приверженности </w:t>
      </w:r>
      <w:r w:rsidRPr="007855B8">
        <w:rPr>
          <w:rFonts w:ascii="Times New Roman" w:hAnsi="Times New Roman"/>
          <w:color w:val="333333"/>
          <w:lang w:val="ru-RU"/>
        </w:rPr>
        <w:t xml:space="preserve">сотрудников </w:t>
      </w:r>
      <w:r>
        <w:rPr>
          <w:rFonts w:ascii="Times New Roman" w:hAnsi="Times New Roman"/>
          <w:color w:val="333333"/>
          <w:lang w:val="ru-RU"/>
        </w:rPr>
        <w:t>правозащитной деятельности</w:t>
      </w:r>
      <w:r w:rsidRPr="007855B8">
        <w:rPr>
          <w:rFonts w:ascii="Times New Roman" w:hAnsi="Times New Roman"/>
          <w:color w:val="333333"/>
          <w:lang w:val="ru-RU"/>
        </w:rPr>
        <w:t xml:space="preserve">, что позволяет им стать профессионалами в </w:t>
      </w:r>
      <w:r>
        <w:rPr>
          <w:rFonts w:ascii="Times New Roman" w:hAnsi="Times New Roman"/>
          <w:color w:val="333333"/>
          <w:lang w:val="ru-RU"/>
        </w:rPr>
        <w:t>этой области</w:t>
      </w:r>
      <w:r w:rsidRPr="007855B8">
        <w:rPr>
          <w:rFonts w:ascii="Times New Roman" w:hAnsi="Times New Roman"/>
          <w:color w:val="333333"/>
          <w:lang w:val="ru-RU"/>
        </w:rPr>
        <w:t xml:space="preserve">. Принять </w:t>
      </w:r>
      <w:r>
        <w:rPr>
          <w:rFonts w:ascii="Times New Roman" w:hAnsi="Times New Roman"/>
          <w:color w:val="333333"/>
          <w:lang w:val="ru-RU"/>
        </w:rPr>
        <w:t xml:space="preserve">наиболее рациональное </w:t>
      </w:r>
      <w:r w:rsidRPr="007855B8">
        <w:rPr>
          <w:rFonts w:ascii="Times New Roman" w:hAnsi="Times New Roman"/>
          <w:color w:val="333333"/>
          <w:lang w:val="ru-RU"/>
        </w:rPr>
        <w:t xml:space="preserve">решение, дать грамотную консультацию в пределах своей компетенции </w:t>
      </w:r>
      <w:r>
        <w:rPr>
          <w:rFonts w:ascii="Times New Roman" w:hAnsi="Times New Roman"/>
          <w:color w:val="333333"/>
          <w:lang w:val="ru-RU"/>
        </w:rPr>
        <w:t xml:space="preserve">- то, что должно характеризовать сотрудников КМБПЧ. </w:t>
      </w:r>
    </w:p>
    <w:p w14:paraId="5D1D0252"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CEEDBAE" w14:textId="4D77C9D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2.8. Принципиальность, честность и последовательность в отстаивании ценностей прав человека </w:t>
      </w:r>
      <w:r w:rsidRPr="007855B8">
        <w:rPr>
          <w:rFonts w:ascii="Times New Roman" w:hAnsi="Times New Roman"/>
          <w:color w:val="333333"/>
          <w:lang w:val="ru-RU"/>
        </w:rPr>
        <w:t xml:space="preserve">на протяжении многих лет формируют уважительное отношение к </w:t>
      </w:r>
      <w:r>
        <w:rPr>
          <w:rFonts w:ascii="Times New Roman" w:hAnsi="Times New Roman"/>
          <w:color w:val="333333"/>
          <w:lang w:val="ru-RU"/>
        </w:rPr>
        <w:t>КМБПЧ</w:t>
      </w:r>
      <w:r w:rsidRPr="007855B8">
        <w:rPr>
          <w:rFonts w:ascii="Times New Roman" w:hAnsi="Times New Roman"/>
          <w:color w:val="333333"/>
          <w:lang w:val="ru-RU"/>
        </w:rPr>
        <w:t>.</w:t>
      </w:r>
      <w:r>
        <w:rPr>
          <w:rFonts w:ascii="Times New Roman" w:hAnsi="Times New Roman"/>
          <w:color w:val="333333"/>
          <w:lang w:val="ru-RU"/>
        </w:rPr>
        <w:t xml:space="preserve"> </w:t>
      </w:r>
      <w:r w:rsidRPr="007855B8">
        <w:rPr>
          <w:rFonts w:ascii="Times New Roman" w:hAnsi="Times New Roman"/>
          <w:color w:val="333333"/>
          <w:lang w:val="ru-RU"/>
        </w:rPr>
        <w:t xml:space="preserve">Это те принципы, на которых </w:t>
      </w:r>
      <w:r>
        <w:rPr>
          <w:rFonts w:ascii="Times New Roman" w:hAnsi="Times New Roman"/>
          <w:color w:val="333333"/>
          <w:lang w:val="ru-RU"/>
        </w:rPr>
        <w:t xml:space="preserve">КМБПЧ </w:t>
      </w:r>
      <w:r w:rsidRPr="007855B8">
        <w:rPr>
          <w:rFonts w:ascii="Times New Roman" w:hAnsi="Times New Roman"/>
          <w:color w:val="333333"/>
          <w:lang w:val="ru-RU"/>
        </w:rPr>
        <w:t>строи</w:t>
      </w:r>
      <w:r>
        <w:rPr>
          <w:rFonts w:ascii="Times New Roman" w:hAnsi="Times New Roman"/>
          <w:color w:val="333333"/>
          <w:lang w:val="ru-RU"/>
        </w:rPr>
        <w:t xml:space="preserve">т </w:t>
      </w:r>
      <w:r w:rsidRPr="007855B8">
        <w:rPr>
          <w:rFonts w:ascii="Times New Roman" w:hAnsi="Times New Roman"/>
          <w:color w:val="333333"/>
          <w:lang w:val="ru-RU"/>
        </w:rPr>
        <w:t xml:space="preserve">взаимоотношения как </w:t>
      </w:r>
      <w:r w:rsidR="007D48D8">
        <w:rPr>
          <w:rFonts w:ascii="Times New Roman" w:hAnsi="Times New Roman"/>
          <w:color w:val="333333"/>
          <w:lang w:val="ru-RU"/>
        </w:rPr>
        <w:t xml:space="preserve">с </w:t>
      </w:r>
      <w:r>
        <w:rPr>
          <w:rFonts w:ascii="Times New Roman" w:hAnsi="Times New Roman"/>
          <w:color w:val="333333"/>
          <w:lang w:val="ru-RU"/>
        </w:rPr>
        <w:t>гражданами, так и с государственными органами, неправительственными организациями как внутри страны, так и за рубежом.</w:t>
      </w:r>
    </w:p>
    <w:p w14:paraId="326E7E86" w14:textId="77777777" w:rsidR="00B21B2A" w:rsidRDefault="00B21B2A" w:rsidP="00B21B2A">
      <w:pPr>
        <w:widowControl w:val="0"/>
        <w:autoSpaceDE w:val="0"/>
        <w:autoSpaceDN w:val="0"/>
        <w:adjustRightInd w:val="0"/>
        <w:jc w:val="both"/>
        <w:rPr>
          <w:rFonts w:ascii="Times New Roman" w:hAnsi="Times New Roman"/>
          <w:b/>
          <w:bCs/>
          <w:color w:val="333333"/>
          <w:lang w:val="ru-RU"/>
        </w:rPr>
      </w:pPr>
    </w:p>
    <w:p w14:paraId="53F8AC2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b/>
          <w:bCs/>
          <w:color w:val="333333"/>
          <w:lang w:val="ru-RU"/>
        </w:rPr>
        <w:t>3.</w:t>
      </w:r>
      <w:r w:rsidRPr="007855B8">
        <w:rPr>
          <w:rFonts w:ascii="Times New Roman" w:hAnsi="Times New Roman"/>
          <w:b/>
          <w:bCs/>
          <w:color w:val="333333"/>
          <w:lang w:val="ru-RU"/>
        </w:rPr>
        <w:t xml:space="preserve"> Принципы деятельности К</w:t>
      </w:r>
      <w:r>
        <w:rPr>
          <w:rFonts w:ascii="Times New Roman" w:hAnsi="Times New Roman"/>
          <w:b/>
          <w:bCs/>
          <w:color w:val="333333"/>
          <w:lang w:val="ru-RU"/>
        </w:rPr>
        <w:t>МБПЧ</w:t>
      </w:r>
    </w:p>
    <w:p w14:paraId="05F0327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ACD268B"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1.</w:t>
      </w:r>
      <w:r>
        <w:rPr>
          <w:rFonts w:ascii="Times New Roman" w:hAnsi="Times New Roman"/>
          <w:color w:val="333333"/>
          <w:lang w:val="ru-RU"/>
        </w:rPr>
        <w:t xml:space="preserve"> КМБПЧ </w:t>
      </w:r>
      <w:r w:rsidRPr="007855B8">
        <w:rPr>
          <w:rFonts w:ascii="Times New Roman" w:hAnsi="Times New Roman"/>
          <w:color w:val="333333"/>
          <w:lang w:val="ru-RU"/>
        </w:rPr>
        <w:t>открыт</w:t>
      </w:r>
      <w:r>
        <w:rPr>
          <w:rFonts w:ascii="Times New Roman" w:hAnsi="Times New Roman"/>
          <w:color w:val="333333"/>
          <w:lang w:val="ru-RU"/>
        </w:rPr>
        <w:t>о</w:t>
      </w:r>
      <w:r w:rsidRPr="007855B8">
        <w:rPr>
          <w:rFonts w:ascii="Times New Roman" w:hAnsi="Times New Roman"/>
          <w:color w:val="333333"/>
          <w:lang w:val="ru-RU"/>
        </w:rPr>
        <w:t xml:space="preserve"> перед обществом</w:t>
      </w:r>
      <w:r>
        <w:rPr>
          <w:rFonts w:ascii="Times New Roman" w:hAnsi="Times New Roman"/>
          <w:color w:val="333333"/>
          <w:lang w:val="ru-RU"/>
        </w:rPr>
        <w:t>.</w:t>
      </w:r>
    </w:p>
    <w:p w14:paraId="5B4C937D"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2.</w:t>
      </w:r>
      <w:r>
        <w:rPr>
          <w:rFonts w:ascii="Times New Roman" w:hAnsi="Times New Roman"/>
          <w:color w:val="333333"/>
          <w:lang w:val="ru-RU"/>
        </w:rPr>
        <w:t xml:space="preserve"> </w:t>
      </w:r>
      <w:r w:rsidRPr="007855B8">
        <w:rPr>
          <w:rFonts w:ascii="Times New Roman" w:hAnsi="Times New Roman"/>
          <w:color w:val="333333"/>
          <w:lang w:val="ru-RU"/>
        </w:rPr>
        <w:t>К</w:t>
      </w:r>
      <w:r>
        <w:rPr>
          <w:rFonts w:ascii="Times New Roman" w:hAnsi="Times New Roman"/>
          <w:color w:val="333333"/>
          <w:lang w:val="ru-RU"/>
        </w:rPr>
        <w:t xml:space="preserve">МБПЧ </w:t>
      </w:r>
      <w:r w:rsidRPr="007855B8">
        <w:rPr>
          <w:rFonts w:ascii="Times New Roman" w:hAnsi="Times New Roman"/>
          <w:color w:val="333333"/>
          <w:lang w:val="ru-RU"/>
        </w:rPr>
        <w:t>ценит</w:t>
      </w:r>
      <w:r>
        <w:rPr>
          <w:rFonts w:ascii="Times New Roman" w:hAnsi="Times New Roman"/>
          <w:color w:val="333333"/>
          <w:lang w:val="ru-RU"/>
        </w:rPr>
        <w:t>,</w:t>
      </w:r>
      <w:r w:rsidRPr="007855B8">
        <w:rPr>
          <w:rFonts w:ascii="Times New Roman" w:hAnsi="Times New Roman"/>
          <w:color w:val="333333"/>
          <w:lang w:val="ru-RU"/>
        </w:rPr>
        <w:t xml:space="preserve"> уважает </w:t>
      </w:r>
      <w:r>
        <w:rPr>
          <w:rFonts w:ascii="Times New Roman" w:hAnsi="Times New Roman"/>
          <w:color w:val="333333"/>
          <w:lang w:val="ru-RU"/>
        </w:rPr>
        <w:t xml:space="preserve">и защищает </w:t>
      </w:r>
      <w:r w:rsidRPr="007855B8">
        <w:rPr>
          <w:rFonts w:ascii="Times New Roman" w:hAnsi="Times New Roman"/>
          <w:color w:val="333333"/>
          <w:lang w:val="ru-RU"/>
        </w:rPr>
        <w:t>своих сотрудников</w:t>
      </w:r>
      <w:r>
        <w:rPr>
          <w:rFonts w:ascii="Times New Roman" w:hAnsi="Times New Roman"/>
          <w:color w:val="333333"/>
          <w:lang w:val="ru-RU"/>
        </w:rPr>
        <w:t>.</w:t>
      </w:r>
    </w:p>
    <w:p w14:paraId="23C2F8F4"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3.</w:t>
      </w:r>
      <w:r>
        <w:rPr>
          <w:rFonts w:ascii="Times New Roman" w:hAnsi="Times New Roman"/>
          <w:color w:val="333333"/>
          <w:lang w:val="ru-RU"/>
        </w:rPr>
        <w:t xml:space="preserve"> КМБПЧ </w:t>
      </w:r>
      <w:r w:rsidRPr="007855B8">
        <w:rPr>
          <w:rFonts w:ascii="Times New Roman" w:hAnsi="Times New Roman"/>
          <w:color w:val="333333"/>
          <w:lang w:val="ru-RU"/>
        </w:rPr>
        <w:t>признаёт только честн</w:t>
      </w:r>
      <w:r>
        <w:rPr>
          <w:rFonts w:ascii="Times New Roman" w:hAnsi="Times New Roman"/>
          <w:color w:val="333333"/>
          <w:lang w:val="ru-RU"/>
        </w:rPr>
        <w:t>ую правозащитную политику.</w:t>
      </w:r>
    </w:p>
    <w:p w14:paraId="09D57A9E"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4.</w:t>
      </w:r>
      <w:r>
        <w:rPr>
          <w:rFonts w:ascii="Times New Roman" w:hAnsi="Times New Roman"/>
          <w:color w:val="333333"/>
          <w:lang w:val="ru-RU"/>
        </w:rPr>
        <w:t xml:space="preserve"> КМБПЧ</w:t>
      </w:r>
      <w:r w:rsidRPr="007855B8">
        <w:rPr>
          <w:rFonts w:ascii="Times New Roman" w:hAnsi="Times New Roman"/>
          <w:color w:val="333333"/>
          <w:lang w:val="ru-RU"/>
        </w:rPr>
        <w:t xml:space="preserve"> дорожит </w:t>
      </w:r>
      <w:r>
        <w:rPr>
          <w:rFonts w:ascii="Times New Roman" w:hAnsi="Times New Roman"/>
          <w:color w:val="333333"/>
          <w:lang w:val="ru-RU"/>
        </w:rPr>
        <w:t xml:space="preserve">своей репутацией и уважением в правозащитном сообществе и среди многих организаций и структур гражданского общества как в Казахстане, так и за рубежом. </w:t>
      </w:r>
    </w:p>
    <w:p w14:paraId="5DCDA7EF"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5.</w:t>
      </w:r>
      <w:r>
        <w:rPr>
          <w:rFonts w:ascii="Times New Roman" w:hAnsi="Times New Roman"/>
          <w:color w:val="333333"/>
          <w:lang w:val="ru-RU"/>
        </w:rPr>
        <w:t xml:space="preserve"> КМБПЧ </w:t>
      </w:r>
      <w:r w:rsidRPr="007855B8">
        <w:rPr>
          <w:rFonts w:ascii="Times New Roman" w:hAnsi="Times New Roman"/>
          <w:color w:val="333333"/>
          <w:lang w:val="ru-RU"/>
        </w:rPr>
        <w:t xml:space="preserve">стремится к тому, чтобы каждый сотрудник искренне гордился тем, что работает в </w:t>
      </w:r>
      <w:r>
        <w:rPr>
          <w:rFonts w:ascii="Times New Roman" w:hAnsi="Times New Roman"/>
          <w:color w:val="333333"/>
          <w:lang w:val="ru-RU"/>
        </w:rPr>
        <w:t>такой правозащитной организации</w:t>
      </w:r>
      <w:r w:rsidRPr="007855B8">
        <w:rPr>
          <w:rFonts w:ascii="Times New Roman" w:hAnsi="Times New Roman"/>
          <w:color w:val="333333"/>
          <w:lang w:val="ru-RU"/>
        </w:rPr>
        <w:t>.</w:t>
      </w:r>
    </w:p>
    <w:p w14:paraId="4A5CFAB6" w14:textId="77777777" w:rsidR="00B21B2A" w:rsidRPr="004A2D5E" w:rsidRDefault="00B21B2A" w:rsidP="00B21B2A">
      <w:pPr>
        <w:widowControl w:val="0"/>
        <w:autoSpaceDE w:val="0"/>
        <w:autoSpaceDN w:val="0"/>
        <w:adjustRightInd w:val="0"/>
        <w:jc w:val="both"/>
        <w:rPr>
          <w:rFonts w:ascii="Times New Roman" w:hAnsi="Times New Roman"/>
          <w:b/>
          <w:color w:val="333333"/>
          <w:lang w:val="ru-RU"/>
        </w:rPr>
      </w:pPr>
    </w:p>
    <w:p w14:paraId="6C0AFC5E" w14:textId="77777777" w:rsidR="00B21B2A" w:rsidRPr="00185643" w:rsidRDefault="00B21B2A" w:rsidP="00B21B2A">
      <w:pPr>
        <w:widowControl w:val="0"/>
        <w:autoSpaceDE w:val="0"/>
        <w:autoSpaceDN w:val="0"/>
        <w:adjustRightInd w:val="0"/>
        <w:jc w:val="both"/>
        <w:rPr>
          <w:rFonts w:ascii="Times New Roman" w:hAnsi="Times New Roman"/>
          <w:b/>
          <w:color w:val="333333"/>
          <w:lang w:val="ru-RU"/>
        </w:rPr>
      </w:pPr>
      <w:r w:rsidRPr="00185643">
        <w:rPr>
          <w:rFonts w:ascii="Times New Roman" w:hAnsi="Times New Roman"/>
          <w:b/>
          <w:color w:val="333333"/>
          <w:lang w:val="ru-RU"/>
        </w:rPr>
        <w:t>4. Нормы и правила корпоративной этики</w:t>
      </w:r>
    </w:p>
    <w:p w14:paraId="7C80A3B2"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E14E61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4</w:t>
      </w:r>
      <w:r w:rsidRPr="007855B8">
        <w:rPr>
          <w:rFonts w:ascii="Times New Roman" w:hAnsi="Times New Roman"/>
          <w:color w:val="333333"/>
          <w:lang w:val="ru-RU"/>
        </w:rPr>
        <w:t>.1</w:t>
      </w:r>
      <w:r>
        <w:rPr>
          <w:rFonts w:ascii="Times New Roman" w:hAnsi="Times New Roman"/>
          <w:color w:val="333333"/>
          <w:lang w:val="ru-RU"/>
        </w:rPr>
        <w:t>.</w:t>
      </w:r>
      <w:r w:rsidRPr="007855B8">
        <w:rPr>
          <w:rFonts w:ascii="Times New Roman" w:hAnsi="Times New Roman"/>
          <w:color w:val="333333"/>
          <w:lang w:val="ru-RU"/>
        </w:rPr>
        <w:t xml:space="preserve"> </w:t>
      </w:r>
      <w:r w:rsidRPr="00887880">
        <w:rPr>
          <w:rFonts w:ascii="Times New Roman" w:hAnsi="Times New Roman"/>
          <w:color w:val="333333"/>
          <w:u w:val="single"/>
          <w:lang w:val="ru-RU"/>
        </w:rPr>
        <w:t>Связи с общественностью и СМИ</w:t>
      </w:r>
    </w:p>
    <w:p w14:paraId="32CCC984" w14:textId="4D589F11"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КМБПЧ </w:t>
      </w:r>
      <w:r w:rsidRPr="007855B8">
        <w:rPr>
          <w:rFonts w:ascii="Times New Roman" w:hAnsi="Times New Roman"/>
          <w:color w:val="333333"/>
          <w:lang w:val="ru-RU"/>
        </w:rPr>
        <w:t xml:space="preserve">следит за соблюдением высоких этических стандартов в отношениях </w:t>
      </w:r>
      <w:r>
        <w:rPr>
          <w:rFonts w:ascii="Times New Roman" w:hAnsi="Times New Roman"/>
          <w:color w:val="333333"/>
          <w:lang w:val="ru-RU"/>
        </w:rPr>
        <w:t xml:space="preserve">со </w:t>
      </w:r>
      <w:r w:rsidRPr="007855B8">
        <w:rPr>
          <w:rFonts w:ascii="Times New Roman" w:hAnsi="Times New Roman"/>
          <w:color w:val="333333"/>
          <w:lang w:val="ru-RU"/>
        </w:rPr>
        <w:t>средствами массовой информации. К</w:t>
      </w:r>
      <w:r>
        <w:rPr>
          <w:rFonts w:ascii="Times New Roman" w:hAnsi="Times New Roman"/>
          <w:color w:val="333333"/>
          <w:lang w:val="ru-RU"/>
        </w:rPr>
        <w:t>МБПЧ</w:t>
      </w:r>
      <w:r w:rsidRPr="007855B8">
        <w:rPr>
          <w:rFonts w:ascii="Times New Roman" w:hAnsi="Times New Roman"/>
          <w:color w:val="333333"/>
          <w:lang w:val="ru-RU"/>
        </w:rPr>
        <w:t xml:space="preserve"> не допускает распространения недостоверной информации, сокрытия и/или искажения фактов в своей публичной деятельности или других мероприятиях по связям с общественностью.</w:t>
      </w:r>
    </w:p>
    <w:p w14:paraId="233665F7" w14:textId="77777777" w:rsidR="00D71AA4" w:rsidRDefault="00D71AA4" w:rsidP="00B21B2A">
      <w:pPr>
        <w:widowControl w:val="0"/>
        <w:autoSpaceDE w:val="0"/>
        <w:autoSpaceDN w:val="0"/>
        <w:adjustRightInd w:val="0"/>
        <w:jc w:val="both"/>
        <w:rPr>
          <w:rFonts w:ascii="Times New Roman" w:hAnsi="Times New Roman"/>
          <w:color w:val="333333"/>
          <w:lang w:val="ru-RU"/>
        </w:rPr>
      </w:pPr>
    </w:p>
    <w:p w14:paraId="755BA4D7" w14:textId="395D141B"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От имени КМБПЧ выступать в СМИ и осуществлять взаимодействие с государственными органами, коммерческими структурами и общественными организациям, а также с зарубежными представителями имеют право председатель Совета и директор КМБПЧ. От имени филиалов КМБПЧ таким правом пользуются директора филиалов. Остальные сотрудники КМБПЧ осуществляют </w:t>
      </w:r>
      <w:r w:rsidRPr="007855B8">
        <w:rPr>
          <w:rFonts w:ascii="Times New Roman" w:hAnsi="Times New Roman"/>
          <w:color w:val="333333"/>
          <w:lang w:val="ru-RU"/>
        </w:rPr>
        <w:t>контакты со СМИ</w:t>
      </w:r>
      <w:r>
        <w:rPr>
          <w:rFonts w:ascii="Times New Roman" w:hAnsi="Times New Roman"/>
          <w:color w:val="333333"/>
          <w:lang w:val="ru-RU"/>
        </w:rPr>
        <w:t xml:space="preserve">, государственными органами, коммерческими и общественными организациями, гражданами в рамках своей компетенции или по поручению председателя Совета или директора КМБПЧ. </w:t>
      </w:r>
    </w:p>
    <w:p w14:paraId="78F270BF" w14:textId="77777777" w:rsidR="00D71AA4" w:rsidRDefault="00D71AA4" w:rsidP="00B21B2A">
      <w:pPr>
        <w:widowControl w:val="0"/>
        <w:autoSpaceDE w:val="0"/>
        <w:autoSpaceDN w:val="0"/>
        <w:adjustRightInd w:val="0"/>
        <w:jc w:val="both"/>
        <w:rPr>
          <w:rFonts w:ascii="Times New Roman" w:hAnsi="Times New Roman"/>
          <w:color w:val="333333"/>
          <w:lang w:val="ru-RU"/>
        </w:rPr>
      </w:pPr>
    </w:p>
    <w:p w14:paraId="57CFCEC7" w14:textId="488195C9"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В случае возникновения неоднозначных или затруднительных ситуаций во взаимоотношениях со СМИ, государственными органами, коммерческими или общественными организациями сотрудники КМБПЧ обязаны проинформировать председателя Совета или директора КМБПЧ и согласовать с ними свою позицию.</w:t>
      </w:r>
    </w:p>
    <w:p w14:paraId="5A3CA01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2D6F04B"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4</w:t>
      </w:r>
      <w:r w:rsidRPr="007855B8">
        <w:rPr>
          <w:rFonts w:ascii="Times New Roman" w:hAnsi="Times New Roman"/>
          <w:color w:val="333333"/>
          <w:lang w:val="ru-RU"/>
        </w:rPr>
        <w:t>.2</w:t>
      </w:r>
      <w:r>
        <w:rPr>
          <w:rFonts w:ascii="Times New Roman" w:hAnsi="Times New Roman"/>
          <w:color w:val="333333"/>
          <w:lang w:val="ru-RU"/>
        </w:rPr>
        <w:t>.</w:t>
      </w:r>
      <w:r w:rsidRPr="007855B8">
        <w:rPr>
          <w:rFonts w:ascii="Times New Roman" w:hAnsi="Times New Roman"/>
          <w:color w:val="333333"/>
          <w:lang w:val="ru-RU"/>
        </w:rPr>
        <w:t xml:space="preserve"> </w:t>
      </w:r>
      <w:r w:rsidRPr="00887880">
        <w:rPr>
          <w:rFonts w:ascii="Times New Roman" w:hAnsi="Times New Roman"/>
          <w:color w:val="333333"/>
          <w:u w:val="single"/>
          <w:lang w:val="ru-RU"/>
        </w:rPr>
        <w:t>Внутренний контроль</w:t>
      </w:r>
    </w:p>
    <w:p w14:paraId="6ACD47D5"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Вся деятельность </w:t>
      </w:r>
      <w:r>
        <w:rPr>
          <w:rFonts w:ascii="Times New Roman" w:hAnsi="Times New Roman"/>
          <w:color w:val="333333"/>
          <w:lang w:val="ru-RU"/>
        </w:rPr>
        <w:t xml:space="preserve">КМБПЧ </w:t>
      </w:r>
      <w:r w:rsidRPr="007855B8">
        <w:rPr>
          <w:rFonts w:ascii="Times New Roman" w:hAnsi="Times New Roman"/>
          <w:color w:val="333333"/>
          <w:lang w:val="ru-RU"/>
        </w:rPr>
        <w:t xml:space="preserve">осуществляется в строгом соответствии с </w:t>
      </w:r>
      <w:r>
        <w:rPr>
          <w:rFonts w:ascii="Times New Roman" w:hAnsi="Times New Roman"/>
          <w:color w:val="333333"/>
          <w:lang w:val="ru-RU"/>
        </w:rPr>
        <w:t>действующим законодательством Республики Казахстан, Уставом КМБПЧ и в</w:t>
      </w:r>
      <w:r w:rsidRPr="007855B8">
        <w:rPr>
          <w:rFonts w:ascii="Times New Roman" w:hAnsi="Times New Roman"/>
          <w:color w:val="333333"/>
          <w:lang w:val="ru-RU"/>
        </w:rPr>
        <w:t>нутренней нормативной документацией.</w:t>
      </w:r>
      <w:r>
        <w:rPr>
          <w:rFonts w:ascii="Times New Roman" w:hAnsi="Times New Roman"/>
          <w:color w:val="333333"/>
          <w:lang w:val="ru-RU"/>
        </w:rPr>
        <w:t xml:space="preserve"> </w:t>
      </w:r>
      <w:r w:rsidRPr="007855B8">
        <w:rPr>
          <w:rFonts w:ascii="Times New Roman" w:hAnsi="Times New Roman"/>
          <w:color w:val="333333"/>
          <w:lang w:val="ru-RU"/>
        </w:rPr>
        <w:t>Эффективная система внутреннего</w:t>
      </w:r>
      <w:r>
        <w:rPr>
          <w:rFonts w:ascii="Times New Roman" w:hAnsi="Times New Roman"/>
          <w:color w:val="333333"/>
          <w:lang w:val="ru-RU"/>
        </w:rPr>
        <w:t xml:space="preserve"> контроля является важным компо</w:t>
      </w:r>
      <w:r w:rsidRPr="007855B8">
        <w:rPr>
          <w:rFonts w:ascii="Times New Roman" w:hAnsi="Times New Roman"/>
          <w:color w:val="333333"/>
          <w:lang w:val="ru-RU"/>
        </w:rPr>
        <w:t>нентом управления К</w:t>
      </w:r>
      <w:r>
        <w:rPr>
          <w:rFonts w:ascii="Times New Roman" w:hAnsi="Times New Roman"/>
          <w:color w:val="333333"/>
          <w:lang w:val="ru-RU"/>
        </w:rPr>
        <w:t>МБПЧ.</w:t>
      </w:r>
    </w:p>
    <w:p w14:paraId="6049A75E"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C963A21" w14:textId="77777777" w:rsidR="004A2D5E" w:rsidRDefault="004A2D5E" w:rsidP="00B21B2A">
      <w:pPr>
        <w:widowControl w:val="0"/>
        <w:autoSpaceDE w:val="0"/>
        <w:autoSpaceDN w:val="0"/>
        <w:adjustRightInd w:val="0"/>
        <w:jc w:val="both"/>
        <w:rPr>
          <w:rFonts w:ascii="Times New Roman" w:hAnsi="Times New Roman"/>
          <w:color w:val="333333"/>
          <w:lang w:val="ru-RU"/>
        </w:rPr>
      </w:pPr>
    </w:p>
    <w:p w14:paraId="04A6BE0F" w14:textId="29946292"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lastRenderedPageBreak/>
        <w:t>4</w:t>
      </w:r>
      <w:r w:rsidRPr="007855B8">
        <w:rPr>
          <w:rFonts w:ascii="Times New Roman" w:hAnsi="Times New Roman"/>
          <w:color w:val="333333"/>
          <w:lang w:val="ru-RU"/>
        </w:rPr>
        <w:t>.3</w:t>
      </w:r>
      <w:r>
        <w:rPr>
          <w:rFonts w:ascii="Times New Roman" w:hAnsi="Times New Roman"/>
          <w:color w:val="333333"/>
          <w:lang w:val="ru-RU"/>
        </w:rPr>
        <w:t>.</w:t>
      </w:r>
      <w:r w:rsidRPr="007855B8">
        <w:rPr>
          <w:rFonts w:ascii="Times New Roman" w:hAnsi="Times New Roman"/>
          <w:color w:val="333333"/>
          <w:lang w:val="ru-RU"/>
        </w:rPr>
        <w:t xml:space="preserve"> </w:t>
      </w:r>
      <w:r w:rsidRPr="00640D52">
        <w:rPr>
          <w:rFonts w:ascii="Times New Roman" w:hAnsi="Times New Roman"/>
          <w:color w:val="333333"/>
          <w:u w:val="single"/>
          <w:lang w:val="ru-RU"/>
        </w:rPr>
        <w:t>Работа родственников</w:t>
      </w:r>
    </w:p>
    <w:p w14:paraId="0BD5F11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Если члены семьи сотрудника работают в </w:t>
      </w:r>
      <w:r>
        <w:rPr>
          <w:rFonts w:ascii="Times New Roman" w:hAnsi="Times New Roman"/>
          <w:color w:val="333333"/>
          <w:lang w:val="ru-RU"/>
        </w:rPr>
        <w:t xml:space="preserve">КМБПЧ, </w:t>
      </w:r>
      <w:r w:rsidRPr="007855B8">
        <w:rPr>
          <w:rFonts w:ascii="Times New Roman" w:hAnsi="Times New Roman"/>
          <w:color w:val="333333"/>
          <w:lang w:val="ru-RU"/>
        </w:rPr>
        <w:t xml:space="preserve">то один из них не может </w:t>
      </w:r>
      <w:r>
        <w:rPr>
          <w:rFonts w:ascii="Times New Roman" w:hAnsi="Times New Roman"/>
          <w:color w:val="333333"/>
          <w:lang w:val="ru-RU"/>
        </w:rPr>
        <w:t xml:space="preserve">быть в прямом подчинении у другого. </w:t>
      </w:r>
      <w:r w:rsidRPr="007855B8">
        <w:rPr>
          <w:rFonts w:ascii="Times New Roman" w:hAnsi="Times New Roman"/>
          <w:color w:val="333333"/>
          <w:lang w:val="ru-RU"/>
        </w:rPr>
        <w:t xml:space="preserve">Родственные или личные отношения сотрудников Компании не должны сказываться на выполнении ими </w:t>
      </w:r>
      <w:r>
        <w:rPr>
          <w:rFonts w:ascii="Times New Roman" w:hAnsi="Times New Roman"/>
          <w:color w:val="333333"/>
          <w:lang w:val="ru-RU"/>
        </w:rPr>
        <w:t xml:space="preserve">своих </w:t>
      </w:r>
      <w:r w:rsidRPr="007855B8">
        <w:rPr>
          <w:rFonts w:ascii="Times New Roman" w:hAnsi="Times New Roman"/>
          <w:color w:val="333333"/>
          <w:lang w:val="ru-RU"/>
        </w:rPr>
        <w:t>обязанностей или влиять на принимаемые ими решения.</w:t>
      </w:r>
    </w:p>
    <w:p w14:paraId="298D9B5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88D8970" w14:textId="77777777" w:rsidR="00B21B2A" w:rsidRPr="00640D52" w:rsidRDefault="00B21B2A" w:rsidP="00B21B2A">
      <w:pPr>
        <w:widowControl w:val="0"/>
        <w:autoSpaceDE w:val="0"/>
        <w:autoSpaceDN w:val="0"/>
        <w:adjustRightInd w:val="0"/>
        <w:jc w:val="both"/>
        <w:rPr>
          <w:rFonts w:ascii="Times New Roman" w:hAnsi="Times New Roman"/>
          <w:color w:val="333333"/>
          <w:u w:val="single"/>
          <w:lang w:val="ru-RU"/>
        </w:rPr>
      </w:pPr>
      <w:r>
        <w:rPr>
          <w:rFonts w:ascii="Times New Roman" w:hAnsi="Times New Roman"/>
          <w:color w:val="333333"/>
          <w:lang w:val="ru-RU"/>
        </w:rPr>
        <w:t>4</w:t>
      </w:r>
      <w:r w:rsidRPr="007855B8">
        <w:rPr>
          <w:rFonts w:ascii="Times New Roman" w:hAnsi="Times New Roman"/>
          <w:color w:val="333333"/>
          <w:lang w:val="ru-RU"/>
        </w:rPr>
        <w:t>.4</w:t>
      </w:r>
      <w:r>
        <w:rPr>
          <w:rFonts w:ascii="Times New Roman" w:hAnsi="Times New Roman"/>
          <w:color w:val="333333"/>
          <w:lang w:val="ru-RU"/>
        </w:rPr>
        <w:t>.</w:t>
      </w:r>
      <w:r w:rsidRPr="007855B8">
        <w:rPr>
          <w:rFonts w:ascii="Times New Roman" w:hAnsi="Times New Roman"/>
          <w:color w:val="333333"/>
          <w:lang w:val="ru-RU"/>
        </w:rPr>
        <w:t xml:space="preserve"> </w:t>
      </w:r>
      <w:r w:rsidRPr="00640D52">
        <w:rPr>
          <w:rFonts w:ascii="Times New Roman" w:hAnsi="Times New Roman"/>
          <w:color w:val="333333"/>
          <w:u w:val="single"/>
          <w:lang w:val="ru-RU"/>
        </w:rPr>
        <w:t>Конфиденциальная информация</w:t>
      </w:r>
      <w:r>
        <w:rPr>
          <w:rFonts w:ascii="Times New Roman" w:hAnsi="Times New Roman"/>
          <w:color w:val="333333"/>
          <w:u w:val="single"/>
          <w:lang w:val="ru-RU"/>
        </w:rPr>
        <w:t xml:space="preserve"> и информация для служебного пользования</w:t>
      </w:r>
    </w:p>
    <w:p w14:paraId="28DE5AF1"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Любая информация, кроме общедоступной, которая известна сотруднику по роду </w:t>
      </w:r>
      <w:r>
        <w:rPr>
          <w:rFonts w:ascii="Times New Roman" w:hAnsi="Times New Roman"/>
          <w:color w:val="333333"/>
          <w:lang w:val="ru-RU"/>
        </w:rPr>
        <w:t>его деятельности, в том числе в отношении заявителей в КМБПЧ</w:t>
      </w:r>
      <w:r w:rsidRPr="007855B8">
        <w:rPr>
          <w:rFonts w:ascii="Times New Roman" w:hAnsi="Times New Roman"/>
          <w:color w:val="333333"/>
          <w:lang w:val="ru-RU"/>
        </w:rPr>
        <w:t xml:space="preserve">, является конфиденциальной и не подлежит разглашению, в том числе и другим сотрудникам, которым она не нужна для исполнения ими своих служебных обязанностей. Конфиденциальная информация, доступная </w:t>
      </w:r>
      <w:r>
        <w:rPr>
          <w:rFonts w:ascii="Times New Roman" w:hAnsi="Times New Roman"/>
          <w:color w:val="333333"/>
          <w:lang w:val="ru-RU"/>
        </w:rPr>
        <w:t>отдельному сотруднику, структурному подразделению головного офиса или филиалу, не может разглашаться, кроме случаев непосредственной просьбы об этом заявителя или с санкции руководителя подразделения или руководства КМБПЧ.</w:t>
      </w:r>
    </w:p>
    <w:p w14:paraId="07872E07"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75538D7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При поступлении на работу в К</w:t>
      </w:r>
      <w:r>
        <w:rPr>
          <w:rFonts w:ascii="Times New Roman" w:hAnsi="Times New Roman"/>
          <w:color w:val="333333"/>
          <w:lang w:val="ru-RU"/>
        </w:rPr>
        <w:t xml:space="preserve">МБПЧ </w:t>
      </w:r>
      <w:r w:rsidRPr="007855B8">
        <w:rPr>
          <w:rFonts w:ascii="Times New Roman" w:hAnsi="Times New Roman"/>
          <w:color w:val="333333"/>
          <w:lang w:val="ru-RU"/>
        </w:rPr>
        <w:t>сотрудник принимает на себя правовые и этические обязательства не разглашать конфиденциальную и</w:t>
      </w:r>
      <w:r>
        <w:rPr>
          <w:rFonts w:ascii="Times New Roman" w:hAnsi="Times New Roman"/>
          <w:color w:val="333333"/>
          <w:lang w:val="ru-RU"/>
        </w:rPr>
        <w:t xml:space="preserve">нформацию или информацию для служебного пользования </w:t>
      </w:r>
      <w:r w:rsidRPr="007855B8">
        <w:rPr>
          <w:rFonts w:ascii="Times New Roman" w:hAnsi="Times New Roman"/>
          <w:color w:val="333333"/>
          <w:lang w:val="ru-RU"/>
        </w:rPr>
        <w:t>в период работы в К</w:t>
      </w:r>
      <w:r>
        <w:rPr>
          <w:rFonts w:ascii="Times New Roman" w:hAnsi="Times New Roman"/>
          <w:color w:val="333333"/>
          <w:lang w:val="ru-RU"/>
        </w:rPr>
        <w:t xml:space="preserve">МБПЧ </w:t>
      </w:r>
      <w:r w:rsidRPr="007855B8">
        <w:rPr>
          <w:rFonts w:ascii="Times New Roman" w:hAnsi="Times New Roman"/>
          <w:color w:val="333333"/>
          <w:lang w:val="ru-RU"/>
        </w:rPr>
        <w:t>и после ухода из не</w:t>
      </w:r>
      <w:r>
        <w:rPr>
          <w:rFonts w:ascii="Times New Roman" w:hAnsi="Times New Roman"/>
          <w:color w:val="333333"/>
          <w:lang w:val="ru-RU"/>
        </w:rPr>
        <w:t>го</w:t>
      </w:r>
      <w:r w:rsidRPr="007855B8">
        <w:rPr>
          <w:rFonts w:ascii="Times New Roman" w:hAnsi="Times New Roman"/>
          <w:color w:val="333333"/>
          <w:lang w:val="ru-RU"/>
        </w:rPr>
        <w:t>.</w:t>
      </w:r>
      <w:r>
        <w:rPr>
          <w:rFonts w:ascii="Times New Roman" w:hAnsi="Times New Roman"/>
          <w:color w:val="333333"/>
          <w:lang w:val="ru-RU"/>
        </w:rPr>
        <w:t xml:space="preserve"> </w:t>
      </w:r>
      <w:r w:rsidRPr="007855B8">
        <w:rPr>
          <w:rFonts w:ascii="Times New Roman" w:hAnsi="Times New Roman"/>
          <w:color w:val="333333"/>
          <w:lang w:val="ru-RU"/>
        </w:rPr>
        <w:t>Сотрудникам К</w:t>
      </w:r>
      <w:r>
        <w:rPr>
          <w:rFonts w:ascii="Times New Roman" w:hAnsi="Times New Roman"/>
          <w:color w:val="333333"/>
          <w:lang w:val="ru-RU"/>
        </w:rPr>
        <w:t xml:space="preserve">МБПЧ </w:t>
      </w:r>
      <w:r w:rsidRPr="007855B8">
        <w:rPr>
          <w:rFonts w:ascii="Times New Roman" w:hAnsi="Times New Roman"/>
          <w:color w:val="333333"/>
          <w:lang w:val="ru-RU"/>
        </w:rPr>
        <w:t>запрещается разглашать любые сведения о работе К</w:t>
      </w:r>
      <w:r>
        <w:rPr>
          <w:rFonts w:ascii="Times New Roman" w:hAnsi="Times New Roman"/>
          <w:color w:val="333333"/>
          <w:lang w:val="ru-RU"/>
        </w:rPr>
        <w:t>МБПЧ</w:t>
      </w:r>
      <w:r w:rsidRPr="007855B8">
        <w:rPr>
          <w:rFonts w:ascii="Times New Roman" w:hAnsi="Times New Roman"/>
          <w:color w:val="333333"/>
          <w:lang w:val="ru-RU"/>
        </w:rPr>
        <w:t xml:space="preserve"> за исключением информации, содержащейся в информационных и других </w:t>
      </w:r>
      <w:r>
        <w:rPr>
          <w:rFonts w:ascii="Times New Roman" w:hAnsi="Times New Roman"/>
          <w:color w:val="333333"/>
          <w:lang w:val="ru-RU"/>
        </w:rPr>
        <w:t>публикациях</w:t>
      </w:r>
      <w:r w:rsidRPr="007855B8">
        <w:rPr>
          <w:rFonts w:ascii="Times New Roman" w:hAnsi="Times New Roman"/>
          <w:color w:val="333333"/>
          <w:lang w:val="ru-RU"/>
        </w:rPr>
        <w:t xml:space="preserve"> </w:t>
      </w:r>
      <w:r>
        <w:rPr>
          <w:rFonts w:ascii="Times New Roman" w:hAnsi="Times New Roman"/>
          <w:color w:val="333333"/>
          <w:lang w:val="ru-RU"/>
        </w:rPr>
        <w:t>КМБПЧ, или непосредственно предназначенной для распространения</w:t>
      </w:r>
      <w:r w:rsidRPr="007855B8">
        <w:rPr>
          <w:rFonts w:ascii="Times New Roman" w:hAnsi="Times New Roman"/>
          <w:color w:val="333333"/>
          <w:lang w:val="ru-RU"/>
        </w:rPr>
        <w:t>.</w:t>
      </w:r>
    </w:p>
    <w:p w14:paraId="67FD6BC0"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2166033E"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В свою очередь, К</w:t>
      </w:r>
      <w:r>
        <w:rPr>
          <w:rFonts w:ascii="Times New Roman" w:hAnsi="Times New Roman"/>
          <w:color w:val="333333"/>
          <w:lang w:val="ru-RU"/>
        </w:rPr>
        <w:t xml:space="preserve">МБПЧ </w:t>
      </w:r>
      <w:r w:rsidRPr="007855B8">
        <w:rPr>
          <w:rFonts w:ascii="Times New Roman" w:hAnsi="Times New Roman"/>
          <w:color w:val="333333"/>
          <w:lang w:val="ru-RU"/>
        </w:rPr>
        <w:t xml:space="preserve">не может </w:t>
      </w:r>
      <w:r>
        <w:rPr>
          <w:rFonts w:ascii="Times New Roman" w:hAnsi="Times New Roman"/>
          <w:color w:val="333333"/>
          <w:lang w:val="ru-RU"/>
        </w:rPr>
        <w:t>требовать</w:t>
      </w:r>
      <w:r w:rsidRPr="007855B8">
        <w:rPr>
          <w:rFonts w:ascii="Times New Roman" w:hAnsi="Times New Roman"/>
          <w:color w:val="333333"/>
          <w:lang w:val="ru-RU"/>
        </w:rPr>
        <w:t xml:space="preserve"> от сотрудников раскрытия конфиденциальной информации, к которой они имели доступ, работая в других </w:t>
      </w:r>
      <w:r>
        <w:rPr>
          <w:rFonts w:ascii="Times New Roman" w:hAnsi="Times New Roman"/>
          <w:color w:val="333333"/>
          <w:lang w:val="ru-RU"/>
        </w:rPr>
        <w:t>организациях.</w:t>
      </w:r>
    </w:p>
    <w:p w14:paraId="6197173F"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7C63AECA"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4</w:t>
      </w:r>
      <w:r w:rsidRPr="007855B8">
        <w:rPr>
          <w:rFonts w:ascii="Times New Roman" w:hAnsi="Times New Roman"/>
          <w:color w:val="333333"/>
          <w:lang w:val="ru-RU"/>
        </w:rPr>
        <w:t>.5</w:t>
      </w:r>
      <w:r>
        <w:rPr>
          <w:rFonts w:ascii="Times New Roman" w:hAnsi="Times New Roman"/>
          <w:color w:val="333333"/>
          <w:lang w:val="ru-RU"/>
        </w:rPr>
        <w:t>.</w:t>
      </w:r>
      <w:r w:rsidRPr="007855B8">
        <w:rPr>
          <w:rFonts w:ascii="Times New Roman" w:hAnsi="Times New Roman"/>
          <w:color w:val="333333"/>
          <w:lang w:val="ru-RU"/>
        </w:rPr>
        <w:t xml:space="preserve"> </w:t>
      </w:r>
      <w:r w:rsidRPr="001D4258">
        <w:rPr>
          <w:rFonts w:ascii="Times New Roman" w:hAnsi="Times New Roman"/>
          <w:color w:val="333333"/>
          <w:u w:val="single"/>
          <w:lang w:val="ru-RU"/>
        </w:rPr>
        <w:t>Политическая деятельность</w:t>
      </w:r>
    </w:p>
    <w:p w14:paraId="17357299"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КМБПЧ </w:t>
      </w:r>
      <w:r w:rsidRPr="007855B8">
        <w:rPr>
          <w:rFonts w:ascii="Times New Roman" w:hAnsi="Times New Roman"/>
          <w:color w:val="333333"/>
          <w:lang w:val="ru-RU"/>
        </w:rPr>
        <w:t xml:space="preserve">не поддерживает какие-либо политические партии и движения. Сотрудники </w:t>
      </w:r>
      <w:r>
        <w:rPr>
          <w:rFonts w:ascii="Times New Roman" w:hAnsi="Times New Roman"/>
          <w:color w:val="333333"/>
          <w:lang w:val="ru-RU"/>
        </w:rPr>
        <w:t>КМБПЧ</w:t>
      </w:r>
      <w:r w:rsidRPr="007855B8">
        <w:rPr>
          <w:rFonts w:ascii="Times New Roman" w:hAnsi="Times New Roman"/>
          <w:color w:val="333333"/>
          <w:lang w:val="ru-RU"/>
        </w:rPr>
        <w:t xml:space="preserve">, участвующие в деятельности политических партий, могут действовать исключительно в свободное время и только как частные лица, а не как представители </w:t>
      </w:r>
      <w:r>
        <w:rPr>
          <w:rFonts w:ascii="Times New Roman" w:hAnsi="Times New Roman"/>
          <w:color w:val="333333"/>
          <w:lang w:val="ru-RU"/>
        </w:rPr>
        <w:t>КМБПЧ</w:t>
      </w:r>
      <w:r w:rsidRPr="007855B8">
        <w:rPr>
          <w:rFonts w:ascii="Times New Roman" w:hAnsi="Times New Roman"/>
          <w:color w:val="333333"/>
          <w:lang w:val="ru-RU"/>
        </w:rPr>
        <w:t>.</w:t>
      </w:r>
    </w:p>
    <w:p w14:paraId="787A0AC1"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7CFB90A3"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4.6. </w:t>
      </w:r>
      <w:r w:rsidRPr="009E191F">
        <w:rPr>
          <w:rFonts w:ascii="Times New Roman" w:hAnsi="Times New Roman"/>
          <w:color w:val="333333"/>
          <w:u w:val="single"/>
          <w:lang w:val="ru-RU"/>
        </w:rPr>
        <w:t>Участие в деятельности других организаций</w:t>
      </w:r>
    </w:p>
    <w:p w14:paraId="59E8A73D" w14:textId="3F043CC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Сотрудники КМБПЧ не могут занимать какие-либо руководящие должности в других некоммерческих или коммерческих организациях. Это не </w:t>
      </w:r>
      <w:proofErr w:type="gramStart"/>
      <w:r>
        <w:rPr>
          <w:rFonts w:ascii="Times New Roman" w:hAnsi="Times New Roman"/>
          <w:color w:val="333333"/>
          <w:lang w:val="ru-RU"/>
        </w:rPr>
        <w:t>включает  возможность</w:t>
      </w:r>
      <w:proofErr w:type="gramEnd"/>
      <w:r>
        <w:rPr>
          <w:rFonts w:ascii="Times New Roman" w:hAnsi="Times New Roman"/>
          <w:color w:val="333333"/>
          <w:lang w:val="ru-RU"/>
        </w:rPr>
        <w:t xml:space="preserve"> выступать учредителями других организаций или участвовать в наблюдательных, попечительских советах или правлениях других организаций. Сотрудникам КМБПЧ также не воспрещается выступать в роли экспертов или консультантов для других организаций на платной основе. Однако для публичных целей штатные сотрудники КМБПЧ должны указывать свою </w:t>
      </w:r>
      <w:proofErr w:type="spellStart"/>
      <w:r>
        <w:rPr>
          <w:rFonts w:ascii="Times New Roman" w:hAnsi="Times New Roman"/>
          <w:color w:val="333333"/>
          <w:lang w:val="ru-RU"/>
        </w:rPr>
        <w:t>аффи</w:t>
      </w:r>
      <w:r w:rsidR="007D48D8">
        <w:rPr>
          <w:rFonts w:ascii="Times New Roman" w:hAnsi="Times New Roman"/>
          <w:color w:val="333333"/>
          <w:lang w:val="ru-RU"/>
        </w:rPr>
        <w:t>л</w:t>
      </w:r>
      <w:r>
        <w:rPr>
          <w:rFonts w:ascii="Times New Roman" w:hAnsi="Times New Roman"/>
          <w:color w:val="333333"/>
          <w:lang w:val="ru-RU"/>
        </w:rPr>
        <w:t>ированность</w:t>
      </w:r>
      <w:proofErr w:type="spellEnd"/>
      <w:r>
        <w:rPr>
          <w:rFonts w:ascii="Times New Roman" w:hAnsi="Times New Roman"/>
          <w:color w:val="333333"/>
          <w:lang w:val="ru-RU"/>
        </w:rPr>
        <w:t xml:space="preserve"> с КМБПЧ.</w:t>
      </w:r>
    </w:p>
    <w:p w14:paraId="4D64A9E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p>
    <w:p w14:paraId="29D6B51F" w14:textId="77777777" w:rsidR="00B21B2A" w:rsidRPr="002C1FB6" w:rsidRDefault="00B21B2A" w:rsidP="00B21B2A">
      <w:pPr>
        <w:widowControl w:val="0"/>
        <w:autoSpaceDE w:val="0"/>
        <w:autoSpaceDN w:val="0"/>
        <w:adjustRightInd w:val="0"/>
        <w:jc w:val="both"/>
        <w:rPr>
          <w:rFonts w:ascii="Times New Roman" w:hAnsi="Times New Roman"/>
          <w:color w:val="333333"/>
          <w:u w:val="single"/>
          <w:lang w:val="ru-RU"/>
        </w:rPr>
      </w:pPr>
      <w:r>
        <w:rPr>
          <w:rFonts w:ascii="Times New Roman" w:hAnsi="Times New Roman"/>
          <w:color w:val="333333"/>
          <w:lang w:val="ru-RU"/>
        </w:rPr>
        <w:t>4.7.</w:t>
      </w:r>
      <w:r w:rsidRPr="007855B8">
        <w:rPr>
          <w:rFonts w:ascii="Times New Roman" w:hAnsi="Times New Roman"/>
          <w:color w:val="333333"/>
          <w:lang w:val="ru-RU"/>
        </w:rPr>
        <w:t xml:space="preserve"> </w:t>
      </w:r>
      <w:r w:rsidRPr="002C1FB6">
        <w:rPr>
          <w:rFonts w:ascii="Times New Roman" w:hAnsi="Times New Roman"/>
          <w:color w:val="333333"/>
          <w:u w:val="single"/>
          <w:lang w:val="ru-RU"/>
        </w:rPr>
        <w:t>П</w:t>
      </w:r>
      <w:r>
        <w:rPr>
          <w:rFonts w:ascii="Times New Roman" w:hAnsi="Times New Roman"/>
          <w:color w:val="333333"/>
          <w:u w:val="single"/>
          <w:lang w:val="ru-RU"/>
        </w:rPr>
        <w:t xml:space="preserve">олучение подарков и услуг </w:t>
      </w:r>
    </w:p>
    <w:p w14:paraId="2CEF349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Сотрудникам К</w:t>
      </w:r>
      <w:r>
        <w:rPr>
          <w:rFonts w:ascii="Times New Roman" w:hAnsi="Times New Roman"/>
          <w:color w:val="333333"/>
          <w:lang w:val="ru-RU"/>
        </w:rPr>
        <w:t xml:space="preserve">МБПЧ </w:t>
      </w:r>
      <w:r w:rsidRPr="007855B8">
        <w:rPr>
          <w:rFonts w:ascii="Times New Roman" w:hAnsi="Times New Roman"/>
          <w:color w:val="333333"/>
          <w:lang w:val="ru-RU"/>
        </w:rPr>
        <w:t xml:space="preserve">не рекомендуется принимать подарки либо услуги в любом виде от </w:t>
      </w:r>
      <w:r>
        <w:rPr>
          <w:rFonts w:ascii="Times New Roman" w:hAnsi="Times New Roman"/>
          <w:color w:val="333333"/>
          <w:lang w:val="ru-RU"/>
        </w:rPr>
        <w:t xml:space="preserve">заявителей </w:t>
      </w:r>
      <w:r w:rsidRPr="007855B8">
        <w:rPr>
          <w:rFonts w:ascii="Times New Roman" w:hAnsi="Times New Roman"/>
          <w:color w:val="333333"/>
          <w:lang w:val="ru-RU"/>
        </w:rPr>
        <w:t xml:space="preserve">или </w:t>
      </w:r>
      <w:r>
        <w:rPr>
          <w:rFonts w:ascii="Times New Roman" w:hAnsi="Times New Roman"/>
          <w:color w:val="333333"/>
          <w:lang w:val="ru-RU"/>
        </w:rPr>
        <w:t xml:space="preserve">иных </w:t>
      </w:r>
      <w:r w:rsidRPr="007855B8">
        <w:rPr>
          <w:rFonts w:ascii="Times New Roman" w:hAnsi="Times New Roman"/>
          <w:color w:val="333333"/>
          <w:lang w:val="ru-RU"/>
        </w:rPr>
        <w:t xml:space="preserve">третьих лиц в качестве благодарности за </w:t>
      </w:r>
      <w:r>
        <w:rPr>
          <w:rFonts w:ascii="Times New Roman" w:hAnsi="Times New Roman"/>
          <w:color w:val="333333"/>
          <w:lang w:val="ru-RU"/>
        </w:rPr>
        <w:t>оказанную помощь и</w:t>
      </w:r>
      <w:r w:rsidRPr="007855B8">
        <w:rPr>
          <w:rFonts w:ascii="Times New Roman" w:hAnsi="Times New Roman"/>
          <w:color w:val="333333"/>
          <w:lang w:val="ru-RU"/>
        </w:rPr>
        <w:t xml:space="preserve">ли совет без </w:t>
      </w:r>
      <w:r>
        <w:rPr>
          <w:rFonts w:ascii="Times New Roman" w:hAnsi="Times New Roman"/>
          <w:color w:val="333333"/>
          <w:lang w:val="ru-RU"/>
        </w:rPr>
        <w:t>из</w:t>
      </w:r>
      <w:r w:rsidRPr="007855B8">
        <w:rPr>
          <w:rFonts w:ascii="Times New Roman" w:hAnsi="Times New Roman"/>
          <w:color w:val="333333"/>
          <w:lang w:val="ru-RU"/>
        </w:rPr>
        <w:t xml:space="preserve">вещения об этом </w:t>
      </w:r>
      <w:r>
        <w:rPr>
          <w:rFonts w:ascii="Times New Roman" w:hAnsi="Times New Roman"/>
          <w:color w:val="333333"/>
          <w:lang w:val="ru-RU"/>
        </w:rPr>
        <w:t>руководства КМБПЧ.</w:t>
      </w:r>
      <w:r w:rsidRPr="007855B8">
        <w:rPr>
          <w:rFonts w:ascii="Times New Roman" w:hAnsi="Times New Roman"/>
          <w:color w:val="333333"/>
          <w:lang w:val="ru-RU"/>
        </w:rPr>
        <w:t xml:space="preserve"> Получение денег в качестве подарка </w:t>
      </w:r>
      <w:r>
        <w:rPr>
          <w:rFonts w:ascii="Times New Roman" w:hAnsi="Times New Roman"/>
          <w:color w:val="333333"/>
          <w:lang w:val="ru-RU"/>
        </w:rPr>
        <w:t xml:space="preserve">или в виде оплаты услуг </w:t>
      </w:r>
      <w:r w:rsidRPr="007855B8">
        <w:rPr>
          <w:rFonts w:ascii="Times New Roman" w:hAnsi="Times New Roman"/>
          <w:color w:val="333333"/>
          <w:lang w:val="ru-RU"/>
        </w:rPr>
        <w:t>строго запрещено вне зависимости от суммы.</w:t>
      </w:r>
    </w:p>
    <w:p w14:paraId="6FC04B08"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F0B602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4.8. </w:t>
      </w:r>
      <w:r w:rsidRPr="002C1FB6">
        <w:rPr>
          <w:rFonts w:ascii="Times New Roman" w:hAnsi="Times New Roman"/>
          <w:color w:val="333333"/>
          <w:u w:val="single"/>
          <w:lang w:val="ru-RU"/>
        </w:rPr>
        <w:t>Конфликт интересов</w:t>
      </w:r>
    </w:p>
    <w:p w14:paraId="32738CF5"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Недопущение возникновения конфликта интересов </w:t>
      </w:r>
      <w:r>
        <w:rPr>
          <w:rFonts w:ascii="Times New Roman" w:hAnsi="Times New Roman"/>
          <w:color w:val="333333"/>
          <w:lang w:val="ru-RU"/>
        </w:rPr>
        <w:t xml:space="preserve">с заявителями или третьими лицами, </w:t>
      </w:r>
      <w:r w:rsidRPr="007855B8">
        <w:rPr>
          <w:rFonts w:ascii="Times New Roman" w:hAnsi="Times New Roman"/>
          <w:color w:val="333333"/>
          <w:lang w:val="ru-RU"/>
        </w:rPr>
        <w:t>а также между сотрудниками К</w:t>
      </w:r>
      <w:r>
        <w:rPr>
          <w:rFonts w:ascii="Times New Roman" w:hAnsi="Times New Roman"/>
          <w:color w:val="333333"/>
          <w:lang w:val="ru-RU"/>
        </w:rPr>
        <w:t xml:space="preserve">МБПЧ </w:t>
      </w:r>
      <w:r w:rsidRPr="007855B8">
        <w:rPr>
          <w:rFonts w:ascii="Times New Roman" w:hAnsi="Times New Roman"/>
          <w:color w:val="333333"/>
          <w:lang w:val="ru-RU"/>
        </w:rPr>
        <w:t xml:space="preserve">является важным условием для обеспечения </w:t>
      </w:r>
      <w:r>
        <w:rPr>
          <w:rFonts w:ascii="Times New Roman" w:hAnsi="Times New Roman"/>
          <w:color w:val="333333"/>
          <w:lang w:val="ru-RU"/>
        </w:rPr>
        <w:t>доверия к деятельности КМБПЧ.</w:t>
      </w:r>
    </w:p>
    <w:p w14:paraId="209C85EC"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15F36AF9"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В случае возникновения обстоятельств, которые, по мнению сотрудника К</w:t>
      </w:r>
      <w:r>
        <w:rPr>
          <w:rFonts w:ascii="Times New Roman" w:hAnsi="Times New Roman"/>
          <w:color w:val="333333"/>
          <w:lang w:val="ru-RU"/>
        </w:rPr>
        <w:t>МБПЧ</w:t>
      </w:r>
      <w:r w:rsidRPr="007855B8">
        <w:rPr>
          <w:rFonts w:ascii="Times New Roman" w:hAnsi="Times New Roman"/>
          <w:color w:val="333333"/>
          <w:lang w:val="ru-RU"/>
        </w:rPr>
        <w:t xml:space="preserve">, могут </w:t>
      </w:r>
      <w:r w:rsidRPr="007855B8">
        <w:rPr>
          <w:rFonts w:ascii="Times New Roman" w:hAnsi="Times New Roman"/>
          <w:color w:val="333333"/>
          <w:lang w:val="ru-RU"/>
        </w:rPr>
        <w:lastRenderedPageBreak/>
        <w:t xml:space="preserve">привести к конфликту интересов, он обязан срочно поставить в известность об этом </w:t>
      </w:r>
      <w:r>
        <w:rPr>
          <w:rFonts w:ascii="Times New Roman" w:hAnsi="Times New Roman"/>
          <w:color w:val="333333"/>
          <w:lang w:val="ru-RU"/>
        </w:rPr>
        <w:t>руководство КМБПЧ</w:t>
      </w:r>
      <w:r w:rsidRPr="007855B8">
        <w:rPr>
          <w:rFonts w:ascii="Times New Roman" w:hAnsi="Times New Roman"/>
          <w:color w:val="333333"/>
          <w:lang w:val="ru-RU"/>
        </w:rPr>
        <w:t>.</w:t>
      </w:r>
    </w:p>
    <w:p w14:paraId="2FCA789D" w14:textId="77777777" w:rsidR="007D48D8" w:rsidRPr="007855B8" w:rsidRDefault="007D48D8" w:rsidP="00B21B2A">
      <w:pPr>
        <w:widowControl w:val="0"/>
        <w:autoSpaceDE w:val="0"/>
        <w:autoSpaceDN w:val="0"/>
        <w:adjustRightInd w:val="0"/>
        <w:jc w:val="both"/>
        <w:rPr>
          <w:rFonts w:ascii="Times New Roman" w:hAnsi="Times New Roman"/>
          <w:color w:val="333333"/>
          <w:lang w:val="ru-RU"/>
        </w:rPr>
      </w:pPr>
    </w:p>
    <w:p w14:paraId="365B8F6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В случае возникновения противоречия между личными интересами сотрудника и К</w:t>
      </w:r>
      <w:r>
        <w:rPr>
          <w:rFonts w:ascii="Times New Roman" w:hAnsi="Times New Roman"/>
          <w:color w:val="333333"/>
          <w:lang w:val="ru-RU"/>
        </w:rPr>
        <w:t>МБПЧ</w:t>
      </w:r>
      <w:r w:rsidRPr="007855B8">
        <w:rPr>
          <w:rFonts w:ascii="Times New Roman" w:hAnsi="Times New Roman"/>
          <w:color w:val="333333"/>
          <w:lang w:val="ru-RU"/>
        </w:rPr>
        <w:t xml:space="preserve"> сотруднику необходимо обсудить эту проблему с </w:t>
      </w:r>
      <w:r>
        <w:rPr>
          <w:rFonts w:ascii="Times New Roman" w:hAnsi="Times New Roman"/>
          <w:color w:val="333333"/>
          <w:lang w:val="ru-RU"/>
        </w:rPr>
        <w:t xml:space="preserve">руководством КМБПЧ </w:t>
      </w:r>
      <w:r w:rsidRPr="007855B8">
        <w:rPr>
          <w:rFonts w:ascii="Times New Roman" w:hAnsi="Times New Roman"/>
          <w:color w:val="333333"/>
          <w:lang w:val="ru-RU"/>
        </w:rPr>
        <w:t>и попытаться найти компромисс в рамках корпоративных принципов и ценностей.</w:t>
      </w:r>
    </w:p>
    <w:p w14:paraId="71982333" w14:textId="77777777" w:rsidR="00B21B2A" w:rsidRDefault="00B21B2A" w:rsidP="00B21B2A">
      <w:pPr>
        <w:widowControl w:val="0"/>
        <w:autoSpaceDE w:val="0"/>
        <w:autoSpaceDN w:val="0"/>
        <w:adjustRightInd w:val="0"/>
        <w:jc w:val="both"/>
        <w:rPr>
          <w:rFonts w:ascii="Times New Roman" w:hAnsi="Times New Roman"/>
          <w:b/>
          <w:bCs/>
          <w:color w:val="333333"/>
          <w:lang w:val="ru-RU"/>
        </w:rPr>
      </w:pPr>
    </w:p>
    <w:p w14:paraId="748B46BF" w14:textId="77777777" w:rsidR="00B21B2A" w:rsidRPr="007855B8" w:rsidRDefault="00B21B2A" w:rsidP="00B21B2A">
      <w:pPr>
        <w:widowControl w:val="0"/>
        <w:autoSpaceDE w:val="0"/>
        <w:autoSpaceDN w:val="0"/>
        <w:adjustRightInd w:val="0"/>
        <w:jc w:val="both"/>
        <w:rPr>
          <w:rFonts w:ascii="Times New Roman" w:hAnsi="Times New Roman"/>
          <w:b/>
          <w:bCs/>
          <w:color w:val="333333"/>
          <w:lang w:val="ru-RU"/>
        </w:rPr>
      </w:pPr>
      <w:r>
        <w:rPr>
          <w:rFonts w:ascii="Times New Roman" w:hAnsi="Times New Roman"/>
          <w:b/>
          <w:bCs/>
          <w:color w:val="333333"/>
          <w:lang w:val="ru-RU"/>
        </w:rPr>
        <w:t>5. Пр</w:t>
      </w:r>
      <w:r w:rsidRPr="007855B8">
        <w:rPr>
          <w:rFonts w:ascii="Times New Roman" w:hAnsi="Times New Roman"/>
          <w:b/>
          <w:bCs/>
          <w:color w:val="333333"/>
          <w:lang w:val="ru-RU"/>
        </w:rPr>
        <w:t>авила делового поведения в К</w:t>
      </w:r>
      <w:r>
        <w:rPr>
          <w:rFonts w:ascii="Times New Roman" w:hAnsi="Times New Roman"/>
          <w:b/>
          <w:bCs/>
          <w:color w:val="333333"/>
          <w:lang w:val="ru-RU"/>
        </w:rPr>
        <w:t>МБПЧ</w:t>
      </w:r>
    </w:p>
    <w:p w14:paraId="1E260AE5"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347CB042"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5</w:t>
      </w:r>
      <w:r w:rsidRPr="007855B8">
        <w:rPr>
          <w:rFonts w:ascii="Times New Roman" w:hAnsi="Times New Roman"/>
          <w:color w:val="333333"/>
          <w:lang w:val="ru-RU"/>
        </w:rPr>
        <w:t>.1</w:t>
      </w:r>
      <w:r>
        <w:rPr>
          <w:rFonts w:ascii="Times New Roman" w:hAnsi="Times New Roman"/>
          <w:color w:val="333333"/>
          <w:lang w:val="ru-RU"/>
        </w:rPr>
        <w:t>.</w:t>
      </w:r>
      <w:r w:rsidRPr="007855B8">
        <w:rPr>
          <w:rFonts w:ascii="Times New Roman" w:hAnsi="Times New Roman"/>
          <w:color w:val="333333"/>
          <w:lang w:val="ru-RU"/>
        </w:rPr>
        <w:t xml:space="preserve"> </w:t>
      </w:r>
      <w:r w:rsidRPr="00E57AD1">
        <w:rPr>
          <w:rFonts w:ascii="Times New Roman" w:hAnsi="Times New Roman"/>
          <w:color w:val="333333"/>
          <w:u w:val="single"/>
          <w:lang w:val="ru-RU"/>
        </w:rPr>
        <w:t>Принципы отношений между сотрудниками</w:t>
      </w:r>
      <w:r>
        <w:rPr>
          <w:rFonts w:ascii="Times New Roman" w:hAnsi="Times New Roman"/>
          <w:color w:val="333333"/>
          <w:lang w:val="ru-RU"/>
        </w:rPr>
        <w:t>.</w:t>
      </w:r>
    </w:p>
    <w:p w14:paraId="66C53494"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2E82AF3E"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 </w:t>
      </w:r>
      <w:r w:rsidRPr="00E57AD1">
        <w:rPr>
          <w:rFonts w:ascii="Times New Roman" w:hAnsi="Times New Roman"/>
          <w:i/>
          <w:color w:val="333333"/>
          <w:lang w:val="ru-RU"/>
        </w:rPr>
        <w:t>Инициативность</w:t>
      </w:r>
      <w:r w:rsidRPr="007855B8">
        <w:rPr>
          <w:rFonts w:ascii="Times New Roman" w:hAnsi="Times New Roman"/>
          <w:color w:val="333333"/>
          <w:lang w:val="ru-RU"/>
        </w:rPr>
        <w:t>. Умение предпринимать волевое действие, брать на себя ответственность.</w:t>
      </w:r>
    </w:p>
    <w:p w14:paraId="367F0348"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66899A23"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2. </w:t>
      </w:r>
      <w:r w:rsidRPr="00E57AD1">
        <w:rPr>
          <w:rFonts w:ascii="Times New Roman" w:hAnsi="Times New Roman"/>
          <w:i/>
          <w:color w:val="333333"/>
          <w:lang w:val="ru-RU"/>
        </w:rPr>
        <w:t>Рациональное использование рабочего времени</w:t>
      </w:r>
      <w:r w:rsidRPr="007855B8">
        <w:rPr>
          <w:rFonts w:ascii="Times New Roman" w:hAnsi="Times New Roman"/>
          <w:color w:val="333333"/>
          <w:lang w:val="ru-RU"/>
        </w:rPr>
        <w:t xml:space="preserve">. Сотрудникам необходимо планировать своё рабочее время таким образом, чтобы минимизировать временные потери, связанные с непроизводственными факторами: длительными телефонными переговорами, чаепитием, обсуждением личных проблем. При этом неформальное общение, пользование сетью </w:t>
      </w:r>
      <w:proofErr w:type="spellStart"/>
      <w:r w:rsidRPr="007855B8">
        <w:rPr>
          <w:rFonts w:ascii="Times New Roman" w:hAnsi="Times New Roman"/>
          <w:color w:val="333333"/>
          <w:lang w:val="ru-RU"/>
        </w:rPr>
        <w:t>Internet</w:t>
      </w:r>
      <w:proofErr w:type="spellEnd"/>
      <w:r w:rsidRPr="007855B8">
        <w:rPr>
          <w:rFonts w:ascii="Times New Roman" w:hAnsi="Times New Roman"/>
          <w:color w:val="333333"/>
          <w:lang w:val="ru-RU"/>
        </w:rPr>
        <w:t xml:space="preserve"> в личных целях должны осуществляться вне рабочего времени.</w:t>
      </w:r>
    </w:p>
    <w:p w14:paraId="41ADC21D"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47EB2EE5" w14:textId="0581FCA0"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3. </w:t>
      </w:r>
      <w:r w:rsidRPr="00E57AD1">
        <w:rPr>
          <w:rFonts w:ascii="Times New Roman" w:hAnsi="Times New Roman"/>
          <w:i/>
          <w:color w:val="333333"/>
          <w:lang w:val="ru-RU"/>
        </w:rPr>
        <w:t>Повышение уровня профессионализма</w:t>
      </w:r>
      <w:r w:rsidRPr="007855B8">
        <w:rPr>
          <w:rFonts w:ascii="Times New Roman" w:hAnsi="Times New Roman"/>
          <w:color w:val="333333"/>
          <w:lang w:val="ru-RU"/>
        </w:rPr>
        <w:t>. Сотрудник</w:t>
      </w:r>
      <w:r>
        <w:rPr>
          <w:rFonts w:ascii="Times New Roman" w:hAnsi="Times New Roman"/>
          <w:color w:val="333333"/>
          <w:lang w:val="ru-RU"/>
        </w:rPr>
        <w:t>и должны быть</w:t>
      </w:r>
      <w:r w:rsidRPr="007855B8">
        <w:rPr>
          <w:rFonts w:ascii="Times New Roman" w:hAnsi="Times New Roman"/>
          <w:color w:val="333333"/>
          <w:lang w:val="ru-RU"/>
        </w:rPr>
        <w:t xml:space="preserve"> заинтересован</w:t>
      </w:r>
      <w:r>
        <w:rPr>
          <w:rFonts w:ascii="Times New Roman" w:hAnsi="Times New Roman"/>
          <w:color w:val="333333"/>
          <w:lang w:val="ru-RU"/>
        </w:rPr>
        <w:t>ы</w:t>
      </w:r>
      <w:r w:rsidRPr="007855B8">
        <w:rPr>
          <w:rFonts w:ascii="Times New Roman" w:hAnsi="Times New Roman"/>
          <w:color w:val="333333"/>
          <w:lang w:val="ru-RU"/>
        </w:rPr>
        <w:t xml:space="preserve"> в повышении уровня своего профессионализма, открыт</w:t>
      </w:r>
      <w:r>
        <w:rPr>
          <w:rFonts w:ascii="Times New Roman" w:hAnsi="Times New Roman"/>
          <w:color w:val="333333"/>
          <w:lang w:val="ru-RU"/>
        </w:rPr>
        <w:t>ы</w:t>
      </w:r>
      <w:r w:rsidRPr="007855B8">
        <w:rPr>
          <w:rFonts w:ascii="Times New Roman" w:hAnsi="Times New Roman"/>
          <w:color w:val="333333"/>
          <w:lang w:val="ru-RU"/>
        </w:rPr>
        <w:t xml:space="preserve"> для получения новых знаний и опыта. Если профессионально он</w:t>
      </w:r>
      <w:r>
        <w:rPr>
          <w:rFonts w:ascii="Times New Roman" w:hAnsi="Times New Roman"/>
          <w:color w:val="333333"/>
          <w:lang w:val="ru-RU"/>
        </w:rPr>
        <w:t>и</w:t>
      </w:r>
      <w:r w:rsidRPr="007855B8">
        <w:rPr>
          <w:rFonts w:ascii="Times New Roman" w:hAnsi="Times New Roman"/>
          <w:color w:val="333333"/>
          <w:lang w:val="ru-RU"/>
        </w:rPr>
        <w:t xml:space="preserve"> еще чем-то не владе</w:t>
      </w:r>
      <w:r>
        <w:rPr>
          <w:rFonts w:ascii="Times New Roman" w:hAnsi="Times New Roman"/>
          <w:color w:val="333333"/>
          <w:lang w:val="ru-RU"/>
        </w:rPr>
        <w:t>ю</w:t>
      </w:r>
      <w:r w:rsidRPr="007855B8">
        <w:rPr>
          <w:rFonts w:ascii="Times New Roman" w:hAnsi="Times New Roman"/>
          <w:color w:val="333333"/>
          <w:lang w:val="ru-RU"/>
        </w:rPr>
        <w:t>т, это значит только то, что он</w:t>
      </w:r>
      <w:r>
        <w:rPr>
          <w:rFonts w:ascii="Times New Roman" w:hAnsi="Times New Roman"/>
          <w:color w:val="333333"/>
          <w:lang w:val="ru-RU"/>
        </w:rPr>
        <w:t>и должны этому учит</w:t>
      </w:r>
      <w:r w:rsidR="007D48D8">
        <w:rPr>
          <w:rFonts w:ascii="Times New Roman" w:hAnsi="Times New Roman"/>
          <w:color w:val="333333"/>
          <w:lang w:val="ru-RU"/>
        </w:rPr>
        <w:t>ь</w:t>
      </w:r>
      <w:r>
        <w:rPr>
          <w:rFonts w:ascii="Times New Roman" w:hAnsi="Times New Roman"/>
          <w:color w:val="333333"/>
          <w:lang w:val="ru-RU"/>
        </w:rPr>
        <w:t xml:space="preserve">ся и уметь учиться самим. </w:t>
      </w:r>
      <w:r w:rsidRPr="007855B8">
        <w:rPr>
          <w:rFonts w:ascii="Times New Roman" w:hAnsi="Times New Roman"/>
          <w:color w:val="333333"/>
          <w:lang w:val="ru-RU"/>
        </w:rPr>
        <w:t>Если сотрудник</w:t>
      </w:r>
      <w:r>
        <w:rPr>
          <w:rFonts w:ascii="Times New Roman" w:hAnsi="Times New Roman"/>
          <w:color w:val="333333"/>
          <w:lang w:val="ru-RU"/>
        </w:rPr>
        <w:t>ам</w:t>
      </w:r>
      <w:r w:rsidRPr="007855B8">
        <w:rPr>
          <w:rFonts w:ascii="Times New Roman" w:hAnsi="Times New Roman"/>
          <w:color w:val="333333"/>
          <w:lang w:val="ru-RU"/>
        </w:rPr>
        <w:t xml:space="preserve"> что-либо неясно в работе, он</w:t>
      </w:r>
      <w:r>
        <w:rPr>
          <w:rFonts w:ascii="Times New Roman" w:hAnsi="Times New Roman"/>
          <w:color w:val="333333"/>
          <w:lang w:val="ru-RU"/>
        </w:rPr>
        <w:t xml:space="preserve">и должны незамедлительно задавать </w:t>
      </w:r>
      <w:proofErr w:type="gramStart"/>
      <w:r>
        <w:rPr>
          <w:rFonts w:ascii="Times New Roman" w:hAnsi="Times New Roman"/>
          <w:color w:val="333333"/>
          <w:lang w:val="ru-RU"/>
        </w:rPr>
        <w:t>вопросы  боле</w:t>
      </w:r>
      <w:proofErr w:type="gramEnd"/>
      <w:r>
        <w:rPr>
          <w:rFonts w:ascii="Times New Roman" w:hAnsi="Times New Roman"/>
          <w:color w:val="333333"/>
          <w:lang w:val="ru-RU"/>
        </w:rPr>
        <w:t xml:space="preserve"> опытным сотрудникам или руководству КМБПЧ</w:t>
      </w:r>
      <w:r w:rsidRPr="007855B8">
        <w:rPr>
          <w:rFonts w:ascii="Times New Roman" w:hAnsi="Times New Roman"/>
          <w:color w:val="333333"/>
          <w:lang w:val="ru-RU"/>
        </w:rPr>
        <w:t>.</w:t>
      </w:r>
    </w:p>
    <w:p w14:paraId="41FCAE06"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2472DC89"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4. </w:t>
      </w:r>
      <w:r w:rsidRPr="00E0421C">
        <w:rPr>
          <w:rFonts w:ascii="Times New Roman" w:hAnsi="Times New Roman"/>
          <w:i/>
          <w:color w:val="333333"/>
          <w:lang w:val="ru-RU"/>
        </w:rPr>
        <w:t>Позитивность</w:t>
      </w:r>
      <w:r>
        <w:rPr>
          <w:rFonts w:ascii="Times New Roman" w:hAnsi="Times New Roman"/>
          <w:i/>
          <w:color w:val="333333"/>
          <w:lang w:val="ru-RU"/>
        </w:rPr>
        <w:t xml:space="preserve">. </w:t>
      </w:r>
      <w:r>
        <w:rPr>
          <w:rFonts w:ascii="Times New Roman" w:hAnsi="Times New Roman"/>
          <w:color w:val="333333"/>
          <w:lang w:val="ru-RU"/>
        </w:rPr>
        <w:t xml:space="preserve">Сотрудники КМБПЧ должны быть нацелены на улучшение эффективности работы организации и предлагать решения возникающих проблем. </w:t>
      </w:r>
    </w:p>
    <w:p w14:paraId="15ACEDB4"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6583495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5. </w:t>
      </w:r>
      <w:r w:rsidRPr="00E0421C">
        <w:rPr>
          <w:rFonts w:ascii="Times New Roman" w:hAnsi="Times New Roman"/>
          <w:i/>
          <w:color w:val="333333"/>
          <w:lang w:val="ru-RU"/>
        </w:rPr>
        <w:t>Ответственность</w:t>
      </w:r>
      <w:r>
        <w:rPr>
          <w:rFonts w:ascii="Times New Roman" w:hAnsi="Times New Roman"/>
          <w:i/>
          <w:color w:val="333333"/>
          <w:lang w:val="ru-RU"/>
        </w:rPr>
        <w:t>.</w:t>
      </w:r>
      <w:r w:rsidRPr="007855B8">
        <w:rPr>
          <w:rFonts w:ascii="Times New Roman" w:hAnsi="Times New Roman"/>
          <w:color w:val="333333"/>
          <w:lang w:val="ru-RU"/>
        </w:rPr>
        <w:t xml:space="preserve"> Сотрудник</w:t>
      </w:r>
      <w:r>
        <w:rPr>
          <w:rFonts w:ascii="Times New Roman" w:hAnsi="Times New Roman"/>
          <w:color w:val="333333"/>
          <w:lang w:val="ru-RU"/>
        </w:rPr>
        <w:t xml:space="preserve">и КМБПЧ должны делать </w:t>
      </w:r>
      <w:r w:rsidRPr="007855B8">
        <w:rPr>
          <w:rFonts w:ascii="Times New Roman" w:hAnsi="Times New Roman"/>
          <w:color w:val="333333"/>
          <w:lang w:val="ru-RU"/>
        </w:rPr>
        <w:t>свою работу в срок, быстро и качественно, б</w:t>
      </w:r>
      <w:r>
        <w:rPr>
          <w:rFonts w:ascii="Times New Roman" w:hAnsi="Times New Roman"/>
          <w:color w:val="333333"/>
          <w:lang w:val="ru-RU"/>
        </w:rPr>
        <w:t xml:space="preserve">рать </w:t>
      </w:r>
      <w:r w:rsidRPr="007855B8">
        <w:rPr>
          <w:rFonts w:ascii="Times New Roman" w:hAnsi="Times New Roman"/>
          <w:color w:val="333333"/>
          <w:lang w:val="ru-RU"/>
        </w:rPr>
        <w:t>на себя ответственность за результат</w:t>
      </w:r>
      <w:r>
        <w:rPr>
          <w:rFonts w:ascii="Times New Roman" w:hAnsi="Times New Roman"/>
          <w:color w:val="333333"/>
          <w:lang w:val="ru-RU"/>
        </w:rPr>
        <w:t xml:space="preserve"> </w:t>
      </w:r>
      <w:r w:rsidRPr="007855B8">
        <w:rPr>
          <w:rFonts w:ascii="Times New Roman" w:hAnsi="Times New Roman"/>
          <w:color w:val="333333"/>
          <w:lang w:val="ru-RU"/>
        </w:rPr>
        <w:t>и отвеча</w:t>
      </w:r>
      <w:r>
        <w:rPr>
          <w:rFonts w:ascii="Times New Roman" w:hAnsi="Times New Roman"/>
          <w:color w:val="333333"/>
          <w:lang w:val="ru-RU"/>
        </w:rPr>
        <w:t xml:space="preserve">ть </w:t>
      </w:r>
      <w:r w:rsidRPr="007855B8">
        <w:rPr>
          <w:rFonts w:ascii="Times New Roman" w:hAnsi="Times New Roman"/>
          <w:color w:val="333333"/>
          <w:lang w:val="ru-RU"/>
        </w:rPr>
        <w:t>за свои слова и поступки. Он</w:t>
      </w:r>
      <w:r>
        <w:rPr>
          <w:rFonts w:ascii="Times New Roman" w:hAnsi="Times New Roman"/>
          <w:color w:val="333333"/>
          <w:lang w:val="ru-RU"/>
        </w:rPr>
        <w:t xml:space="preserve">и должны </w:t>
      </w:r>
      <w:r w:rsidRPr="007855B8">
        <w:rPr>
          <w:rFonts w:ascii="Times New Roman" w:hAnsi="Times New Roman"/>
          <w:color w:val="333333"/>
          <w:lang w:val="ru-RU"/>
        </w:rPr>
        <w:t>учит</w:t>
      </w:r>
      <w:r>
        <w:rPr>
          <w:rFonts w:ascii="Times New Roman" w:hAnsi="Times New Roman"/>
          <w:color w:val="333333"/>
          <w:lang w:val="ru-RU"/>
        </w:rPr>
        <w:t>ьс</w:t>
      </w:r>
      <w:r w:rsidRPr="007855B8">
        <w:rPr>
          <w:rFonts w:ascii="Times New Roman" w:hAnsi="Times New Roman"/>
          <w:color w:val="333333"/>
          <w:lang w:val="ru-RU"/>
        </w:rPr>
        <w:t>я на своих ошибках и зна</w:t>
      </w:r>
      <w:r>
        <w:rPr>
          <w:rFonts w:ascii="Times New Roman" w:hAnsi="Times New Roman"/>
          <w:color w:val="333333"/>
          <w:lang w:val="ru-RU"/>
        </w:rPr>
        <w:t>ть</w:t>
      </w:r>
      <w:r w:rsidRPr="007855B8">
        <w:rPr>
          <w:rFonts w:ascii="Times New Roman" w:hAnsi="Times New Roman"/>
          <w:color w:val="333333"/>
          <w:lang w:val="ru-RU"/>
        </w:rPr>
        <w:t xml:space="preserve">, что </w:t>
      </w:r>
      <w:r>
        <w:rPr>
          <w:rFonts w:ascii="Times New Roman" w:hAnsi="Times New Roman"/>
          <w:color w:val="333333"/>
          <w:lang w:val="ru-RU"/>
        </w:rPr>
        <w:t xml:space="preserve">ошибки надо исправлять. </w:t>
      </w:r>
    </w:p>
    <w:p w14:paraId="2627DDD8"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78A152B6"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6. </w:t>
      </w:r>
      <w:r w:rsidRPr="00DD383D">
        <w:rPr>
          <w:rFonts w:ascii="Times New Roman" w:hAnsi="Times New Roman"/>
          <w:i/>
          <w:color w:val="333333"/>
          <w:lang w:val="ru-RU"/>
        </w:rPr>
        <w:t>Открытость и готовность к общению</w:t>
      </w:r>
      <w:r w:rsidRPr="007855B8">
        <w:rPr>
          <w:rFonts w:ascii="Times New Roman" w:hAnsi="Times New Roman"/>
          <w:color w:val="333333"/>
          <w:lang w:val="ru-RU"/>
        </w:rPr>
        <w:t>. Каждый сотрудник К</w:t>
      </w:r>
      <w:r>
        <w:rPr>
          <w:rFonts w:ascii="Times New Roman" w:hAnsi="Times New Roman"/>
          <w:color w:val="333333"/>
          <w:lang w:val="ru-RU"/>
        </w:rPr>
        <w:t xml:space="preserve">МБПЧ должен быть </w:t>
      </w:r>
      <w:r w:rsidRPr="007855B8">
        <w:rPr>
          <w:rFonts w:ascii="Times New Roman" w:hAnsi="Times New Roman"/>
          <w:color w:val="333333"/>
          <w:lang w:val="ru-RU"/>
        </w:rPr>
        <w:t xml:space="preserve">всегда открыт для конструктивного общения для создания честных и </w:t>
      </w:r>
      <w:r>
        <w:rPr>
          <w:rFonts w:ascii="Times New Roman" w:hAnsi="Times New Roman"/>
          <w:color w:val="333333"/>
          <w:lang w:val="ru-RU"/>
        </w:rPr>
        <w:t>уважительных отношений</w:t>
      </w:r>
      <w:r w:rsidRPr="007855B8">
        <w:rPr>
          <w:rFonts w:ascii="Times New Roman" w:hAnsi="Times New Roman"/>
          <w:color w:val="333333"/>
          <w:lang w:val="ru-RU"/>
        </w:rPr>
        <w:t xml:space="preserve">. При обращении к нему с вопросом, в случае собственной компетентности, </w:t>
      </w:r>
      <w:r>
        <w:rPr>
          <w:rFonts w:ascii="Times New Roman" w:hAnsi="Times New Roman"/>
          <w:color w:val="333333"/>
          <w:lang w:val="ru-RU"/>
        </w:rPr>
        <w:t xml:space="preserve">он должен давать ответ как заявителям, так и другим сотрудникам, </w:t>
      </w:r>
      <w:r w:rsidRPr="007855B8">
        <w:rPr>
          <w:rFonts w:ascii="Times New Roman" w:hAnsi="Times New Roman"/>
          <w:color w:val="333333"/>
          <w:lang w:val="ru-RU"/>
        </w:rPr>
        <w:t>либо направля</w:t>
      </w:r>
      <w:r>
        <w:rPr>
          <w:rFonts w:ascii="Times New Roman" w:hAnsi="Times New Roman"/>
          <w:color w:val="333333"/>
          <w:lang w:val="ru-RU"/>
        </w:rPr>
        <w:t>ть</w:t>
      </w:r>
      <w:r w:rsidRPr="007855B8">
        <w:rPr>
          <w:rFonts w:ascii="Times New Roman" w:hAnsi="Times New Roman"/>
          <w:color w:val="333333"/>
          <w:lang w:val="ru-RU"/>
        </w:rPr>
        <w:t xml:space="preserve"> к лицу</w:t>
      </w:r>
      <w:r>
        <w:rPr>
          <w:rFonts w:ascii="Times New Roman" w:hAnsi="Times New Roman"/>
          <w:color w:val="333333"/>
          <w:lang w:val="ru-RU"/>
        </w:rPr>
        <w:t>,</w:t>
      </w:r>
      <w:r w:rsidRPr="007855B8">
        <w:rPr>
          <w:rFonts w:ascii="Times New Roman" w:hAnsi="Times New Roman"/>
          <w:color w:val="333333"/>
          <w:lang w:val="ru-RU"/>
        </w:rPr>
        <w:t xml:space="preserve"> более компетентному в данной области. </w:t>
      </w:r>
    </w:p>
    <w:p w14:paraId="62767DEF"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5FEF1497"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7. </w:t>
      </w:r>
      <w:r w:rsidRPr="00DD383D">
        <w:rPr>
          <w:rFonts w:ascii="Times New Roman" w:hAnsi="Times New Roman"/>
          <w:i/>
          <w:color w:val="333333"/>
          <w:lang w:val="ru-RU"/>
        </w:rPr>
        <w:t>Конструктивное общение, направленное на результат</w:t>
      </w:r>
      <w:r w:rsidRPr="007855B8">
        <w:rPr>
          <w:rFonts w:ascii="Times New Roman" w:hAnsi="Times New Roman"/>
          <w:color w:val="333333"/>
          <w:lang w:val="ru-RU"/>
        </w:rPr>
        <w:t>. В рабочей обстановке имеет смысл только конструктивное общение, направленное на результат. Сотрудник</w:t>
      </w:r>
      <w:r>
        <w:rPr>
          <w:rFonts w:ascii="Times New Roman" w:hAnsi="Times New Roman"/>
          <w:color w:val="333333"/>
          <w:lang w:val="ru-RU"/>
        </w:rPr>
        <w:t xml:space="preserve">и должны </w:t>
      </w:r>
      <w:r w:rsidRPr="007855B8">
        <w:rPr>
          <w:rFonts w:ascii="Times New Roman" w:hAnsi="Times New Roman"/>
          <w:color w:val="333333"/>
          <w:lang w:val="ru-RU"/>
        </w:rPr>
        <w:t>уме</w:t>
      </w:r>
      <w:r>
        <w:rPr>
          <w:rFonts w:ascii="Times New Roman" w:hAnsi="Times New Roman"/>
          <w:color w:val="333333"/>
          <w:lang w:val="ru-RU"/>
        </w:rPr>
        <w:t>ть</w:t>
      </w:r>
      <w:r w:rsidRPr="007855B8">
        <w:rPr>
          <w:rFonts w:ascii="Times New Roman" w:hAnsi="Times New Roman"/>
          <w:color w:val="333333"/>
          <w:lang w:val="ru-RU"/>
        </w:rPr>
        <w:t xml:space="preserve"> слушать и слышать; коротко и четко формулир</w:t>
      </w:r>
      <w:r>
        <w:rPr>
          <w:rFonts w:ascii="Times New Roman" w:hAnsi="Times New Roman"/>
          <w:color w:val="333333"/>
          <w:lang w:val="ru-RU"/>
        </w:rPr>
        <w:t>овать</w:t>
      </w:r>
      <w:r w:rsidRPr="007855B8">
        <w:rPr>
          <w:rFonts w:ascii="Times New Roman" w:hAnsi="Times New Roman"/>
          <w:color w:val="333333"/>
          <w:lang w:val="ru-RU"/>
        </w:rPr>
        <w:t xml:space="preserve"> свои мысли, уме</w:t>
      </w:r>
      <w:r>
        <w:rPr>
          <w:rFonts w:ascii="Times New Roman" w:hAnsi="Times New Roman"/>
          <w:color w:val="333333"/>
          <w:lang w:val="ru-RU"/>
        </w:rPr>
        <w:t>ть</w:t>
      </w:r>
      <w:r w:rsidRPr="007855B8">
        <w:rPr>
          <w:rFonts w:ascii="Times New Roman" w:hAnsi="Times New Roman"/>
          <w:color w:val="333333"/>
          <w:lang w:val="ru-RU"/>
        </w:rPr>
        <w:t xml:space="preserve"> договариваться и выполнять договоренности; уме</w:t>
      </w:r>
      <w:r>
        <w:rPr>
          <w:rFonts w:ascii="Times New Roman" w:hAnsi="Times New Roman"/>
          <w:color w:val="333333"/>
          <w:lang w:val="ru-RU"/>
        </w:rPr>
        <w:t>ть</w:t>
      </w:r>
      <w:r w:rsidRPr="007855B8">
        <w:rPr>
          <w:rFonts w:ascii="Times New Roman" w:hAnsi="Times New Roman"/>
          <w:color w:val="333333"/>
          <w:lang w:val="ru-RU"/>
        </w:rPr>
        <w:t xml:space="preserve"> формулировать и обосновывать свою позицию.</w:t>
      </w:r>
    </w:p>
    <w:p w14:paraId="76CA2B30"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71F5C41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8. </w:t>
      </w:r>
      <w:r w:rsidRPr="00DD383D">
        <w:rPr>
          <w:rFonts w:ascii="Times New Roman" w:hAnsi="Times New Roman"/>
          <w:i/>
          <w:color w:val="333333"/>
          <w:lang w:val="ru-RU"/>
        </w:rPr>
        <w:t>Выявление скрытых сомнений и проблем</w:t>
      </w:r>
      <w:r w:rsidRPr="007855B8">
        <w:rPr>
          <w:rFonts w:ascii="Times New Roman" w:hAnsi="Times New Roman"/>
          <w:color w:val="333333"/>
          <w:lang w:val="ru-RU"/>
        </w:rPr>
        <w:t xml:space="preserve">. </w:t>
      </w:r>
      <w:r>
        <w:rPr>
          <w:rFonts w:ascii="Times New Roman" w:hAnsi="Times New Roman"/>
          <w:color w:val="333333"/>
          <w:lang w:val="ru-RU"/>
        </w:rPr>
        <w:t>П</w:t>
      </w:r>
      <w:r w:rsidRPr="007855B8">
        <w:rPr>
          <w:rFonts w:ascii="Times New Roman" w:hAnsi="Times New Roman"/>
          <w:color w:val="333333"/>
          <w:lang w:val="ru-RU"/>
        </w:rPr>
        <w:t xml:space="preserve">риветствуется обсуждение скрытых сомнений и проблем с </w:t>
      </w:r>
      <w:r>
        <w:rPr>
          <w:rFonts w:ascii="Times New Roman" w:hAnsi="Times New Roman"/>
          <w:color w:val="333333"/>
          <w:lang w:val="ru-RU"/>
        </w:rPr>
        <w:t xml:space="preserve">другими сотрудниками и </w:t>
      </w:r>
      <w:r w:rsidRPr="007855B8">
        <w:rPr>
          <w:rFonts w:ascii="Times New Roman" w:hAnsi="Times New Roman"/>
          <w:color w:val="333333"/>
          <w:lang w:val="ru-RU"/>
        </w:rPr>
        <w:t xml:space="preserve">руководством </w:t>
      </w:r>
      <w:r>
        <w:rPr>
          <w:rFonts w:ascii="Times New Roman" w:hAnsi="Times New Roman"/>
          <w:color w:val="333333"/>
          <w:lang w:val="ru-RU"/>
        </w:rPr>
        <w:t>КМБПЧ</w:t>
      </w:r>
      <w:r w:rsidRPr="007855B8">
        <w:rPr>
          <w:rFonts w:ascii="Times New Roman" w:hAnsi="Times New Roman"/>
          <w:color w:val="333333"/>
          <w:lang w:val="ru-RU"/>
        </w:rPr>
        <w:t>. Это способствует более четкому видению поставленных задач. Сотрудник</w:t>
      </w:r>
      <w:r>
        <w:rPr>
          <w:rFonts w:ascii="Times New Roman" w:hAnsi="Times New Roman"/>
          <w:color w:val="333333"/>
          <w:lang w:val="ru-RU"/>
        </w:rPr>
        <w:t xml:space="preserve">и КМБПЧ должны </w:t>
      </w:r>
      <w:r w:rsidRPr="007855B8">
        <w:rPr>
          <w:rFonts w:ascii="Times New Roman" w:hAnsi="Times New Roman"/>
          <w:color w:val="333333"/>
          <w:lang w:val="ru-RU"/>
        </w:rPr>
        <w:t>честно обсужда</w:t>
      </w:r>
      <w:r>
        <w:rPr>
          <w:rFonts w:ascii="Times New Roman" w:hAnsi="Times New Roman"/>
          <w:color w:val="333333"/>
          <w:lang w:val="ru-RU"/>
        </w:rPr>
        <w:t>ть</w:t>
      </w:r>
      <w:r w:rsidRPr="007855B8">
        <w:rPr>
          <w:rFonts w:ascii="Times New Roman" w:hAnsi="Times New Roman"/>
          <w:color w:val="333333"/>
          <w:lang w:val="ru-RU"/>
        </w:rPr>
        <w:t xml:space="preserve"> с коллегами возникш</w:t>
      </w:r>
      <w:r>
        <w:rPr>
          <w:rFonts w:ascii="Times New Roman" w:hAnsi="Times New Roman"/>
          <w:color w:val="333333"/>
          <w:lang w:val="ru-RU"/>
        </w:rPr>
        <w:t>ие</w:t>
      </w:r>
      <w:r w:rsidRPr="007855B8">
        <w:rPr>
          <w:rFonts w:ascii="Times New Roman" w:hAnsi="Times New Roman"/>
          <w:color w:val="333333"/>
          <w:lang w:val="ru-RU"/>
        </w:rPr>
        <w:t xml:space="preserve"> проблем</w:t>
      </w:r>
      <w:r>
        <w:rPr>
          <w:rFonts w:ascii="Times New Roman" w:hAnsi="Times New Roman"/>
          <w:color w:val="333333"/>
          <w:lang w:val="ru-RU"/>
        </w:rPr>
        <w:t>ы</w:t>
      </w:r>
      <w:r w:rsidRPr="007855B8">
        <w:rPr>
          <w:rFonts w:ascii="Times New Roman" w:hAnsi="Times New Roman"/>
          <w:color w:val="333333"/>
          <w:lang w:val="ru-RU"/>
        </w:rPr>
        <w:t>; открыто и спокойно воспринима</w:t>
      </w:r>
      <w:r>
        <w:rPr>
          <w:rFonts w:ascii="Times New Roman" w:hAnsi="Times New Roman"/>
          <w:color w:val="333333"/>
          <w:lang w:val="ru-RU"/>
        </w:rPr>
        <w:t>ть</w:t>
      </w:r>
      <w:r w:rsidRPr="007855B8">
        <w:rPr>
          <w:rFonts w:ascii="Times New Roman" w:hAnsi="Times New Roman"/>
          <w:color w:val="333333"/>
          <w:lang w:val="ru-RU"/>
        </w:rPr>
        <w:t xml:space="preserve"> возможную критику.</w:t>
      </w:r>
    </w:p>
    <w:p w14:paraId="44E7C9D2"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7C707B05"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9.</w:t>
      </w:r>
      <w:r w:rsidRPr="007855B8">
        <w:rPr>
          <w:rFonts w:ascii="Times New Roman" w:hAnsi="Times New Roman"/>
          <w:color w:val="333333"/>
          <w:lang w:val="ru-RU"/>
        </w:rPr>
        <w:t xml:space="preserve"> </w:t>
      </w:r>
      <w:r w:rsidRPr="00DD383D">
        <w:rPr>
          <w:rFonts w:ascii="Times New Roman" w:hAnsi="Times New Roman"/>
          <w:i/>
          <w:color w:val="333333"/>
          <w:lang w:val="ru-RU"/>
        </w:rPr>
        <w:t>Юмор в общении</w:t>
      </w:r>
      <w:r>
        <w:rPr>
          <w:rFonts w:ascii="Times New Roman" w:hAnsi="Times New Roman"/>
          <w:i/>
          <w:color w:val="333333"/>
          <w:lang w:val="ru-RU"/>
        </w:rPr>
        <w:t>.</w:t>
      </w:r>
      <w:r w:rsidRPr="007855B8">
        <w:rPr>
          <w:rFonts w:ascii="Times New Roman" w:hAnsi="Times New Roman"/>
          <w:color w:val="333333"/>
          <w:lang w:val="ru-RU"/>
        </w:rPr>
        <w:t xml:space="preserve"> Юмор и ирония (в частности, самоирония) - это признаки ума. В </w:t>
      </w:r>
      <w:r>
        <w:rPr>
          <w:rFonts w:ascii="Times New Roman" w:hAnsi="Times New Roman"/>
          <w:color w:val="333333"/>
          <w:lang w:val="ru-RU"/>
        </w:rPr>
        <w:lastRenderedPageBreak/>
        <w:t xml:space="preserve">КМБПЧ с этой точки зрения </w:t>
      </w:r>
      <w:r w:rsidRPr="007855B8">
        <w:rPr>
          <w:rFonts w:ascii="Times New Roman" w:hAnsi="Times New Roman"/>
          <w:color w:val="333333"/>
          <w:lang w:val="ru-RU"/>
        </w:rPr>
        <w:t>должны работать развитые, сильные, интеллектуальные люди.</w:t>
      </w:r>
    </w:p>
    <w:p w14:paraId="0B366106"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022C78EA"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10. </w:t>
      </w:r>
      <w:r w:rsidRPr="00DD383D">
        <w:rPr>
          <w:rFonts w:ascii="Times New Roman" w:hAnsi="Times New Roman"/>
          <w:i/>
          <w:color w:val="333333"/>
          <w:lang w:val="ru-RU"/>
        </w:rPr>
        <w:t>Здоровый образ жизни</w:t>
      </w:r>
      <w:r w:rsidRPr="007855B8">
        <w:rPr>
          <w:rFonts w:ascii="Times New Roman" w:hAnsi="Times New Roman"/>
          <w:color w:val="333333"/>
          <w:lang w:val="ru-RU"/>
        </w:rPr>
        <w:t>. В целях обеспечения активного отдыха, укрепления командного духа и поддержания здорового образа жизни, как части корпоративной культуры</w:t>
      </w:r>
      <w:r>
        <w:rPr>
          <w:rFonts w:ascii="Times New Roman" w:hAnsi="Times New Roman"/>
          <w:color w:val="333333"/>
          <w:lang w:val="ru-RU"/>
        </w:rPr>
        <w:t xml:space="preserve"> поощряются совместные спортивные и культурные мероприятия в свободное от работы время.</w:t>
      </w:r>
    </w:p>
    <w:p w14:paraId="4034CD97"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7F27537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11. </w:t>
      </w:r>
      <w:r w:rsidRPr="00DD383D">
        <w:rPr>
          <w:rFonts w:ascii="Times New Roman" w:hAnsi="Times New Roman"/>
          <w:i/>
          <w:color w:val="333333"/>
          <w:lang w:val="ru-RU"/>
        </w:rPr>
        <w:t>Бережный и экономный подход к материальным ресурсам</w:t>
      </w:r>
      <w:r w:rsidRPr="007855B8">
        <w:rPr>
          <w:rFonts w:ascii="Times New Roman" w:hAnsi="Times New Roman"/>
          <w:color w:val="333333"/>
          <w:lang w:val="ru-RU"/>
        </w:rPr>
        <w:t xml:space="preserve">. Сотрудники </w:t>
      </w:r>
      <w:r>
        <w:rPr>
          <w:rFonts w:ascii="Times New Roman" w:hAnsi="Times New Roman"/>
          <w:color w:val="333333"/>
          <w:lang w:val="ru-RU"/>
        </w:rPr>
        <w:t xml:space="preserve">КМБПЧ должны </w:t>
      </w:r>
      <w:r w:rsidRPr="007855B8">
        <w:rPr>
          <w:rFonts w:ascii="Times New Roman" w:hAnsi="Times New Roman"/>
          <w:color w:val="333333"/>
          <w:lang w:val="ru-RU"/>
        </w:rPr>
        <w:t>осмотрительно, продуманно и осторожно относ</w:t>
      </w:r>
      <w:r>
        <w:rPr>
          <w:rFonts w:ascii="Times New Roman" w:hAnsi="Times New Roman"/>
          <w:color w:val="333333"/>
          <w:lang w:val="ru-RU"/>
        </w:rPr>
        <w:t>итьс</w:t>
      </w:r>
      <w:r w:rsidRPr="007855B8">
        <w:rPr>
          <w:rFonts w:ascii="Times New Roman" w:hAnsi="Times New Roman"/>
          <w:color w:val="333333"/>
          <w:lang w:val="ru-RU"/>
        </w:rPr>
        <w:t>я к материальным ценностям К</w:t>
      </w:r>
      <w:r>
        <w:rPr>
          <w:rFonts w:ascii="Times New Roman" w:hAnsi="Times New Roman"/>
          <w:color w:val="333333"/>
          <w:lang w:val="ru-RU"/>
        </w:rPr>
        <w:t>МБПЧ</w:t>
      </w:r>
      <w:r w:rsidRPr="007855B8">
        <w:rPr>
          <w:rFonts w:ascii="Times New Roman" w:hAnsi="Times New Roman"/>
          <w:color w:val="333333"/>
          <w:lang w:val="ru-RU"/>
        </w:rPr>
        <w:t xml:space="preserve"> вне зависимости от того, являются ли они материально ответственными лицами или нет.</w:t>
      </w:r>
    </w:p>
    <w:p w14:paraId="44BFEC5A" w14:textId="77777777" w:rsidR="007D48D8" w:rsidRDefault="007D48D8" w:rsidP="00B21B2A">
      <w:pPr>
        <w:widowControl w:val="0"/>
        <w:autoSpaceDE w:val="0"/>
        <w:autoSpaceDN w:val="0"/>
        <w:adjustRightInd w:val="0"/>
        <w:jc w:val="both"/>
        <w:rPr>
          <w:rFonts w:ascii="Times New Roman" w:hAnsi="Times New Roman"/>
          <w:color w:val="333333"/>
          <w:lang w:val="ru-RU"/>
        </w:rPr>
      </w:pPr>
    </w:p>
    <w:p w14:paraId="22BAE23E" w14:textId="71C46EDB"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12. </w:t>
      </w:r>
      <w:r w:rsidRPr="00DD383D">
        <w:rPr>
          <w:rFonts w:ascii="Times New Roman" w:hAnsi="Times New Roman"/>
          <w:i/>
          <w:color w:val="333333"/>
          <w:lang w:val="ru-RU"/>
        </w:rPr>
        <w:t>Взаимоуважение, вежливость и доброжелательность.</w:t>
      </w:r>
      <w:r w:rsidRPr="007855B8">
        <w:rPr>
          <w:rFonts w:ascii="Times New Roman" w:hAnsi="Times New Roman"/>
          <w:color w:val="333333"/>
          <w:lang w:val="ru-RU"/>
        </w:rPr>
        <w:t xml:space="preserve"> Сотрудник</w:t>
      </w:r>
      <w:r>
        <w:rPr>
          <w:rFonts w:ascii="Times New Roman" w:hAnsi="Times New Roman"/>
          <w:color w:val="333333"/>
          <w:lang w:val="ru-RU"/>
        </w:rPr>
        <w:t>и</w:t>
      </w:r>
      <w:r w:rsidRPr="007855B8">
        <w:rPr>
          <w:rFonts w:ascii="Times New Roman" w:hAnsi="Times New Roman"/>
          <w:color w:val="333333"/>
          <w:lang w:val="ru-RU"/>
        </w:rPr>
        <w:t xml:space="preserve"> </w:t>
      </w:r>
      <w:r>
        <w:rPr>
          <w:rFonts w:ascii="Times New Roman" w:hAnsi="Times New Roman"/>
          <w:color w:val="333333"/>
          <w:lang w:val="ru-RU"/>
        </w:rPr>
        <w:t xml:space="preserve">должны </w:t>
      </w:r>
      <w:r w:rsidRPr="007855B8">
        <w:rPr>
          <w:rFonts w:ascii="Times New Roman" w:hAnsi="Times New Roman"/>
          <w:color w:val="333333"/>
          <w:lang w:val="ru-RU"/>
        </w:rPr>
        <w:t>относит</w:t>
      </w:r>
      <w:r>
        <w:rPr>
          <w:rFonts w:ascii="Times New Roman" w:hAnsi="Times New Roman"/>
          <w:color w:val="333333"/>
          <w:lang w:val="ru-RU"/>
        </w:rPr>
        <w:t>ь</w:t>
      </w:r>
      <w:r w:rsidR="007D48D8">
        <w:rPr>
          <w:rFonts w:ascii="Times New Roman" w:hAnsi="Times New Roman"/>
          <w:color w:val="333333"/>
          <w:lang w:val="ru-RU"/>
        </w:rPr>
        <w:t>с</w:t>
      </w:r>
      <w:r w:rsidRPr="007855B8">
        <w:rPr>
          <w:rFonts w:ascii="Times New Roman" w:hAnsi="Times New Roman"/>
          <w:color w:val="333333"/>
          <w:lang w:val="ru-RU"/>
        </w:rPr>
        <w:t>я к людям, с которыми обща</w:t>
      </w:r>
      <w:r w:rsidR="007D48D8">
        <w:rPr>
          <w:rFonts w:ascii="Times New Roman" w:hAnsi="Times New Roman"/>
          <w:color w:val="333333"/>
          <w:lang w:val="ru-RU"/>
        </w:rPr>
        <w:t>ю</w:t>
      </w:r>
      <w:r w:rsidRPr="007855B8">
        <w:rPr>
          <w:rFonts w:ascii="Times New Roman" w:hAnsi="Times New Roman"/>
          <w:color w:val="333333"/>
          <w:lang w:val="ru-RU"/>
        </w:rPr>
        <w:t xml:space="preserve">тся, доброжелательно и уважительно. В коллективе </w:t>
      </w:r>
      <w:r>
        <w:rPr>
          <w:rFonts w:ascii="Times New Roman" w:hAnsi="Times New Roman"/>
          <w:color w:val="333333"/>
          <w:lang w:val="ru-RU"/>
        </w:rPr>
        <w:t xml:space="preserve">должна создаваться </w:t>
      </w:r>
      <w:r w:rsidRPr="007855B8">
        <w:rPr>
          <w:rFonts w:ascii="Times New Roman" w:hAnsi="Times New Roman"/>
          <w:color w:val="333333"/>
          <w:lang w:val="ru-RU"/>
        </w:rPr>
        <w:t xml:space="preserve">создаётся атмосфера взаимного доверия, уважения и взаимовыручки. </w:t>
      </w:r>
    </w:p>
    <w:p w14:paraId="76862A6E"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1416A9DC"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5.2. </w:t>
      </w:r>
      <w:r w:rsidRPr="004D14C5">
        <w:rPr>
          <w:rFonts w:ascii="Times New Roman" w:hAnsi="Times New Roman"/>
          <w:color w:val="333333"/>
          <w:u w:val="single"/>
          <w:lang w:val="ru-RU"/>
        </w:rPr>
        <w:t>Принципы отношений между сотрудниками</w:t>
      </w:r>
      <w:r>
        <w:rPr>
          <w:rFonts w:ascii="Times New Roman" w:hAnsi="Times New Roman"/>
          <w:color w:val="333333"/>
          <w:u w:val="single"/>
          <w:lang w:val="ru-RU"/>
        </w:rPr>
        <w:t xml:space="preserve"> и с другими лицами </w:t>
      </w:r>
    </w:p>
    <w:p w14:paraId="5E8BBC00"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447F25FA"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1. Не принято ф</w:t>
      </w:r>
      <w:r w:rsidRPr="007855B8">
        <w:rPr>
          <w:rFonts w:ascii="Times New Roman" w:hAnsi="Times New Roman"/>
          <w:color w:val="333333"/>
          <w:lang w:val="ru-RU"/>
        </w:rPr>
        <w:t>ормально (только в рамках сво</w:t>
      </w:r>
      <w:r>
        <w:rPr>
          <w:rFonts w:ascii="Times New Roman" w:hAnsi="Times New Roman"/>
          <w:color w:val="333333"/>
          <w:lang w:val="ru-RU"/>
        </w:rPr>
        <w:t>их должностных обязанносте</w:t>
      </w:r>
      <w:r w:rsidRPr="007855B8">
        <w:rPr>
          <w:rFonts w:ascii="Times New Roman" w:hAnsi="Times New Roman"/>
          <w:color w:val="333333"/>
          <w:lang w:val="ru-RU"/>
        </w:rPr>
        <w:t>й</w:t>
      </w:r>
      <w:r>
        <w:rPr>
          <w:rFonts w:ascii="Times New Roman" w:hAnsi="Times New Roman"/>
          <w:color w:val="333333"/>
          <w:lang w:val="ru-RU"/>
        </w:rPr>
        <w:t>)</w:t>
      </w:r>
      <w:r w:rsidRPr="007855B8">
        <w:rPr>
          <w:rFonts w:ascii="Times New Roman" w:hAnsi="Times New Roman"/>
          <w:color w:val="333333"/>
          <w:lang w:val="ru-RU"/>
        </w:rPr>
        <w:t xml:space="preserve"> подходить к сво</w:t>
      </w:r>
      <w:r>
        <w:rPr>
          <w:rFonts w:ascii="Times New Roman" w:hAnsi="Times New Roman"/>
          <w:color w:val="333333"/>
          <w:lang w:val="ru-RU"/>
        </w:rPr>
        <w:t>ей работе</w:t>
      </w:r>
      <w:r w:rsidRPr="007855B8">
        <w:rPr>
          <w:rFonts w:ascii="Times New Roman" w:hAnsi="Times New Roman"/>
          <w:color w:val="333333"/>
          <w:lang w:val="ru-RU"/>
        </w:rPr>
        <w:t xml:space="preserve">. </w:t>
      </w:r>
      <w:r>
        <w:rPr>
          <w:rFonts w:ascii="Times New Roman" w:hAnsi="Times New Roman"/>
          <w:color w:val="333333"/>
          <w:lang w:val="ru-RU"/>
        </w:rPr>
        <w:t>Н</w:t>
      </w:r>
      <w:r w:rsidRPr="007855B8">
        <w:rPr>
          <w:rFonts w:ascii="Times New Roman" w:hAnsi="Times New Roman"/>
          <w:color w:val="333333"/>
          <w:lang w:val="ru-RU"/>
        </w:rPr>
        <w:t>е принято работать по принципу: «Я свое дело сделал, а вы - как хотите». Бывают ситуации, когда необходима помощь не за определенную сумму денег, а из чувства сопричастности к команде.</w:t>
      </w:r>
    </w:p>
    <w:p w14:paraId="31B8223E"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5CE0C57B"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2. Не принято о</w:t>
      </w:r>
      <w:r w:rsidRPr="007855B8">
        <w:rPr>
          <w:rFonts w:ascii="Times New Roman" w:hAnsi="Times New Roman"/>
          <w:color w:val="333333"/>
          <w:lang w:val="ru-RU"/>
        </w:rPr>
        <w:t>бщаться в резком тоне. В К</w:t>
      </w:r>
      <w:r>
        <w:rPr>
          <w:rFonts w:ascii="Times New Roman" w:hAnsi="Times New Roman"/>
          <w:color w:val="333333"/>
          <w:lang w:val="ru-RU"/>
        </w:rPr>
        <w:t xml:space="preserve">МБПЧ </w:t>
      </w:r>
      <w:r w:rsidRPr="007855B8">
        <w:rPr>
          <w:rFonts w:ascii="Times New Roman" w:hAnsi="Times New Roman"/>
          <w:color w:val="333333"/>
          <w:lang w:val="ru-RU"/>
        </w:rPr>
        <w:t>не принято употребля</w:t>
      </w:r>
      <w:r>
        <w:rPr>
          <w:rFonts w:ascii="Times New Roman" w:hAnsi="Times New Roman"/>
          <w:color w:val="333333"/>
          <w:lang w:val="ru-RU"/>
        </w:rPr>
        <w:t>ть грубые слова, общаться в рез</w:t>
      </w:r>
      <w:r w:rsidRPr="007855B8">
        <w:rPr>
          <w:rFonts w:ascii="Times New Roman" w:hAnsi="Times New Roman"/>
          <w:color w:val="333333"/>
          <w:lang w:val="ru-RU"/>
        </w:rPr>
        <w:t xml:space="preserve">ком тоне с коллегами, </w:t>
      </w:r>
      <w:r>
        <w:rPr>
          <w:rFonts w:ascii="Times New Roman" w:hAnsi="Times New Roman"/>
          <w:color w:val="333333"/>
          <w:lang w:val="ru-RU"/>
        </w:rPr>
        <w:t>заявителями, другими лицами</w:t>
      </w:r>
      <w:r w:rsidRPr="007855B8">
        <w:rPr>
          <w:rFonts w:ascii="Times New Roman" w:hAnsi="Times New Roman"/>
          <w:color w:val="333333"/>
          <w:lang w:val="ru-RU"/>
        </w:rPr>
        <w:t>.</w:t>
      </w:r>
    </w:p>
    <w:p w14:paraId="000680FD"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3604DB79"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3. Не принято </w:t>
      </w:r>
      <w:r w:rsidRPr="007855B8">
        <w:rPr>
          <w:rFonts w:ascii="Times New Roman" w:hAnsi="Times New Roman"/>
          <w:color w:val="333333"/>
          <w:lang w:val="ru-RU"/>
        </w:rPr>
        <w:t>опаздывать на работу и на деловые встречи. В случае непредвиденных</w:t>
      </w:r>
      <w:r>
        <w:rPr>
          <w:rFonts w:ascii="Times New Roman" w:hAnsi="Times New Roman"/>
          <w:color w:val="333333"/>
          <w:lang w:val="ru-RU"/>
        </w:rPr>
        <w:t xml:space="preserve"> обстоятельств необходимо преду</w:t>
      </w:r>
      <w:r w:rsidRPr="007855B8">
        <w:rPr>
          <w:rFonts w:ascii="Times New Roman" w:hAnsi="Times New Roman"/>
          <w:color w:val="333333"/>
          <w:lang w:val="ru-RU"/>
        </w:rPr>
        <w:t>преждать коллег и руководство об опоздании.</w:t>
      </w:r>
    </w:p>
    <w:p w14:paraId="148F22EF"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736477FC" w14:textId="77777777" w:rsidR="00B21B2A"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4. Не принято о</w:t>
      </w:r>
      <w:r w:rsidRPr="007855B8">
        <w:rPr>
          <w:rFonts w:ascii="Times New Roman" w:hAnsi="Times New Roman"/>
          <w:color w:val="333333"/>
          <w:lang w:val="ru-RU"/>
        </w:rPr>
        <w:t>тодвигать сроки работ и выполнения обязательств</w:t>
      </w:r>
      <w:r>
        <w:rPr>
          <w:rFonts w:ascii="Times New Roman" w:hAnsi="Times New Roman"/>
          <w:color w:val="333333"/>
          <w:lang w:val="ru-RU"/>
        </w:rPr>
        <w:t xml:space="preserve"> </w:t>
      </w:r>
      <w:r w:rsidRPr="007855B8">
        <w:rPr>
          <w:rFonts w:ascii="Times New Roman" w:hAnsi="Times New Roman"/>
          <w:color w:val="333333"/>
          <w:lang w:val="ru-RU"/>
        </w:rPr>
        <w:t>как между сотрудниками, так и по отношению к внешним организациям и людям.</w:t>
      </w:r>
    </w:p>
    <w:p w14:paraId="523BE711"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705C063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5. Не принято о</w:t>
      </w:r>
      <w:r w:rsidRPr="007855B8">
        <w:rPr>
          <w:rFonts w:ascii="Times New Roman" w:hAnsi="Times New Roman"/>
          <w:color w:val="333333"/>
          <w:lang w:val="ru-RU"/>
        </w:rPr>
        <w:t xml:space="preserve">твлекаться от выполнения рабочих задач. </w:t>
      </w:r>
    </w:p>
    <w:p w14:paraId="5F1C602B"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15685091"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6. Не принято </w:t>
      </w:r>
      <w:r w:rsidRPr="007855B8">
        <w:rPr>
          <w:rFonts w:ascii="Times New Roman" w:hAnsi="Times New Roman"/>
          <w:color w:val="333333"/>
          <w:lang w:val="ru-RU"/>
        </w:rPr>
        <w:t xml:space="preserve">не отвечать на звонки. </w:t>
      </w:r>
    </w:p>
    <w:p w14:paraId="5EA235F3"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5DE78EA2"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7. Не принято н</w:t>
      </w:r>
      <w:r w:rsidRPr="007855B8">
        <w:rPr>
          <w:rFonts w:ascii="Times New Roman" w:hAnsi="Times New Roman"/>
          <w:color w:val="333333"/>
          <w:lang w:val="ru-RU"/>
        </w:rPr>
        <w:t>е представляться, не называть название К</w:t>
      </w:r>
      <w:r>
        <w:rPr>
          <w:rFonts w:ascii="Times New Roman" w:hAnsi="Times New Roman"/>
          <w:color w:val="333333"/>
          <w:lang w:val="ru-RU"/>
        </w:rPr>
        <w:t xml:space="preserve">МБПЧ при телефонном разговоре, </w:t>
      </w:r>
      <w:r w:rsidRPr="007855B8">
        <w:rPr>
          <w:rFonts w:ascii="Times New Roman" w:hAnsi="Times New Roman"/>
          <w:color w:val="333333"/>
          <w:lang w:val="ru-RU"/>
        </w:rPr>
        <w:t>при входящих и исходящих телеф</w:t>
      </w:r>
      <w:r>
        <w:rPr>
          <w:rFonts w:ascii="Times New Roman" w:hAnsi="Times New Roman"/>
          <w:color w:val="333333"/>
          <w:lang w:val="ru-RU"/>
        </w:rPr>
        <w:t xml:space="preserve">онных звонках. </w:t>
      </w:r>
      <w:r w:rsidRPr="007855B8">
        <w:rPr>
          <w:rFonts w:ascii="Times New Roman" w:hAnsi="Times New Roman"/>
          <w:color w:val="333333"/>
          <w:lang w:val="ru-RU"/>
        </w:rPr>
        <w:t>Как правило, при входящем и исходящем телефонном звонке сотрудники первыми говорят название К</w:t>
      </w:r>
      <w:r>
        <w:rPr>
          <w:rFonts w:ascii="Times New Roman" w:hAnsi="Times New Roman"/>
          <w:color w:val="333333"/>
          <w:lang w:val="ru-RU"/>
        </w:rPr>
        <w:t>МБПЧ, а так</w:t>
      </w:r>
      <w:r w:rsidRPr="007855B8">
        <w:rPr>
          <w:rFonts w:ascii="Times New Roman" w:hAnsi="Times New Roman"/>
          <w:color w:val="333333"/>
          <w:lang w:val="ru-RU"/>
        </w:rPr>
        <w:t>же свое имя.</w:t>
      </w:r>
    </w:p>
    <w:p w14:paraId="0FFC8D70"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1757D364"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8. Запрещается срывать выполнение работы и </w:t>
      </w:r>
      <w:r w:rsidRPr="007855B8">
        <w:rPr>
          <w:rFonts w:ascii="Times New Roman" w:hAnsi="Times New Roman"/>
          <w:color w:val="333333"/>
          <w:lang w:val="ru-RU"/>
        </w:rPr>
        <w:t xml:space="preserve">некорректно вести себя. </w:t>
      </w:r>
    </w:p>
    <w:p w14:paraId="66CAB337"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1F556471"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9. Запрещается </w:t>
      </w:r>
      <w:r w:rsidRPr="007855B8">
        <w:rPr>
          <w:rFonts w:ascii="Times New Roman" w:hAnsi="Times New Roman"/>
          <w:color w:val="333333"/>
          <w:lang w:val="ru-RU"/>
        </w:rPr>
        <w:t>н</w:t>
      </w:r>
      <w:r>
        <w:rPr>
          <w:rFonts w:ascii="Times New Roman" w:hAnsi="Times New Roman"/>
          <w:color w:val="333333"/>
          <w:lang w:val="ru-RU"/>
        </w:rPr>
        <w:t>екорректно вести себя по отноше</w:t>
      </w:r>
      <w:r w:rsidRPr="007855B8">
        <w:rPr>
          <w:rFonts w:ascii="Times New Roman" w:hAnsi="Times New Roman"/>
          <w:color w:val="333333"/>
          <w:lang w:val="ru-RU"/>
        </w:rPr>
        <w:t xml:space="preserve">нию к </w:t>
      </w:r>
      <w:r>
        <w:rPr>
          <w:rFonts w:ascii="Times New Roman" w:hAnsi="Times New Roman"/>
          <w:color w:val="333333"/>
          <w:lang w:val="ru-RU"/>
        </w:rPr>
        <w:t xml:space="preserve">другим сотрудникам, заявителям, </w:t>
      </w:r>
      <w:r w:rsidRPr="007855B8">
        <w:rPr>
          <w:rFonts w:ascii="Times New Roman" w:hAnsi="Times New Roman"/>
          <w:color w:val="333333"/>
          <w:lang w:val="ru-RU"/>
        </w:rPr>
        <w:t xml:space="preserve">партнерам, </w:t>
      </w:r>
      <w:r>
        <w:rPr>
          <w:rFonts w:ascii="Times New Roman" w:hAnsi="Times New Roman"/>
          <w:color w:val="333333"/>
          <w:lang w:val="ru-RU"/>
        </w:rPr>
        <w:t xml:space="preserve">представителям органов власти, третьим лицам. </w:t>
      </w:r>
      <w:r w:rsidRPr="007855B8">
        <w:rPr>
          <w:rFonts w:ascii="Times New Roman" w:hAnsi="Times New Roman"/>
          <w:color w:val="333333"/>
          <w:lang w:val="ru-RU"/>
        </w:rPr>
        <w:t xml:space="preserve"> Некорректными считаются любые сознательные дей</w:t>
      </w:r>
      <w:r>
        <w:rPr>
          <w:rFonts w:ascii="Times New Roman" w:hAnsi="Times New Roman"/>
          <w:color w:val="333333"/>
          <w:lang w:val="ru-RU"/>
        </w:rPr>
        <w:t>ствия, относительно которых</w:t>
      </w:r>
      <w:r w:rsidRPr="007855B8">
        <w:rPr>
          <w:rFonts w:ascii="Times New Roman" w:hAnsi="Times New Roman"/>
          <w:color w:val="333333"/>
          <w:lang w:val="ru-RU"/>
        </w:rPr>
        <w:t xml:space="preserve"> заранее известно, что они могут принести моральный ущерб К</w:t>
      </w:r>
      <w:r>
        <w:rPr>
          <w:rFonts w:ascii="Times New Roman" w:hAnsi="Times New Roman"/>
          <w:color w:val="333333"/>
          <w:lang w:val="ru-RU"/>
        </w:rPr>
        <w:t>МБПЧ</w:t>
      </w:r>
      <w:r w:rsidRPr="007855B8">
        <w:rPr>
          <w:rFonts w:ascii="Times New Roman" w:hAnsi="Times New Roman"/>
          <w:color w:val="333333"/>
          <w:lang w:val="ru-RU"/>
        </w:rPr>
        <w:t xml:space="preserve">, нанести удар по </w:t>
      </w:r>
      <w:r>
        <w:rPr>
          <w:rFonts w:ascii="Times New Roman" w:hAnsi="Times New Roman"/>
          <w:color w:val="333333"/>
          <w:lang w:val="ru-RU"/>
        </w:rPr>
        <w:t xml:space="preserve">его </w:t>
      </w:r>
      <w:r w:rsidRPr="007855B8">
        <w:rPr>
          <w:rFonts w:ascii="Times New Roman" w:hAnsi="Times New Roman"/>
          <w:color w:val="333333"/>
          <w:lang w:val="ru-RU"/>
        </w:rPr>
        <w:t>репутации</w:t>
      </w:r>
      <w:r>
        <w:rPr>
          <w:rFonts w:ascii="Times New Roman" w:hAnsi="Times New Roman"/>
          <w:color w:val="333333"/>
          <w:lang w:val="ru-RU"/>
        </w:rPr>
        <w:t>.</w:t>
      </w:r>
    </w:p>
    <w:p w14:paraId="094A214C" w14:textId="77777777" w:rsidR="00E213B3" w:rsidRDefault="00E213B3" w:rsidP="00B21B2A">
      <w:pPr>
        <w:widowControl w:val="0"/>
        <w:autoSpaceDE w:val="0"/>
        <w:autoSpaceDN w:val="0"/>
        <w:adjustRightInd w:val="0"/>
        <w:jc w:val="both"/>
        <w:rPr>
          <w:rFonts w:ascii="Times New Roman" w:hAnsi="Times New Roman"/>
          <w:bCs/>
          <w:color w:val="333333"/>
          <w:lang w:val="ru-RU"/>
        </w:rPr>
      </w:pPr>
    </w:p>
    <w:p w14:paraId="29FB16F9" w14:textId="77777777" w:rsidR="00B21B2A" w:rsidRPr="00E40F52" w:rsidRDefault="00B21B2A" w:rsidP="00B21B2A">
      <w:pPr>
        <w:widowControl w:val="0"/>
        <w:autoSpaceDE w:val="0"/>
        <w:autoSpaceDN w:val="0"/>
        <w:adjustRightInd w:val="0"/>
        <w:jc w:val="both"/>
        <w:rPr>
          <w:rFonts w:ascii="Times New Roman" w:hAnsi="Times New Roman"/>
          <w:bCs/>
          <w:color w:val="333333"/>
          <w:lang w:val="ru-RU"/>
        </w:rPr>
      </w:pPr>
      <w:r w:rsidRPr="00E40F52">
        <w:rPr>
          <w:rFonts w:ascii="Times New Roman" w:hAnsi="Times New Roman"/>
          <w:bCs/>
          <w:color w:val="333333"/>
          <w:lang w:val="ru-RU"/>
        </w:rPr>
        <w:t>10. Запрещается сотрудникам КМБПЧ принимать подарки и компенсировать расходы за счет другой стороны без согласования с руководством Компании, кроме случаев выполнения экспертных и консультационных работ, а также работы по проектам.</w:t>
      </w:r>
    </w:p>
    <w:p w14:paraId="7BEC0BB1" w14:textId="77777777" w:rsidR="00E213B3" w:rsidRDefault="00E213B3" w:rsidP="00B21B2A">
      <w:pPr>
        <w:widowControl w:val="0"/>
        <w:autoSpaceDE w:val="0"/>
        <w:autoSpaceDN w:val="0"/>
        <w:adjustRightInd w:val="0"/>
        <w:jc w:val="both"/>
        <w:rPr>
          <w:rFonts w:ascii="Times New Roman" w:hAnsi="Times New Roman"/>
          <w:bCs/>
          <w:color w:val="333333"/>
          <w:lang w:val="ru-RU"/>
        </w:rPr>
      </w:pPr>
    </w:p>
    <w:p w14:paraId="20AD12B8"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bCs/>
          <w:color w:val="333333"/>
          <w:lang w:val="ru-RU"/>
        </w:rPr>
        <w:t xml:space="preserve">11. Не принято обсуждать с коллегами </w:t>
      </w:r>
      <w:r w:rsidRPr="007855B8">
        <w:rPr>
          <w:rFonts w:ascii="Times New Roman" w:hAnsi="Times New Roman"/>
          <w:color w:val="333333"/>
          <w:lang w:val="ru-RU"/>
        </w:rPr>
        <w:t xml:space="preserve">размер заработной платы и компенсации, за </w:t>
      </w:r>
      <w:r w:rsidRPr="007855B8">
        <w:rPr>
          <w:rFonts w:ascii="Times New Roman" w:hAnsi="Times New Roman"/>
          <w:color w:val="333333"/>
          <w:lang w:val="ru-RU"/>
        </w:rPr>
        <w:lastRenderedPageBreak/>
        <w:t>исключением общения по этому поводу с непосредственным руководителем</w:t>
      </w:r>
      <w:r>
        <w:rPr>
          <w:rFonts w:ascii="Times New Roman" w:hAnsi="Times New Roman"/>
          <w:color w:val="333333"/>
          <w:lang w:val="ru-RU"/>
        </w:rPr>
        <w:t xml:space="preserve"> или руководством КМБПЧ.</w:t>
      </w:r>
    </w:p>
    <w:p w14:paraId="29897026" w14:textId="77777777" w:rsidR="00E213B3" w:rsidRDefault="00E213B3" w:rsidP="00B21B2A">
      <w:pPr>
        <w:widowControl w:val="0"/>
        <w:autoSpaceDE w:val="0"/>
        <w:autoSpaceDN w:val="0"/>
        <w:adjustRightInd w:val="0"/>
        <w:jc w:val="both"/>
        <w:rPr>
          <w:rFonts w:ascii="Times New Roman" w:hAnsi="Times New Roman"/>
          <w:color w:val="333333"/>
          <w:lang w:val="ru-RU"/>
        </w:rPr>
      </w:pPr>
    </w:p>
    <w:p w14:paraId="2AB3E287"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12.</w:t>
      </w:r>
      <w:r w:rsidRPr="007855B8">
        <w:rPr>
          <w:rFonts w:ascii="Times New Roman" w:hAnsi="Times New Roman"/>
          <w:color w:val="333333"/>
          <w:lang w:val="ru-RU"/>
        </w:rPr>
        <w:t xml:space="preserve"> Пренебрежение интересами К</w:t>
      </w:r>
      <w:r>
        <w:rPr>
          <w:rFonts w:ascii="Times New Roman" w:hAnsi="Times New Roman"/>
          <w:color w:val="333333"/>
          <w:lang w:val="ru-RU"/>
        </w:rPr>
        <w:t>МБПЧ</w:t>
      </w:r>
      <w:r w:rsidRPr="007855B8">
        <w:rPr>
          <w:rFonts w:ascii="Times New Roman" w:hAnsi="Times New Roman"/>
          <w:color w:val="333333"/>
          <w:lang w:val="ru-RU"/>
        </w:rPr>
        <w:t xml:space="preserve">, подтасовка, выдача одного за другое, сокрытие информации или распространение ложной информации, раскрытие </w:t>
      </w:r>
      <w:r>
        <w:rPr>
          <w:rFonts w:ascii="Times New Roman" w:hAnsi="Times New Roman"/>
          <w:color w:val="333333"/>
          <w:lang w:val="ru-RU"/>
        </w:rPr>
        <w:t>служебной информации,</w:t>
      </w:r>
      <w:r w:rsidRPr="007855B8">
        <w:rPr>
          <w:rFonts w:ascii="Times New Roman" w:hAnsi="Times New Roman"/>
          <w:color w:val="333333"/>
          <w:lang w:val="ru-RU"/>
        </w:rPr>
        <w:t xml:space="preserve"> информации о </w:t>
      </w:r>
      <w:r>
        <w:rPr>
          <w:rFonts w:ascii="Times New Roman" w:hAnsi="Times New Roman"/>
          <w:color w:val="333333"/>
          <w:lang w:val="ru-RU"/>
        </w:rPr>
        <w:t>заявителях без их согласия</w:t>
      </w:r>
      <w:r w:rsidRPr="007855B8">
        <w:rPr>
          <w:rFonts w:ascii="Times New Roman" w:hAnsi="Times New Roman"/>
          <w:color w:val="333333"/>
          <w:lang w:val="ru-RU"/>
        </w:rPr>
        <w:t xml:space="preserve">, неуважительные отзывы о </w:t>
      </w:r>
      <w:r>
        <w:rPr>
          <w:rFonts w:ascii="Times New Roman" w:hAnsi="Times New Roman"/>
          <w:color w:val="333333"/>
          <w:lang w:val="ru-RU"/>
        </w:rPr>
        <w:t>КМБПЧ,</w:t>
      </w:r>
      <w:r w:rsidRPr="007855B8">
        <w:rPr>
          <w:rFonts w:ascii="Times New Roman" w:hAnsi="Times New Roman"/>
          <w:color w:val="333333"/>
          <w:lang w:val="ru-RU"/>
        </w:rPr>
        <w:t xml:space="preserve"> любые формы обмана – расцениваются как проявление не</w:t>
      </w:r>
      <w:r>
        <w:rPr>
          <w:rFonts w:ascii="Times New Roman" w:hAnsi="Times New Roman"/>
          <w:color w:val="333333"/>
          <w:lang w:val="ru-RU"/>
        </w:rPr>
        <w:t>уважения к КМБПЧ и могут повлечь за собой применение дисциплинарных мер ответственности</w:t>
      </w:r>
      <w:r w:rsidRPr="007855B8">
        <w:rPr>
          <w:rFonts w:ascii="Times New Roman" w:hAnsi="Times New Roman"/>
          <w:color w:val="333333"/>
          <w:lang w:val="ru-RU"/>
        </w:rPr>
        <w:t>.</w:t>
      </w:r>
    </w:p>
    <w:p w14:paraId="52062C09"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51D42AB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5.3.</w:t>
      </w:r>
      <w:r w:rsidRPr="007855B8">
        <w:rPr>
          <w:rFonts w:ascii="Times New Roman" w:hAnsi="Times New Roman"/>
          <w:color w:val="333333"/>
          <w:lang w:val="ru-RU"/>
        </w:rPr>
        <w:t xml:space="preserve"> </w:t>
      </w:r>
      <w:r w:rsidRPr="00E40F52">
        <w:rPr>
          <w:rFonts w:ascii="Times New Roman" w:hAnsi="Times New Roman"/>
          <w:color w:val="333333"/>
          <w:u w:val="single"/>
          <w:lang w:val="ru-RU"/>
        </w:rPr>
        <w:t>Этические нормы отношений между руководством и сотрудниками</w:t>
      </w:r>
      <w:r w:rsidRPr="007855B8">
        <w:rPr>
          <w:rFonts w:ascii="Times New Roman" w:hAnsi="Times New Roman"/>
          <w:color w:val="333333"/>
          <w:lang w:val="ru-RU"/>
        </w:rPr>
        <w:t>.</w:t>
      </w:r>
    </w:p>
    <w:p w14:paraId="41CE7BD5" w14:textId="77777777" w:rsidR="00130C79" w:rsidRDefault="00130C79" w:rsidP="00B21B2A">
      <w:pPr>
        <w:widowControl w:val="0"/>
        <w:autoSpaceDE w:val="0"/>
        <w:autoSpaceDN w:val="0"/>
        <w:adjustRightInd w:val="0"/>
        <w:jc w:val="both"/>
        <w:rPr>
          <w:rFonts w:ascii="Times New Roman" w:hAnsi="Times New Roman"/>
          <w:color w:val="333333"/>
          <w:lang w:val="ru-RU"/>
        </w:rPr>
      </w:pPr>
    </w:p>
    <w:p w14:paraId="03DECE50" w14:textId="48A61DC4"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Создание конструктивных профессиональных отношений между руковод</w:t>
      </w:r>
      <w:r>
        <w:rPr>
          <w:rFonts w:ascii="Times New Roman" w:hAnsi="Times New Roman"/>
          <w:color w:val="333333"/>
          <w:lang w:val="ru-RU"/>
        </w:rPr>
        <w:t xml:space="preserve">ством КМБПЧ и сотрудниками </w:t>
      </w:r>
      <w:r w:rsidRPr="007855B8">
        <w:rPr>
          <w:rFonts w:ascii="Times New Roman" w:hAnsi="Times New Roman"/>
          <w:color w:val="333333"/>
          <w:lang w:val="ru-RU"/>
        </w:rPr>
        <w:t>необходимо для ежедневной эффективной работы К</w:t>
      </w:r>
      <w:r>
        <w:rPr>
          <w:rFonts w:ascii="Times New Roman" w:hAnsi="Times New Roman"/>
          <w:color w:val="333333"/>
          <w:lang w:val="ru-RU"/>
        </w:rPr>
        <w:t>МБПЧ</w:t>
      </w:r>
      <w:r w:rsidRPr="007855B8">
        <w:rPr>
          <w:rFonts w:ascii="Times New Roman" w:hAnsi="Times New Roman"/>
          <w:color w:val="333333"/>
          <w:lang w:val="ru-RU"/>
        </w:rPr>
        <w:t>.</w:t>
      </w:r>
      <w:r w:rsidR="00213957">
        <w:rPr>
          <w:rFonts w:ascii="Times New Roman" w:hAnsi="Times New Roman"/>
          <w:color w:val="333333"/>
          <w:lang w:val="ru-RU"/>
        </w:rPr>
        <w:t xml:space="preserve"> </w:t>
      </w:r>
      <w:r w:rsidRPr="007855B8">
        <w:rPr>
          <w:rFonts w:ascii="Times New Roman" w:hAnsi="Times New Roman"/>
          <w:color w:val="333333"/>
          <w:lang w:val="ru-RU"/>
        </w:rPr>
        <w:t>Руководителям структурных подразделений К</w:t>
      </w:r>
      <w:r>
        <w:rPr>
          <w:rFonts w:ascii="Times New Roman" w:hAnsi="Times New Roman"/>
          <w:color w:val="333333"/>
          <w:lang w:val="ru-RU"/>
        </w:rPr>
        <w:t xml:space="preserve">МБПЧ (в головном офисе и филиалах) </w:t>
      </w:r>
      <w:r w:rsidRPr="007855B8">
        <w:rPr>
          <w:rFonts w:ascii="Times New Roman" w:hAnsi="Times New Roman"/>
          <w:color w:val="333333"/>
          <w:lang w:val="ru-RU"/>
        </w:rPr>
        <w:t xml:space="preserve">рекомендуется показывать </w:t>
      </w:r>
      <w:r>
        <w:rPr>
          <w:rFonts w:ascii="Times New Roman" w:hAnsi="Times New Roman"/>
          <w:color w:val="333333"/>
          <w:lang w:val="ru-RU"/>
        </w:rPr>
        <w:t xml:space="preserve">сотрудника </w:t>
      </w:r>
      <w:r w:rsidRPr="007855B8">
        <w:rPr>
          <w:rFonts w:ascii="Times New Roman" w:hAnsi="Times New Roman"/>
          <w:color w:val="333333"/>
          <w:lang w:val="ru-RU"/>
        </w:rPr>
        <w:t>пример хорошего владения нормами и правилами делового этикета:</w:t>
      </w:r>
    </w:p>
    <w:p w14:paraId="159D8B30"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во избежание кривотолков и подрыва авторитета руководител</w:t>
      </w:r>
      <w:r>
        <w:rPr>
          <w:rFonts w:ascii="Times New Roman" w:hAnsi="Times New Roman"/>
          <w:color w:val="333333"/>
          <w:lang w:val="ru-RU"/>
        </w:rPr>
        <w:t>и</w:t>
      </w:r>
      <w:r w:rsidRPr="007855B8">
        <w:rPr>
          <w:rFonts w:ascii="Times New Roman" w:hAnsi="Times New Roman"/>
          <w:color w:val="333333"/>
          <w:lang w:val="ru-RU"/>
        </w:rPr>
        <w:t xml:space="preserve"> не долж</w:t>
      </w:r>
      <w:r>
        <w:rPr>
          <w:rFonts w:ascii="Times New Roman" w:hAnsi="Times New Roman"/>
          <w:color w:val="333333"/>
          <w:lang w:val="ru-RU"/>
        </w:rPr>
        <w:t>ны</w:t>
      </w:r>
      <w:r w:rsidRPr="007855B8">
        <w:rPr>
          <w:rFonts w:ascii="Times New Roman" w:hAnsi="Times New Roman"/>
          <w:color w:val="333333"/>
          <w:lang w:val="ru-RU"/>
        </w:rPr>
        <w:t xml:space="preserve"> покровительствовать кому-либо из сотрудников, делать побл</w:t>
      </w:r>
      <w:r>
        <w:rPr>
          <w:rFonts w:ascii="Times New Roman" w:hAnsi="Times New Roman"/>
          <w:color w:val="333333"/>
          <w:lang w:val="ru-RU"/>
        </w:rPr>
        <w:t>ажки, проявлять откровенные сим</w:t>
      </w:r>
      <w:r w:rsidRPr="007855B8">
        <w:rPr>
          <w:rFonts w:ascii="Times New Roman" w:hAnsi="Times New Roman"/>
          <w:color w:val="333333"/>
          <w:lang w:val="ru-RU"/>
        </w:rPr>
        <w:t xml:space="preserve">патии. </w:t>
      </w:r>
      <w:r>
        <w:rPr>
          <w:rFonts w:ascii="Times New Roman" w:hAnsi="Times New Roman"/>
          <w:color w:val="333333"/>
          <w:lang w:val="ru-RU"/>
        </w:rPr>
        <w:t xml:space="preserve">Их отношения с сотрудниками </w:t>
      </w:r>
      <w:r w:rsidRPr="007855B8">
        <w:rPr>
          <w:rFonts w:ascii="Times New Roman" w:hAnsi="Times New Roman"/>
          <w:color w:val="333333"/>
          <w:lang w:val="ru-RU"/>
        </w:rPr>
        <w:t>в рабочее время должн</w:t>
      </w:r>
      <w:r>
        <w:rPr>
          <w:rFonts w:ascii="Times New Roman" w:hAnsi="Times New Roman"/>
          <w:color w:val="333333"/>
          <w:lang w:val="ru-RU"/>
        </w:rPr>
        <w:t>ы</w:t>
      </w:r>
      <w:r w:rsidRPr="007855B8">
        <w:rPr>
          <w:rFonts w:ascii="Times New Roman" w:hAnsi="Times New Roman"/>
          <w:color w:val="333333"/>
          <w:lang w:val="ru-RU"/>
        </w:rPr>
        <w:t xml:space="preserve"> быть ровным</w:t>
      </w:r>
      <w:r>
        <w:rPr>
          <w:rFonts w:ascii="Times New Roman" w:hAnsi="Times New Roman"/>
          <w:color w:val="333333"/>
          <w:lang w:val="ru-RU"/>
        </w:rPr>
        <w:t>и</w:t>
      </w:r>
      <w:r w:rsidRPr="007855B8">
        <w:rPr>
          <w:rFonts w:ascii="Times New Roman" w:hAnsi="Times New Roman"/>
          <w:color w:val="333333"/>
          <w:lang w:val="ru-RU"/>
        </w:rPr>
        <w:t>, одинаковым</w:t>
      </w:r>
      <w:r>
        <w:rPr>
          <w:rFonts w:ascii="Times New Roman" w:hAnsi="Times New Roman"/>
          <w:color w:val="333333"/>
          <w:lang w:val="ru-RU"/>
        </w:rPr>
        <w:t>и ко всем. Крите</w:t>
      </w:r>
      <w:r w:rsidRPr="007855B8">
        <w:rPr>
          <w:rFonts w:ascii="Times New Roman" w:hAnsi="Times New Roman"/>
          <w:color w:val="333333"/>
          <w:lang w:val="ru-RU"/>
        </w:rPr>
        <w:t>рием могу</w:t>
      </w:r>
      <w:r>
        <w:rPr>
          <w:rFonts w:ascii="Times New Roman" w:hAnsi="Times New Roman"/>
          <w:color w:val="333333"/>
          <w:lang w:val="ru-RU"/>
        </w:rPr>
        <w:t>т быть только результаты работы;</w:t>
      </w:r>
    </w:p>
    <w:p w14:paraId="57F165C9"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руководители </w:t>
      </w:r>
      <w:r w:rsidRPr="007855B8">
        <w:rPr>
          <w:rFonts w:ascii="Times New Roman" w:hAnsi="Times New Roman"/>
          <w:color w:val="333333"/>
          <w:lang w:val="ru-RU"/>
        </w:rPr>
        <w:t>не д</w:t>
      </w:r>
      <w:r>
        <w:rPr>
          <w:rFonts w:ascii="Times New Roman" w:hAnsi="Times New Roman"/>
          <w:color w:val="333333"/>
          <w:lang w:val="ru-RU"/>
        </w:rPr>
        <w:t>олжны</w:t>
      </w:r>
      <w:r w:rsidRPr="007855B8">
        <w:rPr>
          <w:rFonts w:ascii="Times New Roman" w:hAnsi="Times New Roman"/>
          <w:color w:val="333333"/>
          <w:lang w:val="ru-RU"/>
        </w:rPr>
        <w:t xml:space="preserve"> критиковать </w:t>
      </w:r>
      <w:r>
        <w:rPr>
          <w:rFonts w:ascii="Times New Roman" w:hAnsi="Times New Roman"/>
          <w:color w:val="333333"/>
          <w:lang w:val="ru-RU"/>
        </w:rPr>
        <w:t xml:space="preserve">сотрудников </w:t>
      </w:r>
      <w:r w:rsidRPr="007855B8">
        <w:rPr>
          <w:rFonts w:ascii="Times New Roman" w:hAnsi="Times New Roman"/>
          <w:color w:val="333333"/>
          <w:lang w:val="ru-RU"/>
        </w:rPr>
        <w:t>в присутствии других сотрудников, это</w:t>
      </w:r>
      <w:r>
        <w:rPr>
          <w:rFonts w:ascii="Times New Roman" w:hAnsi="Times New Roman"/>
          <w:color w:val="333333"/>
          <w:lang w:val="ru-RU"/>
        </w:rPr>
        <w:t xml:space="preserve"> следует делать конфиденциально;</w:t>
      </w:r>
    </w:p>
    <w:p w14:paraId="62DAB672"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руководител</w:t>
      </w:r>
      <w:r>
        <w:rPr>
          <w:rFonts w:ascii="Times New Roman" w:hAnsi="Times New Roman"/>
          <w:color w:val="333333"/>
          <w:lang w:val="ru-RU"/>
        </w:rPr>
        <w:t>и</w:t>
      </w:r>
      <w:r w:rsidRPr="007855B8">
        <w:rPr>
          <w:rFonts w:ascii="Times New Roman" w:hAnsi="Times New Roman"/>
          <w:color w:val="333333"/>
          <w:lang w:val="ru-RU"/>
        </w:rPr>
        <w:t xml:space="preserve"> долж</w:t>
      </w:r>
      <w:r>
        <w:rPr>
          <w:rFonts w:ascii="Times New Roman" w:hAnsi="Times New Roman"/>
          <w:color w:val="333333"/>
          <w:lang w:val="ru-RU"/>
        </w:rPr>
        <w:t>ны</w:t>
      </w:r>
      <w:r w:rsidRPr="007855B8">
        <w:rPr>
          <w:rFonts w:ascii="Times New Roman" w:hAnsi="Times New Roman"/>
          <w:color w:val="333333"/>
          <w:lang w:val="ru-RU"/>
        </w:rPr>
        <w:t xml:space="preserve"> уметь признавать перед подчинёнными свои ошибки, а также лояльно относиться к конструктивной критике в свой адрес.</w:t>
      </w:r>
    </w:p>
    <w:p w14:paraId="7B9618DD"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7240B52B" w14:textId="68FD1918"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5.4. В КМБПЧ поощряется проведение совместных собраний с обсуждением планов и результатов работы, «мозговых штурмов» и встреч отдельных групп сотрудников, работающих по одним проектам.</w:t>
      </w:r>
      <w:r w:rsidR="00213957">
        <w:rPr>
          <w:rFonts w:ascii="Times New Roman" w:hAnsi="Times New Roman"/>
          <w:color w:val="333333"/>
          <w:lang w:val="ru-RU"/>
        </w:rPr>
        <w:t xml:space="preserve"> </w:t>
      </w:r>
      <w:r w:rsidRPr="007855B8">
        <w:rPr>
          <w:rFonts w:ascii="Times New Roman" w:hAnsi="Times New Roman"/>
          <w:color w:val="333333"/>
          <w:lang w:val="ru-RU"/>
        </w:rPr>
        <w:t xml:space="preserve">При проведении </w:t>
      </w:r>
      <w:r>
        <w:rPr>
          <w:rFonts w:ascii="Times New Roman" w:hAnsi="Times New Roman"/>
          <w:color w:val="333333"/>
          <w:lang w:val="ru-RU"/>
        </w:rPr>
        <w:t xml:space="preserve">таких </w:t>
      </w:r>
      <w:r w:rsidRPr="007855B8">
        <w:rPr>
          <w:rFonts w:ascii="Times New Roman" w:hAnsi="Times New Roman"/>
          <w:color w:val="333333"/>
          <w:lang w:val="ru-RU"/>
        </w:rPr>
        <w:t>собраний и совещаний следует использовать отведённое время с максимальной эффективностью.</w:t>
      </w:r>
      <w:r w:rsidR="00213957">
        <w:rPr>
          <w:rFonts w:ascii="Times New Roman" w:hAnsi="Times New Roman"/>
          <w:color w:val="333333"/>
          <w:lang w:val="ru-RU"/>
        </w:rPr>
        <w:t xml:space="preserve"> </w:t>
      </w:r>
      <w:r w:rsidRPr="007855B8">
        <w:rPr>
          <w:rFonts w:ascii="Times New Roman" w:hAnsi="Times New Roman"/>
          <w:color w:val="333333"/>
          <w:lang w:val="ru-RU"/>
        </w:rPr>
        <w:t xml:space="preserve">Сотрудникам, принимающим участие в </w:t>
      </w:r>
      <w:r>
        <w:rPr>
          <w:rFonts w:ascii="Times New Roman" w:hAnsi="Times New Roman"/>
          <w:color w:val="333333"/>
          <w:lang w:val="ru-RU"/>
        </w:rPr>
        <w:t xml:space="preserve">таких </w:t>
      </w:r>
      <w:r w:rsidRPr="007855B8">
        <w:rPr>
          <w:rFonts w:ascii="Times New Roman" w:hAnsi="Times New Roman"/>
          <w:color w:val="333333"/>
          <w:lang w:val="ru-RU"/>
        </w:rPr>
        <w:t>мероприятиях, рекомендуется придерживаться правил делового этикета:</w:t>
      </w:r>
    </w:p>
    <w:p w14:paraId="377317DA"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с уважением относиться ко всем выступающим без исключения;</w:t>
      </w:r>
    </w:p>
    <w:p w14:paraId="5566C8F5"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выслушивать выступающего, дав ему полностью высказаться;</w:t>
      </w:r>
    </w:p>
    <w:p w14:paraId="633832C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в </w:t>
      </w:r>
      <w:r w:rsidRPr="007855B8">
        <w:rPr>
          <w:rFonts w:ascii="Times New Roman" w:hAnsi="Times New Roman"/>
          <w:color w:val="333333"/>
          <w:lang w:val="ru-RU"/>
        </w:rPr>
        <w:t>процессе обсуждения того или иного вопроса быть сдержанными и тактичными;</w:t>
      </w:r>
    </w:p>
    <w:p w14:paraId="7E00B29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при обсуждении проблем применять систему чёткой аргументации своего видения и предлагать свои варианты его решения;</w:t>
      </w:r>
    </w:p>
    <w:p w14:paraId="7BD12552"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критиковать проблему, а не сотрудника;</w:t>
      </w:r>
    </w:p>
    <w:p w14:paraId="2191B76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критика и замечания должны быть деловыми, корректными и конструктивными.</w:t>
      </w:r>
    </w:p>
    <w:p w14:paraId="6E357A3A"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149EE96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5.5. </w:t>
      </w:r>
      <w:r w:rsidRPr="0042648D">
        <w:rPr>
          <w:rFonts w:ascii="Times New Roman" w:hAnsi="Times New Roman"/>
          <w:color w:val="333333"/>
          <w:u w:val="single"/>
          <w:lang w:val="ru-RU"/>
        </w:rPr>
        <w:t>Правила проведения телефонных переговоров</w:t>
      </w:r>
    </w:p>
    <w:p w14:paraId="78DB44C4" w14:textId="77777777" w:rsidR="00130C79" w:rsidRDefault="00130C79" w:rsidP="00B21B2A">
      <w:pPr>
        <w:widowControl w:val="0"/>
        <w:autoSpaceDE w:val="0"/>
        <w:autoSpaceDN w:val="0"/>
        <w:adjustRightInd w:val="0"/>
        <w:jc w:val="both"/>
        <w:rPr>
          <w:rFonts w:ascii="Times New Roman" w:hAnsi="Times New Roman"/>
          <w:color w:val="333333"/>
          <w:lang w:val="ru-RU"/>
        </w:rPr>
      </w:pPr>
    </w:p>
    <w:p w14:paraId="1E73D84D" w14:textId="158F1BE9"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Умение сотрудников говорить по телефону с коллегами, </w:t>
      </w:r>
      <w:r>
        <w:rPr>
          <w:rFonts w:ascii="Times New Roman" w:hAnsi="Times New Roman"/>
          <w:color w:val="333333"/>
          <w:lang w:val="ru-RU"/>
        </w:rPr>
        <w:t>заявителями</w:t>
      </w:r>
      <w:r w:rsidRPr="007855B8">
        <w:rPr>
          <w:rFonts w:ascii="Times New Roman" w:hAnsi="Times New Roman"/>
          <w:color w:val="333333"/>
          <w:lang w:val="ru-RU"/>
        </w:rPr>
        <w:t>, партнёрами и другими заинтересованными лицами способствует созданию благоприятного впечатления о К</w:t>
      </w:r>
      <w:r>
        <w:rPr>
          <w:rFonts w:ascii="Times New Roman" w:hAnsi="Times New Roman"/>
          <w:color w:val="333333"/>
          <w:lang w:val="ru-RU"/>
        </w:rPr>
        <w:t xml:space="preserve">МБПЧ </w:t>
      </w:r>
      <w:r w:rsidRPr="007855B8">
        <w:rPr>
          <w:rFonts w:ascii="Times New Roman" w:hAnsi="Times New Roman"/>
          <w:color w:val="333333"/>
          <w:lang w:val="ru-RU"/>
        </w:rPr>
        <w:t>в целом.</w:t>
      </w:r>
      <w:r w:rsidR="00213957">
        <w:rPr>
          <w:rFonts w:ascii="Times New Roman" w:hAnsi="Times New Roman"/>
          <w:color w:val="333333"/>
          <w:lang w:val="ru-RU"/>
        </w:rPr>
        <w:t xml:space="preserve"> </w:t>
      </w:r>
      <w:r w:rsidRPr="007855B8">
        <w:rPr>
          <w:rFonts w:ascii="Times New Roman" w:hAnsi="Times New Roman"/>
          <w:color w:val="333333"/>
          <w:lang w:val="ru-RU"/>
        </w:rPr>
        <w:t>В процессе делового общения сотрудникам рекомендуется руководствоваться следующими нормами и правилами делового этикета:</w:t>
      </w:r>
    </w:p>
    <w:p w14:paraId="5D3DB9CB"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отвечать на телефонный звонок быстро, насколько это возможно. Телефонный этикет, принятый в К</w:t>
      </w:r>
      <w:r>
        <w:rPr>
          <w:rFonts w:ascii="Times New Roman" w:hAnsi="Times New Roman"/>
          <w:color w:val="333333"/>
          <w:lang w:val="ru-RU"/>
        </w:rPr>
        <w:t>МБПЧ</w:t>
      </w:r>
      <w:r w:rsidRPr="007855B8">
        <w:rPr>
          <w:rFonts w:ascii="Times New Roman" w:hAnsi="Times New Roman"/>
          <w:color w:val="333333"/>
          <w:lang w:val="ru-RU"/>
        </w:rPr>
        <w:t>, требует поднимать трубку не позже третьего звонка, так как для первого впечатления о К</w:t>
      </w:r>
      <w:r>
        <w:rPr>
          <w:rFonts w:ascii="Times New Roman" w:hAnsi="Times New Roman"/>
          <w:color w:val="333333"/>
          <w:lang w:val="ru-RU"/>
        </w:rPr>
        <w:t>МБПЧ</w:t>
      </w:r>
      <w:r w:rsidRPr="007855B8">
        <w:rPr>
          <w:rFonts w:ascii="Times New Roman" w:hAnsi="Times New Roman"/>
          <w:color w:val="333333"/>
          <w:lang w:val="ru-RU"/>
        </w:rPr>
        <w:t xml:space="preserve"> крайне важно не только каким будет первое слово, но и как дол</w:t>
      </w:r>
      <w:r>
        <w:rPr>
          <w:rFonts w:ascii="Times New Roman" w:hAnsi="Times New Roman"/>
          <w:color w:val="333333"/>
          <w:lang w:val="ru-RU"/>
        </w:rPr>
        <w:t>го приходится добиваться ответа;</w:t>
      </w:r>
    </w:p>
    <w:p w14:paraId="240D86F3"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при ответе на звонок принято сразу здороваться, представляться и произносить название К</w:t>
      </w:r>
      <w:r>
        <w:rPr>
          <w:rFonts w:ascii="Times New Roman" w:hAnsi="Times New Roman"/>
          <w:color w:val="333333"/>
          <w:lang w:val="ru-RU"/>
        </w:rPr>
        <w:t>МБПЧ;</w:t>
      </w:r>
    </w:p>
    <w:p w14:paraId="35FEE8D4"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приняв звонок, адресованный коллеге, которого в данный момент нет на рабочем месте, необходимо помочь найти его</w:t>
      </w:r>
      <w:r>
        <w:rPr>
          <w:rFonts w:ascii="Times New Roman" w:hAnsi="Times New Roman"/>
          <w:color w:val="333333"/>
          <w:lang w:val="ru-RU"/>
        </w:rPr>
        <w:t xml:space="preserve"> или принять для него сообщение;</w:t>
      </w:r>
    </w:p>
    <w:p w14:paraId="0F36CA9C"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lastRenderedPageBreak/>
        <w:t xml:space="preserve">- </w:t>
      </w:r>
      <w:r w:rsidRPr="007855B8">
        <w:rPr>
          <w:rFonts w:ascii="Times New Roman" w:hAnsi="Times New Roman"/>
          <w:color w:val="333333"/>
          <w:lang w:val="ru-RU"/>
        </w:rPr>
        <w:t>если звонящий набрал неправильный номер</w:t>
      </w:r>
      <w:r>
        <w:rPr>
          <w:rFonts w:ascii="Times New Roman" w:hAnsi="Times New Roman"/>
          <w:color w:val="333333"/>
          <w:lang w:val="ru-RU"/>
        </w:rPr>
        <w:t>, вежливо попросить перезвонить;</w:t>
      </w:r>
    </w:p>
    <w:p w14:paraId="440781FD"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звоня</w:t>
      </w:r>
      <w:r w:rsidRPr="007855B8">
        <w:rPr>
          <w:rFonts w:ascii="Times New Roman" w:hAnsi="Times New Roman"/>
          <w:color w:val="333333"/>
          <w:lang w:val="ru-RU"/>
        </w:rPr>
        <w:t xml:space="preserve"> партнёрам или коллегам, также принято здороваться, называть себя и </w:t>
      </w:r>
      <w:r>
        <w:rPr>
          <w:rFonts w:ascii="Times New Roman" w:hAnsi="Times New Roman"/>
          <w:color w:val="333333"/>
          <w:lang w:val="ru-RU"/>
        </w:rPr>
        <w:t xml:space="preserve">название КМБПЧ </w:t>
      </w:r>
      <w:r w:rsidRPr="007855B8">
        <w:rPr>
          <w:rFonts w:ascii="Times New Roman" w:hAnsi="Times New Roman"/>
          <w:color w:val="333333"/>
          <w:lang w:val="ru-RU"/>
        </w:rPr>
        <w:t>и кратко формулировать суть проблемы, которую хотели бы разрешить в процессе телефонных переговоров. В начале телефонного разговора рекомендуется спрашивать, удобно ли общаться. Выяснить, как зовут собеседника, и обращаться к н</w:t>
      </w:r>
      <w:r>
        <w:rPr>
          <w:rFonts w:ascii="Times New Roman" w:hAnsi="Times New Roman"/>
          <w:color w:val="333333"/>
          <w:lang w:val="ru-RU"/>
        </w:rPr>
        <w:t>ему во время разговора по имени;</w:t>
      </w:r>
    </w:p>
    <w:p w14:paraId="6F128D0A"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не застав на месте нужного человека, рекомендуется поинтересоваться, когда удобнее перезвонить или ост</w:t>
      </w:r>
      <w:r>
        <w:rPr>
          <w:rFonts w:ascii="Times New Roman" w:hAnsi="Times New Roman"/>
          <w:color w:val="333333"/>
          <w:lang w:val="ru-RU"/>
        </w:rPr>
        <w:t>авить свое имя и номер телефона;</w:t>
      </w:r>
    </w:p>
    <w:p w14:paraId="4412C8C6" w14:textId="77777777" w:rsidR="00130C79" w:rsidRDefault="00B21B2A" w:rsidP="00B21B2A">
      <w:pPr>
        <w:widowControl w:val="0"/>
        <w:autoSpaceDE w:val="0"/>
        <w:autoSpaceDN w:val="0"/>
        <w:adjustRightInd w:val="0"/>
        <w:jc w:val="both"/>
        <w:rPr>
          <w:rFonts w:ascii="Times New Roman" w:hAnsi="Times New Roman"/>
          <w:color w:val="333333"/>
          <w:lang w:val="ru-RU"/>
        </w:rPr>
      </w:pPr>
      <w:r w:rsidRPr="00827094">
        <w:rPr>
          <w:rFonts w:ascii="Times New Roman" w:hAnsi="Times New Roman"/>
          <w:color w:val="333333"/>
          <w:lang w:val="ru-RU"/>
        </w:rPr>
        <w:t>- т</w:t>
      </w:r>
      <w:r w:rsidRPr="00827094">
        <w:rPr>
          <w:rFonts w:ascii="Times New Roman" w:hAnsi="Times New Roman"/>
          <w:bCs/>
          <w:color w:val="333333"/>
          <w:lang w:val="ru-RU"/>
        </w:rPr>
        <w:t>елефонный этикет в Компании требует абсолютного внимания</w:t>
      </w:r>
      <w:r w:rsidRPr="00827094">
        <w:rPr>
          <w:rFonts w:ascii="Times New Roman" w:hAnsi="Times New Roman"/>
          <w:color w:val="333333"/>
          <w:lang w:val="ru-RU"/>
        </w:rPr>
        <w:t xml:space="preserve"> к</w:t>
      </w:r>
      <w:r w:rsidRPr="007855B8">
        <w:rPr>
          <w:rFonts w:ascii="Times New Roman" w:hAnsi="Times New Roman"/>
          <w:color w:val="333333"/>
          <w:lang w:val="ru-RU"/>
        </w:rPr>
        <w:t xml:space="preserve"> собеседнику. </w:t>
      </w:r>
    </w:p>
    <w:p w14:paraId="4F912975" w14:textId="77777777" w:rsidR="00130C79" w:rsidRDefault="00130C79" w:rsidP="00B21B2A">
      <w:pPr>
        <w:widowControl w:val="0"/>
        <w:autoSpaceDE w:val="0"/>
        <w:autoSpaceDN w:val="0"/>
        <w:adjustRightInd w:val="0"/>
        <w:jc w:val="both"/>
        <w:rPr>
          <w:rFonts w:ascii="Times New Roman" w:hAnsi="Times New Roman"/>
          <w:color w:val="333333"/>
          <w:lang w:val="ru-RU"/>
        </w:rPr>
      </w:pPr>
    </w:p>
    <w:p w14:paraId="35B9B96F" w14:textId="1FAD1F29"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Сотрудникам не рекомендуется разговаривать с людьми в офисе, отвлекаться на другие дела, шумы и прочие помехи пар</w:t>
      </w:r>
      <w:r>
        <w:rPr>
          <w:rFonts w:ascii="Times New Roman" w:hAnsi="Times New Roman"/>
          <w:color w:val="333333"/>
          <w:lang w:val="ru-RU"/>
        </w:rPr>
        <w:t>аллельно телефонным переговорам;</w:t>
      </w:r>
    </w:p>
    <w:p w14:paraId="310BBA75"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если в процессе разговора произошел обрыв связи, п</w:t>
      </w:r>
      <w:r>
        <w:rPr>
          <w:rFonts w:ascii="Times New Roman" w:hAnsi="Times New Roman"/>
          <w:color w:val="333333"/>
          <w:lang w:val="ru-RU"/>
        </w:rPr>
        <w:t>ерезвонить следует позвонившему;</w:t>
      </w:r>
    </w:p>
    <w:p w14:paraId="29FCD9E5"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 </w:t>
      </w:r>
      <w:r w:rsidRPr="007855B8">
        <w:rPr>
          <w:rFonts w:ascii="Times New Roman" w:hAnsi="Times New Roman"/>
          <w:color w:val="333333"/>
          <w:lang w:val="ru-RU"/>
        </w:rPr>
        <w:t>заканчивать телефонный разговор, как правило, также следует позвони</w:t>
      </w:r>
      <w:r>
        <w:rPr>
          <w:rFonts w:ascii="Times New Roman" w:hAnsi="Times New Roman"/>
          <w:color w:val="333333"/>
          <w:lang w:val="ru-RU"/>
        </w:rPr>
        <w:t>вшему.</w:t>
      </w:r>
    </w:p>
    <w:p w14:paraId="3F5029BE" w14:textId="77777777" w:rsidR="00B21B2A" w:rsidRPr="004A2D5E" w:rsidRDefault="00B21B2A" w:rsidP="00B21B2A">
      <w:pPr>
        <w:widowControl w:val="0"/>
        <w:autoSpaceDE w:val="0"/>
        <w:autoSpaceDN w:val="0"/>
        <w:adjustRightInd w:val="0"/>
        <w:jc w:val="both"/>
        <w:rPr>
          <w:rFonts w:ascii="Times New Roman" w:hAnsi="Times New Roman"/>
          <w:b/>
          <w:color w:val="333333"/>
          <w:lang w:val="ru-RU"/>
        </w:rPr>
      </w:pPr>
    </w:p>
    <w:p w14:paraId="015E394A" w14:textId="77777777" w:rsidR="00B21B2A" w:rsidRPr="00640D52" w:rsidRDefault="00B21B2A" w:rsidP="00B21B2A">
      <w:pPr>
        <w:widowControl w:val="0"/>
        <w:autoSpaceDE w:val="0"/>
        <w:autoSpaceDN w:val="0"/>
        <w:adjustRightInd w:val="0"/>
        <w:jc w:val="both"/>
        <w:rPr>
          <w:rFonts w:ascii="Times New Roman" w:hAnsi="Times New Roman"/>
          <w:b/>
          <w:color w:val="333333"/>
          <w:lang w:val="ru-RU"/>
        </w:rPr>
      </w:pPr>
      <w:r>
        <w:rPr>
          <w:rFonts w:ascii="Times New Roman" w:hAnsi="Times New Roman"/>
          <w:b/>
          <w:color w:val="333333"/>
          <w:lang w:val="ru-RU"/>
        </w:rPr>
        <w:t>6</w:t>
      </w:r>
      <w:r w:rsidRPr="00640D52">
        <w:rPr>
          <w:rFonts w:ascii="Times New Roman" w:hAnsi="Times New Roman"/>
          <w:b/>
          <w:color w:val="333333"/>
          <w:lang w:val="ru-RU"/>
        </w:rPr>
        <w:t>. Кадровая и социальная политика К</w:t>
      </w:r>
      <w:r>
        <w:rPr>
          <w:rFonts w:ascii="Times New Roman" w:hAnsi="Times New Roman"/>
          <w:b/>
          <w:color w:val="333333"/>
          <w:lang w:val="ru-RU"/>
        </w:rPr>
        <w:t>МБПЧ</w:t>
      </w:r>
    </w:p>
    <w:p w14:paraId="16C88881"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26296E52"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6</w:t>
      </w:r>
      <w:r w:rsidRPr="007855B8">
        <w:rPr>
          <w:rFonts w:ascii="Times New Roman" w:hAnsi="Times New Roman"/>
          <w:color w:val="333333"/>
          <w:lang w:val="ru-RU"/>
        </w:rPr>
        <w:t>.1</w:t>
      </w:r>
      <w:r>
        <w:rPr>
          <w:rFonts w:ascii="Times New Roman" w:hAnsi="Times New Roman"/>
          <w:color w:val="333333"/>
          <w:lang w:val="ru-RU"/>
        </w:rPr>
        <w:t>.</w:t>
      </w:r>
      <w:r w:rsidRPr="007855B8">
        <w:rPr>
          <w:rFonts w:ascii="Times New Roman" w:hAnsi="Times New Roman"/>
          <w:color w:val="333333"/>
          <w:lang w:val="ru-RU"/>
        </w:rPr>
        <w:t xml:space="preserve"> </w:t>
      </w:r>
      <w:r w:rsidRPr="00640D52">
        <w:rPr>
          <w:rFonts w:ascii="Times New Roman" w:hAnsi="Times New Roman"/>
          <w:color w:val="333333"/>
          <w:u w:val="single"/>
          <w:lang w:val="ru-RU"/>
        </w:rPr>
        <w:t xml:space="preserve">Принципы </w:t>
      </w:r>
      <w:r>
        <w:rPr>
          <w:rFonts w:ascii="Times New Roman" w:hAnsi="Times New Roman"/>
          <w:color w:val="333333"/>
          <w:u w:val="single"/>
          <w:lang w:val="ru-RU"/>
        </w:rPr>
        <w:t>приема на работу в КМБПЧ</w:t>
      </w:r>
    </w:p>
    <w:p w14:paraId="0EF044E0" w14:textId="77777777" w:rsidR="00130C79" w:rsidRDefault="00130C79" w:rsidP="00B21B2A">
      <w:pPr>
        <w:widowControl w:val="0"/>
        <w:autoSpaceDE w:val="0"/>
        <w:autoSpaceDN w:val="0"/>
        <w:adjustRightInd w:val="0"/>
        <w:jc w:val="both"/>
        <w:rPr>
          <w:rFonts w:ascii="Times New Roman" w:hAnsi="Times New Roman"/>
          <w:color w:val="333333"/>
          <w:lang w:val="ru-RU"/>
        </w:rPr>
      </w:pPr>
    </w:p>
    <w:p w14:paraId="1E79FA46"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Прием сотрудников в КМБПЧ </w:t>
      </w:r>
      <w:r w:rsidRPr="007855B8">
        <w:rPr>
          <w:rFonts w:ascii="Times New Roman" w:hAnsi="Times New Roman"/>
          <w:color w:val="333333"/>
          <w:lang w:val="ru-RU"/>
        </w:rPr>
        <w:t xml:space="preserve">производится с учётом </w:t>
      </w:r>
      <w:r>
        <w:rPr>
          <w:rFonts w:ascii="Times New Roman" w:hAnsi="Times New Roman"/>
          <w:color w:val="333333"/>
          <w:lang w:val="ru-RU"/>
        </w:rPr>
        <w:t xml:space="preserve">специфики правозащитной деятельности, ценностной ориентации и жизненной позиции, </w:t>
      </w:r>
      <w:r w:rsidRPr="007855B8">
        <w:rPr>
          <w:rFonts w:ascii="Times New Roman" w:hAnsi="Times New Roman"/>
          <w:color w:val="333333"/>
          <w:lang w:val="ru-RU"/>
        </w:rPr>
        <w:t>на основе знаний, опыта, потенциала и черт характера без дискриминации по возрасту, полу, национальной принадлежности, вероисповедани</w:t>
      </w:r>
      <w:r>
        <w:rPr>
          <w:rFonts w:ascii="Times New Roman" w:hAnsi="Times New Roman"/>
          <w:color w:val="333333"/>
          <w:lang w:val="ru-RU"/>
        </w:rPr>
        <w:t>ю</w:t>
      </w:r>
      <w:r w:rsidRPr="007855B8">
        <w:rPr>
          <w:rFonts w:ascii="Times New Roman" w:hAnsi="Times New Roman"/>
          <w:color w:val="333333"/>
          <w:lang w:val="ru-RU"/>
        </w:rPr>
        <w:t>, семейному статусу, политическим убеждениям</w:t>
      </w:r>
      <w:r>
        <w:rPr>
          <w:rFonts w:ascii="Times New Roman" w:hAnsi="Times New Roman"/>
          <w:color w:val="333333"/>
          <w:lang w:val="ru-RU"/>
        </w:rPr>
        <w:t xml:space="preserve"> и иным обстоятельствам</w:t>
      </w:r>
      <w:r w:rsidRPr="007855B8">
        <w:rPr>
          <w:rFonts w:ascii="Times New Roman" w:hAnsi="Times New Roman"/>
          <w:color w:val="333333"/>
          <w:lang w:val="ru-RU"/>
        </w:rPr>
        <w:t>.</w:t>
      </w:r>
      <w:r>
        <w:rPr>
          <w:rFonts w:ascii="Times New Roman" w:hAnsi="Times New Roman"/>
          <w:color w:val="333333"/>
          <w:lang w:val="ru-RU"/>
        </w:rPr>
        <w:t xml:space="preserve"> </w:t>
      </w:r>
      <w:r w:rsidRPr="007855B8">
        <w:rPr>
          <w:rFonts w:ascii="Times New Roman" w:hAnsi="Times New Roman"/>
          <w:color w:val="333333"/>
          <w:lang w:val="ru-RU"/>
        </w:rPr>
        <w:t xml:space="preserve">Никакие методы оценки </w:t>
      </w:r>
      <w:r>
        <w:rPr>
          <w:rFonts w:ascii="Times New Roman" w:hAnsi="Times New Roman"/>
          <w:color w:val="333333"/>
          <w:lang w:val="ru-RU"/>
        </w:rPr>
        <w:t xml:space="preserve">кандидатов </w:t>
      </w:r>
      <w:r w:rsidRPr="007855B8">
        <w:rPr>
          <w:rFonts w:ascii="Times New Roman" w:hAnsi="Times New Roman"/>
          <w:color w:val="333333"/>
          <w:lang w:val="ru-RU"/>
        </w:rPr>
        <w:t>не производятся без их на то согласия.</w:t>
      </w:r>
      <w:r>
        <w:rPr>
          <w:rFonts w:ascii="Times New Roman" w:hAnsi="Times New Roman"/>
          <w:color w:val="333333"/>
          <w:lang w:val="ru-RU"/>
        </w:rPr>
        <w:t xml:space="preserve"> </w:t>
      </w:r>
      <w:r w:rsidRPr="007855B8">
        <w:rPr>
          <w:rFonts w:ascii="Times New Roman" w:hAnsi="Times New Roman"/>
          <w:color w:val="333333"/>
          <w:lang w:val="ru-RU"/>
        </w:rPr>
        <w:t xml:space="preserve">Запрещены любые действия, которые могут нанести вред </w:t>
      </w:r>
      <w:r>
        <w:rPr>
          <w:rFonts w:ascii="Times New Roman" w:hAnsi="Times New Roman"/>
          <w:color w:val="333333"/>
          <w:lang w:val="ru-RU"/>
        </w:rPr>
        <w:t>кандидатам</w:t>
      </w:r>
      <w:r w:rsidRPr="007855B8">
        <w:rPr>
          <w:rFonts w:ascii="Times New Roman" w:hAnsi="Times New Roman"/>
          <w:color w:val="333333"/>
          <w:lang w:val="ru-RU"/>
        </w:rPr>
        <w:t xml:space="preserve">, в том числе и на их </w:t>
      </w:r>
      <w:r>
        <w:rPr>
          <w:rFonts w:ascii="Times New Roman" w:hAnsi="Times New Roman"/>
          <w:color w:val="333333"/>
          <w:lang w:val="ru-RU"/>
        </w:rPr>
        <w:t>настоящей работе</w:t>
      </w:r>
      <w:r w:rsidRPr="007855B8">
        <w:rPr>
          <w:rFonts w:ascii="Times New Roman" w:hAnsi="Times New Roman"/>
          <w:color w:val="333333"/>
          <w:lang w:val="ru-RU"/>
        </w:rPr>
        <w:t>.</w:t>
      </w:r>
    </w:p>
    <w:p w14:paraId="48830D48"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66A16E0A"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6.</w:t>
      </w:r>
      <w:r w:rsidRPr="007855B8">
        <w:rPr>
          <w:rFonts w:ascii="Times New Roman" w:hAnsi="Times New Roman"/>
          <w:color w:val="333333"/>
          <w:lang w:val="ru-RU"/>
        </w:rPr>
        <w:t>2</w:t>
      </w:r>
      <w:r>
        <w:rPr>
          <w:rFonts w:ascii="Times New Roman" w:hAnsi="Times New Roman"/>
          <w:color w:val="333333"/>
          <w:lang w:val="ru-RU"/>
        </w:rPr>
        <w:t xml:space="preserve">. </w:t>
      </w:r>
      <w:r w:rsidRPr="007855B8">
        <w:rPr>
          <w:rFonts w:ascii="Times New Roman" w:hAnsi="Times New Roman"/>
          <w:color w:val="333333"/>
          <w:lang w:val="ru-RU"/>
        </w:rPr>
        <w:t xml:space="preserve"> </w:t>
      </w:r>
      <w:r w:rsidRPr="00330E42">
        <w:rPr>
          <w:rFonts w:ascii="Times New Roman" w:hAnsi="Times New Roman"/>
          <w:color w:val="333333"/>
          <w:u w:val="single"/>
          <w:lang w:val="ru-RU"/>
        </w:rPr>
        <w:t>Повышение потенциала персонала</w:t>
      </w:r>
    </w:p>
    <w:p w14:paraId="328EF0E9" w14:textId="77777777" w:rsidR="00130C79" w:rsidRDefault="00130C79" w:rsidP="00B21B2A">
      <w:pPr>
        <w:widowControl w:val="0"/>
        <w:autoSpaceDE w:val="0"/>
        <w:autoSpaceDN w:val="0"/>
        <w:adjustRightInd w:val="0"/>
        <w:jc w:val="both"/>
        <w:rPr>
          <w:rFonts w:ascii="Times New Roman" w:hAnsi="Times New Roman"/>
          <w:color w:val="333333"/>
          <w:lang w:val="ru-RU"/>
        </w:rPr>
      </w:pPr>
    </w:p>
    <w:p w14:paraId="69045E26" w14:textId="473D5808"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 xml:space="preserve">Повышение потенциала в КМБПЧ связано с </w:t>
      </w:r>
      <w:r w:rsidRPr="007855B8">
        <w:rPr>
          <w:rFonts w:ascii="Times New Roman" w:hAnsi="Times New Roman"/>
          <w:color w:val="333333"/>
          <w:lang w:val="ru-RU"/>
        </w:rPr>
        <w:t>целенаправленн</w:t>
      </w:r>
      <w:r>
        <w:rPr>
          <w:rFonts w:ascii="Times New Roman" w:hAnsi="Times New Roman"/>
          <w:color w:val="333333"/>
          <w:lang w:val="ru-RU"/>
        </w:rPr>
        <w:t>ым</w:t>
      </w:r>
      <w:r w:rsidRPr="007855B8">
        <w:rPr>
          <w:rFonts w:ascii="Times New Roman" w:hAnsi="Times New Roman"/>
          <w:color w:val="333333"/>
          <w:lang w:val="ru-RU"/>
        </w:rPr>
        <w:t xml:space="preserve"> повышение</w:t>
      </w:r>
      <w:r>
        <w:rPr>
          <w:rFonts w:ascii="Times New Roman" w:hAnsi="Times New Roman"/>
          <w:color w:val="333333"/>
          <w:lang w:val="ru-RU"/>
        </w:rPr>
        <w:t>м</w:t>
      </w:r>
      <w:r w:rsidRPr="007855B8">
        <w:rPr>
          <w:rFonts w:ascii="Times New Roman" w:hAnsi="Times New Roman"/>
          <w:color w:val="333333"/>
          <w:lang w:val="ru-RU"/>
        </w:rPr>
        <w:t xml:space="preserve"> квалификации, постепенн</w:t>
      </w:r>
      <w:r>
        <w:rPr>
          <w:rFonts w:ascii="Times New Roman" w:hAnsi="Times New Roman"/>
          <w:color w:val="333333"/>
          <w:lang w:val="ru-RU"/>
        </w:rPr>
        <w:t>ым</w:t>
      </w:r>
      <w:r w:rsidRPr="007855B8">
        <w:rPr>
          <w:rFonts w:ascii="Times New Roman" w:hAnsi="Times New Roman"/>
          <w:color w:val="333333"/>
          <w:lang w:val="ru-RU"/>
        </w:rPr>
        <w:t xml:space="preserve"> делегирование</w:t>
      </w:r>
      <w:r>
        <w:rPr>
          <w:rFonts w:ascii="Times New Roman" w:hAnsi="Times New Roman"/>
          <w:color w:val="333333"/>
          <w:lang w:val="ru-RU"/>
        </w:rPr>
        <w:t>м</w:t>
      </w:r>
      <w:r w:rsidRPr="007855B8">
        <w:rPr>
          <w:rFonts w:ascii="Times New Roman" w:hAnsi="Times New Roman"/>
          <w:color w:val="333333"/>
          <w:lang w:val="ru-RU"/>
        </w:rPr>
        <w:t xml:space="preserve"> полномочий, повышение</w:t>
      </w:r>
      <w:r>
        <w:rPr>
          <w:rFonts w:ascii="Times New Roman" w:hAnsi="Times New Roman"/>
          <w:color w:val="333333"/>
          <w:lang w:val="ru-RU"/>
        </w:rPr>
        <w:t>м</w:t>
      </w:r>
      <w:r w:rsidRPr="007855B8">
        <w:rPr>
          <w:rFonts w:ascii="Times New Roman" w:hAnsi="Times New Roman"/>
          <w:color w:val="333333"/>
          <w:lang w:val="ru-RU"/>
        </w:rPr>
        <w:t xml:space="preserve"> ответственности, н</w:t>
      </w:r>
      <w:r>
        <w:rPr>
          <w:rFonts w:ascii="Times New Roman" w:hAnsi="Times New Roman"/>
          <w:color w:val="333333"/>
          <w:lang w:val="ru-RU"/>
        </w:rPr>
        <w:t>а</w:t>
      </w:r>
      <w:r w:rsidRPr="007855B8">
        <w:rPr>
          <w:rFonts w:ascii="Times New Roman" w:hAnsi="Times New Roman"/>
          <w:color w:val="333333"/>
          <w:lang w:val="ru-RU"/>
        </w:rPr>
        <w:t>ставничество</w:t>
      </w:r>
      <w:r>
        <w:rPr>
          <w:rFonts w:ascii="Times New Roman" w:hAnsi="Times New Roman"/>
          <w:color w:val="333333"/>
          <w:lang w:val="ru-RU"/>
        </w:rPr>
        <w:t>м</w:t>
      </w:r>
      <w:r w:rsidRPr="007855B8">
        <w:rPr>
          <w:rFonts w:ascii="Times New Roman" w:hAnsi="Times New Roman"/>
          <w:color w:val="333333"/>
          <w:lang w:val="ru-RU"/>
        </w:rPr>
        <w:t>, освоение</w:t>
      </w:r>
      <w:r>
        <w:rPr>
          <w:rFonts w:ascii="Times New Roman" w:hAnsi="Times New Roman"/>
          <w:color w:val="333333"/>
          <w:lang w:val="ru-RU"/>
        </w:rPr>
        <w:t>м</w:t>
      </w:r>
      <w:r w:rsidRPr="007855B8">
        <w:rPr>
          <w:rFonts w:ascii="Times New Roman" w:hAnsi="Times New Roman"/>
          <w:color w:val="333333"/>
          <w:lang w:val="ru-RU"/>
        </w:rPr>
        <w:t xml:space="preserve"> сотрудником новых </w:t>
      </w:r>
      <w:r>
        <w:rPr>
          <w:rFonts w:ascii="Times New Roman" w:hAnsi="Times New Roman"/>
          <w:color w:val="333333"/>
          <w:lang w:val="ru-RU"/>
        </w:rPr>
        <w:t>областей деятельности</w:t>
      </w:r>
      <w:r w:rsidRPr="007855B8">
        <w:rPr>
          <w:rFonts w:ascii="Times New Roman" w:hAnsi="Times New Roman"/>
          <w:color w:val="333333"/>
          <w:lang w:val="ru-RU"/>
        </w:rPr>
        <w:t>, предоставление</w:t>
      </w:r>
      <w:r>
        <w:rPr>
          <w:rFonts w:ascii="Times New Roman" w:hAnsi="Times New Roman"/>
          <w:color w:val="333333"/>
          <w:lang w:val="ru-RU"/>
        </w:rPr>
        <w:t>м</w:t>
      </w:r>
      <w:r w:rsidRPr="007855B8">
        <w:rPr>
          <w:rFonts w:ascii="Times New Roman" w:hAnsi="Times New Roman"/>
          <w:color w:val="333333"/>
          <w:lang w:val="ru-RU"/>
        </w:rPr>
        <w:t xml:space="preserve"> перспектив расширения ответственности</w:t>
      </w:r>
      <w:r>
        <w:rPr>
          <w:rFonts w:ascii="Times New Roman" w:hAnsi="Times New Roman"/>
          <w:color w:val="333333"/>
          <w:lang w:val="ru-RU"/>
        </w:rPr>
        <w:t>, самостоятельным выполнением проектов и т.д.</w:t>
      </w:r>
      <w:r w:rsidR="00213957">
        <w:rPr>
          <w:rFonts w:ascii="Times New Roman" w:hAnsi="Times New Roman"/>
          <w:color w:val="333333"/>
          <w:lang w:val="ru-RU"/>
        </w:rPr>
        <w:t xml:space="preserve"> </w:t>
      </w:r>
      <w:r w:rsidRPr="007855B8">
        <w:rPr>
          <w:rFonts w:ascii="Times New Roman" w:hAnsi="Times New Roman"/>
          <w:color w:val="333333"/>
          <w:lang w:val="ru-RU"/>
        </w:rPr>
        <w:t>Сотрудник, проработавший в К</w:t>
      </w:r>
      <w:r>
        <w:rPr>
          <w:rFonts w:ascii="Times New Roman" w:hAnsi="Times New Roman"/>
          <w:color w:val="333333"/>
          <w:lang w:val="ru-RU"/>
        </w:rPr>
        <w:t xml:space="preserve">МБПЧ более года имеет право участвовать от имени КМБПЧ в различных конкурсах, направленных на повышение квалификации.  </w:t>
      </w:r>
      <w:r w:rsidRPr="007855B8">
        <w:rPr>
          <w:rFonts w:ascii="Times New Roman" w:hAnsi="Times New Roman"/>
          <w:color w:val="333333"/>
          <w:lang w:val="ru-RU"/>
        </w:rPr>
        <w:t>Участие в тренингах, семинарах, конференциях дает возможность для развития у сотрудников необходимых навыков и повышения уровня</w:t>
      </w:r>
      <w:r>
        <w:rPr>
          <w:rFonts w:ascii="Times New Roman" w:hAnsi="Times New Roman"/>
          <w:color w:val="333333"/>
          <w:lang w:val="ru-RU"/>
        </w:rPr>
        <w:t xml:space="preserve"> профессиональной квалификации.</w:t>
      </w:r>
    </w:p>
    <w:p w14:paraId="679CBFA7"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0371606F" w14:textId="77777777" w:rsidR="00B21B2A" w:rsidRPr="007855B8" w:rsidRDefault="00B21B2A"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6.</w:t>
      </w:r>
      <w:r w:rsidRPr="007855B8">
        <w:rPr>
          <w:rFonts w:ascii="Times New Roman" w:hAnsi="Times New Roman"/>
          <w:color w:val="333333"/>
          <w:lang w:val="ru-RU"/>
        </w:rPr>
        <w:t>3</w:t>
      </w:r>
      <w:r>
        <w:rPr>
          <w:rFonts w:ascii="Times New Roman" w:hAnsi="Times New Roman"/>
          <w:color w:val="333333"/>
          <w:lang w:val="ru-RU"/>
        </w:rPr>
        <w:t>.</w:t>
      </w:r>
      <w:r w:rsidRPr="007855B8">
        <w:rPr>
          <w:rFonts w:ascii="Times New Roman" w:hAnsi="Times New Roman"/>
          <w:color w:val="333333"/>
          <w:lang w:val="ru-RU"/>
        </w:rPr>
        <w:t xml:space="preserve"> </w:t>
      </w:r>
      <w:r w:rsidRPr="00330E42">
        <w:rPr>
          <w:rFonts w:ascii="Times New Roman" w:hAnsi="Times New Roman"/>
          <w:color w:val="333333"/>
          <w:u w:val="single"/>
          <w:lang w:val="ru-RU"/>
        </w:rPr>
        <w:t>Система материального стимулирования сотрудников в КМБПЧ</w:t>
      </w:r>
    </w:p>
    <w:p w14:paraId="594D09A0" w14:textId="77777777" w:rsidR="00130C79" w:rsidRDefault="00130C79" w:rsidP="00B21B2A">
      <w:pPr>
        <w:widowControl w:val="0"/>
        <w:autoSpaceDE w:val="0"/>
        <w:autoSpaceDN w:val="0"/>
        <w:adjustRightInd w:val="0"/>
        <w:jc w:val="both"/>
        <w:rPr>
          <w:rFonts w:ascii="Times New Roman" w:hAnsi="Times New Roman"/>
          <w:bCs/>
          <w:color w:val="333333"/>
          <w:lang w:val="ru-RU"/>
        </w:rPr>
      </w:pPr>
    </w:p>
    <w:p w14:paraId="7B77325D" w14:textId="77777777" w:rsidR="00130C79" w:rsidRDefault="00B21B2A" w:rsidP="00B21B2A">
      <w:pPr>
        <w:widowControl w:val="0"/>
        <w:autoSpaceDE w:val="0"/>
        <w:autoSpaceDN w:val="0"/>
        <w:adjustRightInd w:val="0"/>
        <w:jc w:val="both"/>
        <w:rPr>
          <w:rFonts w:ascii="Times New Roman" w:hAnsi="Times New Roman"/>
          <w:color w:val="333333"/>
          <w:lang w:val="ru-RU"/>
        </w:rPr>
      </w:pPr>
      <w:r w:rsidRPr="00330E42">
        <w:rPr>
          <w:rFonts w:ascii="Times New Roman" w:hAnsi="Times New Roman"/>
          <w:bCs/>
          <w:color w:val="333333"/>
          <w:lang w:val="ru-RU"/>
        </w:rPr>
        <w:t>В КМБПЧ придерживаются принципа справедливой оплаты</w:t>
      </w:r>
      <w:r w:rsidRPr="00330E42">
        <w:rPr>
          <w:rFonts w:ascii="Times New Roman" w:hAnsi="Times New Roman"/>
          <w:color w:val="333333"/>
          <w:lang w:val="ru-RU"/>
        </w:rPr>
        <w:t>,</w:t>
      </w:r>
      <w:r w:rsidRPr="007855B8">
        <w:rPr>
          <w:rFonts w:ascii="Times New Roman" w:hAnsi="Times New Roman"/>
          <w:color w:val="333333"/>
          <w:lang w:val="ru-RU"/>
        </w:rPr>
        <w:t xml:space="preserve"> которая </w:t>
      </w:r>
      <w:r>
        <w:rPr>
          <w:rFonts w:ascii="Times New Roman" w:hAnsi="Times New Roman"/>
          <w:color w:val="333333"/>
          <w:lang w:val="ru-RU"/>
        </w:rPr>
        <w:t xml:space="preserve">зависит от финансовых возможностей организации, результатов ее </w:t>
      </w:r>
      <w:proofErr w:type="spellStart"/>
      <w:r>
        <w:rPr>
          <w:rFonts w:ascii="Times New Roman" w:hAnsi="Times New Roman"/>
          <w:color w:val="333333"/>
          <w:lang w:val="ru-RU"/>
        </w:rPr>
        <w:t>фандрейзинговых</w:t>
      </w:r>
      <w:proofErr w:type="spellEnd"/>
      <w:r>
        <w:rPr>
          <w:rFonts w:ascii="Times New Roman" w:hAnsi="Times New Roman"/>
          <w:color w:val="333333"/>
          <w:lang w:val="ru-RU"/>
        </w:rPr>
        <w:t xml:space="preserve"> усилий. </w:t>
      </w:r>
      <w:r w:rsidRPr="007855B8">
        <w:rPr>
          <w:rFonts w:ascii="Times New Roman" w:hAnsi="Times New Roman"/>
          <w:color w:val="333333"/>
          <w:lang w:val="ru-RU"/>
        </w:rPr>
        <w:t xml:space="preserve"> </w:t>
      </w:r>
    </w:p>
    <w:p w14:paraId="2F8D31FB" w14:textId="328C5F29" w:rsidR="00B21B2A" w:rsidRPr="007855B8"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Условия оплаты </w:t>
      </w:r>
      <w:r>
        <w:rPr>
          <w:rFonts w:ascii="Times New Roman" w:hAnsi="Times New Roman"/>
          <w:color w:val="333333"/>
          <w:lang w:val="ru-RU"/>
        </w:rPr>
        <w:t xml:space="preserve">труда </w:t>
      </w:r>
      <w:r w:rsidRPr="007855B8">
        <w:rPr>
          <w:rFonts w:ascii="Times New Roman" w:hAnsi="Times New Roman"/>
          <w:color w:val="333333"/>
          <w:lang w:val="ru-RU"/>
        </w:rPr>
        <w:t>оговариваются заранее и должны быть понят</w:t>
      </w:r>
      <w:r w:rsidR="00130C79">
        <w:rPr>
          <w:rFonts w:ascii="Times New Roman" w:hAnsi="Times New Roman"/>
          <w:color w:val="333333"/>
          <w:lang w:val="ru-RU"/>
        </w:rPr>
        <w:t>н</w:t>
      </w:r>
      <w:r w:rsidRPr="007855B8">
        <w:rPr>
          <w:rFonts w:ascii="Times New Roman" w:hAnsi="Times New Roman"/>
          <w:color w:val="333333"/>
          <w:lang w:val="ru-RU"/>
        </w:rPr>
        <w:t>ы сотрудник</w:t>
      </w:r>
      <w:r w:rsidR="00130C79">
        <w:rPr>
          <w:rFonts w:ascii="Times New Roman" w:hAnsi="Times New Roman"/>
          <w:color w:val="333333"/>
          <w:lang w:val="ru-RU"/>
        </w:rPr>
        <w:t>а</w:t>
      </w:r>
      <w:r w:rsidRPr="007855B8">
        <w:rPr>
          <w:rFonts w:ascii="Times New Roman" w:hAnsi="Times New Roman"/>
          <w:color w:val="333333"/>
          <w:lang w:val="ru-RU"/>
        </w:rPr>
        <w:t>м.</w:t>
      </w:r>
    </w:p>
    <w:p w14:paraId="19580B69" w14:textId="516BA2E4"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 xml:space="preserve">Заработная плата выплачивается согласно действующему в </w:t>
      </w:r>
      <w:r>
        <w:rPr>
          <w:rFonts w:ascii="Times New Roman" w:hAnsi="Times New Roman"/>
          <w:color w:val="333333"/>
          <w:lang w:val="ru-RU"/>
        </w:rPr>
        <w:t xml:space="preserve">КМБПЧ порядку </w:t>
      </w:r>
      <w:r w:rsidRPr="007855B8">
        <w:rPr>
          <w:rFonts w:ascii="Times New Roman" w:hAnsi="Times New Roman"/>
          <w:color w:val="333333"/>
          <w:lang w:val="ru-RU"/>
        </w:rPr>
        <w:t xml:space="preserve">путём перечисления средств на счёт сотрудника в банке. При начислении денег сотрудник </w:t>
      </w:r>
      <w:r>
        <w:rPr>
          <w:rFonts w:ascii="Times New Roman" w:hAnsi="Times New Roman"/>
          <w:color w:val="333333"/>
          <w:lang w:val="ru-RU"/>
        </w:rPr>
        <w:t xml:space="preserve">имеет право запросить </w:t>
      </w:r>
      <w:r w:rsidRPr="007855B8">
        <w:rPr>
          <w:rFonts w:ascii="Times New Roman" w:hAnsi="Times New Roman"/>
          <w:color w:val="333333"/>
          <w:lang w:val="ru-RU"/>
        </w:rPr>
        <w:t>расчётный документ, где указан размер заработной платы и все начисления.</w:t>
      </w:r>
      <w:r w:rsidR="00213957">
        <w:rPr>
          <w:rFonts w:ascii="Times New Roman" w:hAnsi="Times New Roman"/>
          <w:color w:val="333333"/>
          <w:lang w:val="ru-RU"/>
        </w:rPr>
        <w:t xml:space="preserve"> </w:t>
      </w:r>
      <w:r w:rsidRPr="007855B8">
        <w:rPr>
          <w:rFonts w:ascii="Times New Roman" w:hAnsi="Times New Roman"/>
          <w:color w:val="333333"/>
          <w:lang w:val="ru-RU"/>
        </w:rPr>
        <w:t>Вопросы изменения размера или схемы оплаты труда являются рабочими вопросами и могут открыто обсуждаться сотрудник</w:t>
      </w:r>
      <w:r>
        <w:rPr>
          <w:rFonts w:ascii="Times New Roman" w:hAnsi="Times New Roman"/>
          <w:color w:val="333333"/>
          <w:lang w:val="ru-RU"/>
        </w:rPr>
        <w:t>ами с руководством КМБПЧ.</w:t>
      </w:r>
    </w:p>
    <w:p w14:paraId="4957CE3E" w14:textId="77777777" w:rsidR="00B21B2A" w:rsidRDefault="00B21B2A" w:rsidP="00B21B2A">
      <w:pPr>
        <w:widowControl w:val="0"/>
        <w:autoSpaceDE w:val="0"/>
        <w:autoSpaceDN w:val="0"/>
        <w:adjustRightInd w:val="0"/>
        <w:jc w:val="both"/>
        <w:rPr>
          <w:rFonts w:ascii="Times New Roman" w:hAnsi="Times New Roman"/>
          <w:color w:val="333333"/>
          <w:lang w:val="ru-RU"/>
        </w:rPr>
      </w:pPr>
    </w:p>
    <w:p w14:paraId="488FFB90" w14:textId="72359FE5" w:rsidR="00B21B2A" w:rsidRPr="007855B8" w:rsidRDefault="00130C79" w:rsidP="00B21B2A">
      <w:pPr>
        <w:widowControl w:val="0"/>
        <w:autoSpaceDE w:val="0"/>
        <w:autoSpaceDN w:val="0"/>
        <w:adjustRightInd w:val="0"/>
        <w:jc w:val="both"/>
        <w:rPr>
          <w:rFonts w:ascii="Times New Roman" w:hAnsi="Times New Roman"/>
          <w:color w:val="333333"/>
          <w:lang w:val="ru-RU"/>
        </w:rPr>
      </w:pPr>
      <w:r>
        <w:rPr>
          <w:rFonts w:ascii="Times New Roman" w:hAnsi="Times New Roman"/>
          <w:color w:val="333333"/>
          <w:lang w:val="ru-RU"/>
        </w:rPr>
        <w:t>6</w:t>
      </w:r>
      <w:r w:rsidR="00B21B2A" w:rsidRPr="007855B8">
        <w:rPr>
          <w:rFonts w:ascii="Times New Roman" w:hAnsi="Times New Roman"/>
          <w:color w:val="333333"/>
          <w:lang w:val="ru-RU"/>
        </w:rPr>
        <w:t>.</w:t>
      </w:r>
      <w:r>
        <w:rPr>
          <w:rFonts w:ascii="Times New Roman" w:hAnsi="Times New Roman"/>
          <w:color w:val="333333"/>
          <w:lang w:val="ru-RU"/>
        </w:rPr>
        <w:t>4</w:t>
      </w:r>
      <w:r w:rsidR="00B21B2A">
        <w:rPr>
          <w:rFonts w:ascii="Times New Roman" w:hAnsi="Times New Roman"/>
          <w:color w:val="333333"/>
          <w:lang w:val="ru-RU"/>
        </w:rPr>
        <w:t>.</w:t>
      </w:r>
      <w:r w:rsidR="00B21B2A" w:rsidRPr="007855B8">
        <w:rPr>
          <w:rFonts w:ascii="Times New Roman" w:hAnsi="Times New Roman"/>
          <w:color w:val="333333"/>
          <w:lang w:val="ru-RU"/>
        </w:rPr>
        <w:t xml:space="preserve"> Социальные гарантии, предоставляемые К</w:t>
      </w:r>
      <w:r w:rsidR="00B21B2A">
        <w:rPr>
          <w:rFonts w:ascii="Times New Roman" w:hAnsi="Times New Roman"/>
          <w:color w:val="333333"/>
          <w:lang w:val="ru-RU"/>
        </w:rPr>
        <w:t>МБПЧ сотруд</w:t>
      </w:r>
      <w:r w:rsidR="00B21B2A" w:rsidRPr="007855B8">
        <w:rPr>
          <w:rFonts w:ascii="Times New Roman" w:hAnsi="Times New Roman"/>
          <w:color w:val="333333"/>
          <w:lang w:val="ru-RU"/>
        </w:rPr>
        <w:t>никам</w:t>
      </w:r>
    </w:p>
    <w:p w14:paraId="56B29163" w14:textId="77777777" w:rsidR="00B21B2A" w:rsidRDefault="00B21B2A" w:rsidP="00B21B2A">
      <w:pPr>
        <w:widowControl w:val="0"/>
        <w:autoSpaceDE w:val="0"/>
        <w:autoSpaceDN w:val="0"/>
        <w:adjustRightInd w:val="0"/>
        <w:jc w:val="both"/>
        <w:rPr>
          <w:rFonts w:ascii="Times New Roman" w:hAnsi="Times New Roman"/>
          <w:color w:val="333333"/>
          <w:lang w:val="ru-RU"/>
        </w:rPr>
      </w:pPr>
      <w:r w:rsidRPr="007855B8">
        <w:rPr>
          <w:rFonts w:ascii="Times New Roman" w:hAnsi="Times New Roman"/>
          <w:color w:val="333333"/>
          <w:lang w:val="ru-RU"/>
        </w:rPr>
        <w:t>К</w:t>
      </w:r>
      <w:r>
        <w:rPr>
          <w:rFonts w:ascii="Times New Roman" w:hAnsi="Times New Roman"/>
          <w:color w:val="333333"/>
          <w:lang w:val="ru-RU"/>
        </w:rPr>
        <w:t>МБПЧ предоставляет сотрудникам гарантии, установленные трудовым законодательством Республики Казахстан</w:t>
      </w:r>
    </w:p>
    <w:p w14:paraId="07F03F2C" w14:textId="282ECACD" w:rsidR="00213957" w:rsidRPr="00213957" w:rsidRDefault="00213957" w:rsidP="00BD6AE3">
      <w:pPr>
        <w:pStyle w:val="23"/>
        <w:numPr>
          <w:ilvl w:val="0"/>
          <w:numId w:val="2"/>
        </w:numPr>
        <w:rPr>
          <w:rFonts w:ascii="Times New Roman" w:hAnsi="Times New Roman"/>
          <w:b/>
          <w:bCs/>
          <w:color w:val="000000"/>
          <w:szCs w:val="24"/>
        </w:rPr>
      </w:pPr>
      <w:r w:rsidRPr="00213957">
        <w:rPr>
          <w:rFonts w:ascii="Times New Roman" w:hAnsi="Times New Roman"/>
          <w:b/>
          <w:bCs/>
          <w:color w:val="000000"/>
          <w:szCs w:val="24"/>
        </w:rPr>
        <w:lastRenderedPageBreak/>
        <w:t>УЧЁТНАЯ ПОЛИТИКА</w:t>
      </w:r>
    </w:p>
    <w:p w14:paraId="27D0CF02" w14:textId="528505D5" w:rsidR="00213957" w:rsidRPr="00213957" w:rsidRDefault="00213957" w:rsidP="001910F2">
      <w:pPr>
        <w:pStyle w:val="23"/>
        <w:ind w:left="0" w:firstLine="0"/>
        <w:rPr>
          <w:rFonts w:ascii="Times New Roman" w:eastAsia="Arial Unicode MS" w:hAnsi="Times New Roman"/>
          <w:b/>
          <w:szCs w:val="24"/>
        </w:rPr>
      </w:pPr>
      <w:r w:rsidRPr="00213957">
        <w:rPr>
          <w:rFonts w:ascii="Times New Roman" w:hAnsi="Times New Roman"/>
          <w:b/>
          <w:bCs/>
          <w:color w:val="000000"/>
          <w:szCs w:val="24"/>
        </w:rPr>
        <w:t xml:space="preserve">ОРГАНИЗАЦИОННО-ПРАВОВОЙ СТАТУС </w:t>
      </w:r>
    </w:p>
    <w:p w14:paraId="10A23B4C" w14:textId="615700B1" w:rsidR="00213957" w:rsidRPr="00213957" w:rsidRDefault="00213957" w:rsidP="00C66697">
      <w:pPr>
        <w:jc w:val="both"/>
        <w:rPr>
          <w:rFonts w:ascii="Times New Roman" w:hAnsi="Times New Roman"/>
          <w:b/>
          <w:bCs/>
          <w:color w:val="000000"/>
          <w:lang w:val="ru-RU" w:eastAsia="ru-RU"/>
        </w:rPr>
      </w:pPr>
      <w:r w:rsidRPr="00213957">
        <w:rPr>
          <w:rFonts w:ascii="Times New Roman" w:hAnsi="Times New Roman"/>
          <w:b/>
          <w:bCs/>
          <w:color w:val="000000"/>
          <w:lang w:val="ru-RU" w:eastAsia="ru-RU"/>
        </w:rPr>
        <w:t>ОО «Казахстанское международное бюро по правам человека и соблюдению законности»</w:t>
      </w:r>
      <w:r w:rsidR="004A2D5E">
        <w:rPr>
          <w:rFonts w:ascii="Times New Roman" w:hAnsi="Times New Roman"/>
          <w:b/>
          <w:bCs/>
          <w:color w:val="000000"/>
          <w:lang w:val="ru-RU" w:eastAsia="ru-RU"/>
        </w:rPr>
        <w:t xml:space="preserve"> (</w:t>
      </w:r>
      <w:r w:rsidRPr="00213957">
        <w:rPr>
          <w:rFonts w:ascii="Times New Roman" w:hAnsi="Times New Roman"/>
          <w:b/>
          <w:bCs/>
          <w:color w:val="000000"/>
          <w:lang w:val="ru-RU" w:eastAsia="ru-RU"/>
        </w:rPr>
        <w:t xml:space="preserve">далее </w:t>
      </w:r>
      <w:r w:rsidR="004A2D5E">
        <w:rPr>
          <w:rFonts w:ascii="Times New Roman" w:hAnsi="Times New Roman"/>
          <w:b/>
          <w:bCs/>
          <w:color w:val="000000"/>
          <w:lang w:val="ru-RU" w:eastAsia="ru-RU"/>
        </w:rPr>
        <w:t>п</w:t>
      </w:r>
      <w:r w:rsidRPr="00213957">
        <w:rPr>
          <w:rFonts w:ascii="Times New Roman" w:hAnsi="Times New Roman"/>
          <w:b/>
          <w:bCs/>
          <w:color w:val="000000"/>
          <w:lang w:val="ru-RU" w:eastAsia="ru-RU"/>
        </w:rPr>
        <w:t xml:space="preserve">о тексту </w:t>
      </w:r>
      <w:r w:rsidR="004A2D5E">
        <w:rPr>
          <w:rFonts w:ascii="Times New Roman" w:hAnsi="Times New Roman"/>
          <w:b/>
          <w:bCs/>
          <w:color w:val="000000"/>
          <w:lang w:val="ru-RU" w:eastAsia="ru-RU"/>
        </w:rPr>
        <w:t>- КМБПЧ)</w:t>
      </w:r>
    </w:p>
    <w:p w14:paraId="365B98EF" w14:textId="77777777" w:rsidR="00C66697" w:rsidRDefault="00C66697" w:rsidP="00C66697">
      <w:pPr>
        <w:jc w:val="both"/>
        <w:rPr>
          <w:rFonts w:ascii="Times New Roman" w:hAnsi="Times New Roman"/>
          <w:color w:val="000000"/>
          <w:u w:val="single"/>
          <w:lang w:val="ru-RU" w:eastAsia="ru-RU"/>
        </w:rPr>
      </w:pPr>
    </w:p>
    <w:p w14:paraId="3AC99599" w14:textId="77777777" w:rsidR="00213957" w:rsidRPr="00213957" w:rsidRDefault="00213957" w:rsidP="00C66697">
      <w:pPr>
        <w:jc w:val="both"/>
        <w:rPr>
          <w:rFonts w:ascii="Times New Roman" w:hAnsi="Times New Roman"/>
          <w:color w:val="000000"/>
          <w:lang w:val="ru-RU" w:eastAsia="ru-RU"/>
        </w:rPr>
      </w:pPr>
      <w:r w:rsidRPr="00213957">
        <w:rPr>
          <w:rFonts w:ascii="Times New Roman" w:hAnsi="Times New Roman"/>
          <w:color w:val="000000"/>
          <w:u w:val="single"/>
          <w:lang w:val="ru-RU" w:eastAsia="ru-RU"/>
        </w:rPr>
        <w:t>Общие положения.</w:t>
      </w:r>
    </w:p>
    <w:p w14:paraId="6966B183" w14:textId="1AF4ABA1"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В соответствии со статьей 2 Закона Республики Казахстан от 16 января</w:t>
      </w:r>
      <w:r w:rsidR="00C66697" w:rsidRPr="00C66697">
        <w:rPr>
          <w:rFonts w:ascii="Times New Roman" w:hAnsi="Times New Roman"/>
          <w:color w:val="000000"/>
          <w:lang w:val="ru-RU" w:eastAsia="ru-RU"/>
        </w:rPr>
        <w:t xml:space="preserve"> </w:t>
      </w:r>
      <w:r w:rsidRPr="00C66697">
        <w:rPr>
          <w:rFonts w:ascii="Times New Roman" w:hAnsi="Times New Roman"/>
          <w:color w:val="000000"/>
          <w:lang w:val="ru-RU" w:eastAsia="ru-RU"/>
        </w:rPr>
        <w:t>2001 года №142-II</w:t>
      </w:r>
      <w:r w:rsidRPr="00C66697">
        <w:rPr>
          <w:rFonts w:ascii="Times New Roman" w:hAnsi="Times New Roman"/>
          <w:b/>
          <w:bCs/>
          <w:color w:val="000000"/>
          <w:lang w:val="ru-RU" w:eastAsia="ru-RU"/>
        </w:rPr>
        <w:t> </w:t>
      </w:r>
      <w:r w:rsidRPr="00C66697">
        <w:rPr>
          <w:rFonts w:ascii="Times New Roman" w:hAnsi="Times New Roman"/>
          <w:color w:val="000000"/>
          <w:lang w:val="ru-RU" w:eastAsia="ru-RU"/>
        </w:rPr>
        <w:t>«О некоммерческих организациях», некоммерческой организацией признается юридическое лицо, не имеющее в качестве основной цели извлечение дохода и не распределяющее полученный чистый доход между участниками. Основными организационно-правовыми формами некоммерческих организаций, действующих на территории Республики Казахстан, являются:</w:t>
      </w:r>
    </w:p>
    <w:p w14:paraId="23B4E401" w14:textId="6E65CD26" w:rsidR="00213957" w:rsidRPr="00C66697" w:rsidRDefault="00C66697" w:rsidP="00C66697">
      <w:pPr>
        <w:jc w:val="both"/>
        <w:rPr>
          <w:rFonts w:ascii="Times New Roman" w:hAnsi="Times New Roman"/>
          <w:color w:val="000000"/>
          <w:lang w:val="ru-RU"/>
        </w:rPr>
      </w:pPr>
      <w:r w:rsidRPr="00C66697">
        <w:rPr>
          <w:rFonts w:ascii="Times New Roman" w:hAnsi="Times New Roman"/>
          <w:color w:val="000000"/>
          <w:lang w:val="ru-RU"/>
        </w:rPr>
        <w:t xml:space="preserve">- </w:t>
      </w:r>
      <w:r w:rsidR="00213957" w:rsidRPr="00C66697">
        <w:rPr>
          <w:rFonts w:ascii="Times New Roman" w:hAnsi="Times New Roman"/>
          <w:color w:val="000000"/>
          <w:lang w:val="ru-RU"/>
        </w:rPr>
        <w:t>общественное объединение;</w:t>
      </w:r>
    </w:p>
    <w:p w14:paraId="2EDBBD26" w14:textId="77777777" w:rsidR="00C66697" w:rsidRPr="00C66697" w:rsidRDefault="00C66697" w:rsidP="00C66697">
      <w:pPr>
        <w:jc w:val="both"/>
        <w:rPr>
          <w:rFonts w:ascii="Times New Roman" w:hAnsi="Times New Roman"/>
          <w:color w:val="000000"/>
          <w:lang w:val="ru-RU"/>
        </w:rPr>
      </w:pPr>
      <w:r w:rsidRPr="00C66697">
        <w:rPr>
          <w:rFonts w:ascii="Times New Roman" w:hAnsi="Times New Roman"/>
          <w:color w:val="000000"/>
          <w:lang w:val="ru-RU"/>
        </w:rPr>
        <w:t xml:space="preserve">- </w:t>
      </w:r>
      <w:r w:rsidR="00213957" w:rsidRPr="00C66697">
        <w:rPr>
          <w:rFonts w:ascii="Times New Roman" w:hAnsi="Times New Roman"/>
          <w:color w:val="000000"/>
          <w:lang w:val="ru-RU"/>
        </w:rPr>
        <w:t>фонд.</w:t>
      </w:r>
    </w:p>
    <w:p w14:paraId="3A01AAB3" w14:textId="77777777" w:rsidR="00C66697" w:rsidRPr="004A2D5E" w:rsidRDefault="00C66697" w:rsidP="00C66697">
      <w:pPr>
        <w:jc w:val="both"/>
        <w:rPr>
          <w:rFonts w:ascii="Times New Roman" w:hAnsi="Times New Roman"/>
          <w:color w:val="000000"/>
          <w:lang w:val="ru-RU"/>
        </w:rPr>
      </w:pPr>
    </w:p>
    <w:p w14:paraId="0C095902" w14:textId="3EF4377E" w:rsidR="00213957" w:rsidRPr="004A2D5E" w:rsidRDefault="00213957" w:rsidP="00C66697">
      <w:pPr>
        <w:jc w:val="both"/>
        <w:rPr>
          <w:rFonts w:ascii="Times New Roman" w:hAnsi="Times New Roman"/>
          <w:color w:val="000000"/>
          <w:lang w:val="ru-RU"/>
        </w:rPr>
      </w:pPr>
      <w:r w:rsidRPr="00213957">
        <w:rPr>
          <w:rFonts w:ascii="Times New Roman" w:hAnsi="Times New Roman"/>
          <w:color w:val="000000"/>
          <w:lang w:val="ru-RU" w:eastAsia="ru-RU"/>
        </w:rPr>
        <w:t>Общественными объединениями в Республике Казахстан признаются</w:t>
      </w:r>
      <w:r w:rsidRPr="00213957">
        <w:rPr>
          <w:rFonts w:ascii="Times New Roman" w:hAnsi="Times New Roman"/>
          <w:color w:val="000000"/>
          <w:lang w:eastAsia="ru-RU"/>
        </w:rPr>
        <w:t> </w:t>
      </w:r>
      <w:r w:rsidRPr="00213957">
        <w:rPr>
          <w:rFonts w:ascii="Times New Roman" w:hAnsi="Times New Roman"/>
          <w:color w:val="000000"/>
          <w:lang w:val="ru-RU" w:eastAsia="ru-RU"/>
        </w:rPr>
        <w:t>политические партии, профессиональные союзы</w:t>
      </w:r>
      <w:r w:rsidRPr="00213957">
        <w:rPr>
          <w:rFonts w:ascii="Times New Roman" w:hAnsi="Times New Roman"/>
          <w:color w:val="000000"/>
          <w:lang w:eastAsia="ru-RU"/>
        </w:rPr>
        <w:t> </w:t>
      </w:r>
      <w:r w:rsidRPr="00213957">
        <w:rPr>
          <w:rFonts w:ascii="Times New Roman" w:hAnsi="Times New Roman"/>
          <w:color w:val="000000"/>
          <w:lang w:val="ru-RU" w:eastAsia="ru-RU"/>
        </w:rPr>
        <w:t>и</w:t>
      </w:r>
      <w:r w:rsidRPr="00213957">
        <w:rPr>
          <w:rFonts w:ascii="Times New Roman" w:hAnsi="Times New Roman"/>
          <w:color w:val="000000"/>
          <w:lang w:eastAsia="ru-RU"/>
        </w:rPr>
        <w:t> </w:t>
      </w:r>
      <w:r w:rsidRPr="00213957">
        <w:rPr>
          <w:rFonts w:ascii="Times New Roman" w:hAnsi="Times New Roman"/>
          <w:color w:val="000000"/>
          <w:lang w:val="ru-RU" w:eastAsia="ru-RU"/>
        </w:rPr>
        <w:t>другие объединения граждан, созданные на добровольной основе для достижения ими общих целей, не противоречащих законодательству.</w:t>
      </w:r>
    </w:p>
    <w:p w14:paraId="77661286" w14:textId="77777777" w:rsidR="00C66697" w:rsidRPr="004A2D5E" w:rsidRDefault="00C66697" w:rsidP="00C66697">
      <w:pPr>
        <w:jc w:val="both"/>
        <w:rPr>
          <w:rFonts w:ascii="Times New Roman" w:hAnsi="Times New Roman"/>
          <w:color w:val="000000"/>
          <w:lang w:val="ru-RU" w:eastAsia="ru-RU"/>
        </w:rPr>
      </w:pPr>
    </w:p>
    <w:p w14:paraId="5DA86071" w14:textId="6CFE6B44" w:rsidR="00213957" w:rsidRPr="004A2D5E" w:rsidRDefault="00213957" w:rsidP="004A2D5E">
      <w:pPr>
        <w:jc w:val="both"/>
        <w:rPr>
          <w:rFonts w:ascii="Times New Roman" w:hAnsi="Times New Roman"/>
          <w:color w:val="000000"/>
          <w:lang w:val="ru-RU" w:eastAsia="ru-RU"/>
        </w:rPr>
      </w:pPr>
      <w:r w:rsidRPr="00213957">
        <w:rPr>
          <w:rFonts w:ascii="Times New Roman" w:hAnsi="Times New Roman"/>
          <w:color w:val="000000"/>
          <w:lang w:val="ru-RU" w:eastAsia="ru-RU"/>
        </w:rPr>
        <w:t xml:space="preserve">Общественные объединения создаются и действуют в целях реализации и защиты политических, экономических, социальных и культурных прав и свобод, развития </w:t>
      </w:r>
      <w:r w:rsidRPr="004A2D5E">
        <w:rPr>
          <w:rFonts w:ascii="Times New Roman" w:hAnsi="Times New Roman"/>
          <w:color w:val="000000"/>
          <w:lang w:val="ru-RU" w:eastAsia="ru-RU"/>
        </w:rPr>
        <w:t>активности и самодеятельности граждан; удовлетворения профессиональных и любительских интересов; развития научного, технического и художественного творчества, охраны жизни и здоровья людей, охраны окружающей природной среды; участия в благотворительности; проведения культурно-просветительной, спортивно-оздоровительной работы; охраны памятников истории и культуры; патриотического, правового и гуманистического воспитания; расширения и укрепления международного сотрудничества; осуществления иной деятельности, не запрещенной законодательством Республики Казахстан.</w:t>
      </w:r>
    </w:p>
    <w:p w14:paraId="21E1A494" w14:textId="77777777" w:rsidR="00C66697" w:rsidRPr="004A2D5E" w:rsidRDefault="00C66697" w:rsidP="004A2D5E">
      <w:pPr>
        <w:jc w:val="both"/>
        <w:rPr>
          <w:rFonts w:ascii="Times New Roman" w:hAnsi="Times New Roman"/>
          <w:lang w:val="ru-RU"/>
        </w:rPr>
      </w:pPr>
    </w:p>
    <w:p w14:paraId="1F88AA2A" w14:textId="4A876925" w:rsidR="00213957" w:rsidRPr="004A2D5E" w:rsidRDefault="00213957" w:rsidP="004A2D5E">
      <w:pPr>
        <w:jc w:val="both"/>
        <w:rPr>
          <w:rFonts w:ascii="Times New Roman" w:hAnsi="Times New Roman"/>
          <w:color w:val="000000"/>
          <w:lang w:val="ru-RU" w:eastAsia="ru-RU"/>
        </w:rPr>
      </w:pPr>
      <w:r w:rsidRPr="004A2D5E">
        <w:rPr>
          <w:rFonts w:ascii="Times New Roman" w:hAnsi="Times New Roman"/>
          <w:lang w:val="ru-RU"/>
        </w:rPr>
        <w:t xml:space="preserve">Как </w:t>
      </w:r>
      <w:r w:rsidR="004A2D5E" w:rsidRPr="004A2D5E">
        <w:rPr>
          <w:rFonts w:ascii="Times New Roman" w:hAnsi="Times New Roman"/>
          <w:lang w:val="ru-RU"/>
        </w:rPr>
        <w:t xml:space="preserve">и </w:t>
      </w:r>
      <w:r w:rsidRPr="004A2D5E">
        <w:rPr>
          <w:rFonts w:ascii="Times New Roman" w:hAnsi="Times New Roman"/>
          <w:lang w:val="ru-RU"/>
        </w:rPr>
        <w:t xml:space="preserve">любой другой субъект хозяйственной деятельности, некоммерческие организации обязаны, в соответствии с требованиями </w:t>
      </w:r>
      <w:r w:rsidR="004A2D5E" w:rsidRPr="004A2D5E">
        <w:rPr>
          <w:rFonts w:ascii="Times New Roman" w:hAnsi="Times New Roman"/>
          <w:lang w:val="ru-RU"/>
        </w:rPr>
        <w:t>Кодекса Республики Казахстан «О налогах и других обязательных платежах в бюджет» (Налоговый кодекс) от 25 декабря 2017 года №120-</w:t>
      </w:r>
      <w:r w:rsidR="004A2D5E" w:rsidRPr="004A2D5E">
        <w:rPr>
          <w:rFonts w:ascii="Times New Roman" w:hAnsi="Times New Roman"/>
        </w:rPr>
        <w:t>VI</w:t>
      </w:r>
      <w:r w:rsidR="004A2D5E">
        <w:rPr>
          <w:rFonts w:ascii="Times New Roman" w:hAnsi="Times New Roman"/>
          <w:lang w:val="ru-RU"/>
        </w:rPr>
        <w:t xml:space="preserve"> ЗРК </w:t>
      </w:r>
      <w:r w:rsidRPr="004A2D5E">
        <w:rPr>
          <w:rFonts w:ascii="Times New Roman" w:hAnsi="Times New Roman"/>
          <w:color w:val="000000"/>
          <w:lang w:val="ru-RU" w:eastAsia="ru-RU"/>
        </w:rPr>
        <w:t xml:space="preserve">разработать и утвердить </w:t>
      </w:r>
      <w:r w:rsidR="000A0C7A">
        <w:rPr>
          <w:rFonts w:ascii="Times New Roman" w:hAnsi="Times New Roman"/>
          <w:color w:val="000000"/>
          <w:lang w:val="ru-RU" w:eastAsia="ru-RU"/>
        </w:rPr>
        <w:t>н</w:t>
      </w:r>
      <w:r w:rsidRPr="004A2D5E">
        <w:rPr>
          <w:rFonts w:ascii="Times New Roman" w:hAnsi="Times New Roman"/>
          <w:color w:val="000000"/>
          <w:lang w:val="ru-RU" w:eastAsia="ru-RU"/>
        </w:rPr>
        <w:t>алоговую учетную политику - документ, отражающий специфику ведения налогового учета данного субъекта</w:t>
      </w:r>
      <w:r w:rsidR="000A0C7A">
        <w:rPr>
          <w:rFonts w:ascii="Times New Roman" w:hAnsi="Times New Roman"/>
          <w:color w:val="000000"/>
          <w:lang w:val="ru-RU" w:eastAsia="ru-RU"/>
        </w:rPr>
        <w:t xml:space="preserve"> налоговых правоотношений</w:t>
      </w:r>
      <w:r w:rsidRPr="004A2D5E">
        <w:rPr>
          <w:rFonts w:ascii="Times New Roman" w:hAnsi="Times New Roman"/>
          <w:color w:val="000000"/>
          <w:lang w:val="ru-RU" w:eastAsia="ru-RU"/>
        </w:rPr>
        <w:t>.</w:t>
      </w:r>
    </w:p>
    <w:p w14:paraId="68738C04" w14:textId="77777777" w:rsidR="00C66697" w:rsidRPr="004A2D5E" w:rsidRDefault="00C66697" w:rsidP="00C66697">
      <w:pPr>
        <w:jc w:val="both"/>
        <w:rPr>
          <w:rFonts w:ascii="Times New Roman" w:hAnsi="Times New Roman"/>
          <w:b/>
          <w:color w:val="000000"/>
          <w:lang w:val="ru-RU" w:eastAsia="ru-RU"/>
        </w:rPr>
      </w:pPr>
    </w:p>
    <w:p w14:paraId="58F4E24D" w14:textId="62B9DCA4" w:rsidR="00213957" w:rsidRPr="004A2D5E" w:rsidRDefault="00213957" w:rsidP="00C66697">
      <w:pPr>
        <w:jc w:val="both"/>
        <w:rPr>
          <w:rFonts w:ascii="Times New Roman" w:hAnsi="Times New Roman"/>
          <w:b/>
          <w:color w:val="000000"/>
          <w:lang w:val="ru-RU" w:eastAsia="ru-RU"/>
        </w:rPr>
      </w:pPr>
      <w:r w:rsidRPr="004A2D5E">
        <w:rPr>
          <w:rFonts w:ascii="Times New Roman" w:hAnsi="Times New Roman"/>
          <w:b/>
          <w:color w:val="000000"/>
          <w:lang w:val="ru-RU" w:eastAsia="ru-RU"/>
        </w:rPr>
        <w:t>ОО «Казахстанское международное бюро по правам человека и соблюдению законности»</w:t>
      </w:r>
      <w:r w:rsidR="000A0C7A">
        <w:rPr>
          <w:rFonts w:ascii="Times New Roman" w:hAnsi="Times New Roman"/>
          <w:b/>
          <w:color w:val="000000"/>
          <w:lang w:val="ru-RU" w:eastAsia="ru-RU"/>
        </w:rPr>
        <w:t xml:space="preserve"> (КМБПЧ)</w:t>
      </w:r>
    </w:p>
    <w:p w14:paraId="08C03375" w14:textId="77777777" w:rsidR="00C66697" w:rsidRPr="004A2D5E" w:rsidRDefault="00C66697" w:rsidP="00C66697">
      <w:pPr>
        <w:jc w:val="both"/>
        <w:rPr>
          <w:rFonts w:ascii="Times New Roman" w:hAnsi="Times New Roman"/>
          <w:color w:val="000000"/>
          <w:lang w:val="ru-RU" w:eastAsia="ru-RU"/>
        </w:rPr>
      </w:pPr>
    </w:p>
    <w:p w14:paraId="459A8408" w14:textId="254A4987" w:rsidR="00213957" w:rsidRPr="00213957" w:rsidRDefault="00213957" w:rsidP="00C66697">
      <w:pPr>
        <w:jc w:val="both"/>
        <w:rPr>
          <w:rFonts w:ascii="Times New Roman" w:hAnsi="Times New Roman"/>
          <w:color w:val="000000"/>
          <w:lang w:val="ru-RU" w:eastAsia="ru-RU"/>
        </w:rPr>
      </w:pPr>
      <w:r w:rsidRPr="004A2D5E">
        <w:rPr>
          <w:rFonts w:ascii="Times New Roman" w:hAnsi="Times New Roman"/>
          <w:color w:val="000000"/>
          <w:lang w:val="ru-RU" w:eastAsia="ru-RU"/>
        </w:rPr>
        <w:t xml:space="preserve">Образовано </w:t>
      </w:r>
      <w:r w:rsidR="00C66697" w:rsidRPr="004A2D5E">
        <w:rPr>
          <w:rFonts w:ascii="Times New Roman" w:hAnsi="Times New Roman"/>
          <w:color w:val="000000"/>
          <w:lang w:val="ru-RU" w:eastAsia="ru-RU"/>
        </w:rPr>
        <w:t xml:space="preserve">в </w:t>
      </w:r>
      <w:r w:rsidRPr="004A2D5E">
        <w:rPr>
          <w:rFonts w:ascii="Times New Roman" w:hAnsi="Times New Roman"/>
          <w:color w:val="000000"/>
          <w:lang w:val="ru-RU" w:eastAsia="ru-RU"/>
        </w:rPr>
        <w:t>1993</w:t>
      </w:r>
      <w:r w:rsidRPr="00213957">
        <w:rPr>
          <w:rFonts w:ascii="Times New Roman" w:hAnsi="Times New Roman"/>
          <w:color w:val="000000"/>
          <w:lang w:val="ru-RU" w:eastAsia="ru-RU"/>
        </w:rPr>
        <w:t xml:space="preserve"> году. З</w:t>
      </w:r>
      <w:r w:rsidR="00C66697">
        <w:rPr>
          <w:rFonts w:ascii="Times New Roman" w:hAnsi="Times New Roman"/>
          <w:color w:val="000000"/>
          <w:lang w:val="ru-RU" w:eastAsia="ru-RU"/>
        </w:rPr>
        <w:t>арегистрировано в Министерстве ю</w:t>
      </w:r>
      <w:r w:rsidRPr="00213957">
        <w:rPr>
          <w:rFonts w:ascii="Times New Roman" w:hAnsi="Times New Roman"/>
          <w:color w:val="000000"/>
          <w:lang w:val="ru-RU" w:eastAsia="ru-RU"/>
        </w:rPr>
        <w:t xml:space="preserve">стиции </w:t>
      </w:r>
      <w:r w:rsidR="00C66697">
        <w:rPr>
          <w:rFonts w:ascii="Times New Roman" w:hAnsi="Times New Roman"/>
          <w:color w:val="000000"/>
          <w:lang w:val="ru-RU" w:eastAsia="ru-RU"/>
        </w:rPr>
        <w:t xml:space="preserve">РК </w:t>
      </w:r>
      <w:r w:rsidRPr="00213957">
        <w:rPr>
          <w:rFonts w:ascii="Times New Roman" w:hAnsi="Times New Roman"/>
          <w:color w:val="000000"/>
          <w:lang w:val="ru-RU" w:eastAsia="ru-RU"/>
        </w:rPr>
        <w:t xml:space="preserve">08.02.1995 г., регистрационное свидетельство </w:t>
      </w:r>
      <w:r w:rsidR="00C66697">
        <w:rPr>
          <w:rFonts w:ascii="Times New Roman" w:hAnsi="Times New Roman"/>
          <w:color w:val="000000"/>
          <w:lang w:val="ru-RU" w:eastAsia="ru-RU"/>
        </w:rPr>
        <w:t>№</w:t>
      </w:r>
      <w:r w:rsidRPr="00213957">
        <w:rPr>
          <w:rFonts w:ascii="Times New Roman" w:hAnsi="Times New Roman"/>
          <w:color w:val="000000"/>
          <w:lang w:val="ru-RU" w:eastAsia="ru-RU"/>
        </w:rPr>
        <w:t>0494. Реорган</w:t>
      </w:r>
      <w:r w:rsidR="00C66697">
        <w:rPr>
          <w:rFonts w:ascii="Times New Roman" w:hAnsi="Times New Roman"/>
          <w:color w:val="000000"/>
          <w:lang w:val="ru-RU" w:eastAsia="ru-RU"/>
        </w:rPr>
        <w:t>изовано и перерегистрировано в у</w:t>
      </w:r>
      <w:r w:rsidRPr="00213957">
        <w:rPr>
          <w:rFonts w:ascii="Times New Roman" w:hAnsi="Times New Roman"/>
          <w:color w:val="000000"/>
          <w:lang w:val="ru-RU" w:eastAsia="ru-RU"/>
        </w:rPr>
        <w:t>чреждени</w:t>
      </w:r>
      <w:r w:rsidR="00C66697">
        <w:rPr>
          <w:rFonts w:ascii="Times New Roman" w:hAnsi="Times New Roman"/>
          <w:color w:val="000000"/>
          <w:lang w:val="ru-RU" w:eastAsia="ru-RU"/>
        </w:rPr>
        <w:t>е</w:t>
      </w:r>
      <w:r w:rsidRPr="00213957">
        <w:rPr>
          <w:rFonts w:ascii="Times New Roman" w:hAnsi="Times New Roman"/>
          <w:color w:val="000000"/>
          <w:lang w:val="ru-RU" w:eastAsia="ru-RU"/>
        </w:rPr>
        <w:t xml:space="preserve"> 04.03.1997 г., регистрационный номер 2276-1910-У-е.</w:t>
      </w:r>
    </w:p>
    <w:p w14:paraId="5082B87D" w14:textId="77777777" w:rsidR="00C66697" w:rsidRDefault="00C66697" w:rsidP="00C66697">
      <w:pPr>
        <w:jc w:val="both"/>
        <w:rPr>
          <w:rFonts w:ascii="Times New Roman" w:hAnsi="Times New Roman"/>
          <w:color w:val="000000"/>
          <w:lang w:val="ru-RU" w:eastAsia="ru-RU"/>
        </w:rPr>
      </w:pPr>
    </w:p>
    <w:p w14:paraId="53C7FB80" w14:textId="766E9BEC" w:rsidR="00213957" w:rsidRDefault="00213957" w:rsidP="00C66697">
      <w:pPr>
        <w:jc w:val="both"/>
        <w:rPr>
          <w:rFonts w:ascii="Times New Roman" w:hAnsi="Times New Roman"/>
          <w:color w:val="000000"/>
          <w:lang w:val="ru-RU" w:eastAsia="ru-RU"/>
        </w:rPr>
      </w:pPr>
      <w:r w:rsidRPr="00213957">
        <w:rPr>
          <w:rFonts w:ascii="Times New Roman" w:hAnsi="Times New Roman"/>
          <w:color w:val="000000"/>
          <w:lang w:val="ru-RU" w:eastAsia="ru-RU"/>
        </w:rPr>
        <w:t>В связ</w:t>
      </w:r>
      <w:r w:rsidR="00C66697">
        <w:rPr>
          <w:rFonts w:ascii="Times New Roman" w:hAnsi="Times New Roman"/>
          <w:color w:val="000000"/>
          <w:lang w:val="ru-RU" w:eastAsia="ru-RU"/>
        </w:rPr>
        <w:t>и с исключением у</w:t>
      </w:r>
      <w:r w:rsidRPr="00213957">
        <w:rPr>
          <w:rFonts w:ascii="Times New Roman" w:hAnsi="Times New Roman"/>
          <w:color w:val="000000"/>
          <w:lang w:val="ru-RU" w:eastAsia="ru-RU"/>
        </w:rPr>
        <w:t>чреждений из перечня организаций, имеющих статус некоммерческих, в целях</w:t>
      </w:r>
      <w:r w:rsidR="00C66697">
        <w:rPr>
          <w:rFonts w:ascii="Times New Roman" w:hAnsi="Times New Roman"/>
          <w:color w:val="000000"/>
          <w:lang w:val="ru-RU" w:eastAsia="ru-RU"/>
        </w:rPr>
        <w:t xml:space="preserve"> налогообложения по Налоговому к</w:t>
      </w:r>
      <w:r w:rsidRPr="00213957">
        <w:rPr>
          <w:rFonts w:ascii="Times New Roman" w:hAnsi="Times New Roman"/>
          <w:color w:val="000000"/>
          <w:lang w:val="ru-RU" w:eastAsia="ru-RU"/>
        </w:rPr>
        <w:t>одексу Республики Казахстан 30.04.2002 з</w:t>
      </w:r>
      <w:r w:rsidR="00C66697">
        <w:rPr>
          <w:rFonts w:ascii="Times New Roman" w:hAnsi="Times New Roman"/>
          <w:color w:val="000000"/>
          <w:lang w:val="ru-RU" w:eastAsia="ru-RU"/>
        </w:rPr>
        <w:t>арегистрировано в Министерстве ю</w:t>
      </w:r>
      <w:r w:rsidRPr="00213957">
        <w:rPr>
          <w:rFonts w:ascii="Times New Roman" w:hAnsi="Times New Roman"/>
          <w:color w:val="000000"/>
          <w:lang w:val="ru-RU" w:eastAsia="ru-RU"/>
        </w:rPr>
        <w:t xml:space="preserve">стиции </w:t>
      </w:r>
      <w:r w:rsidR="00C66697">
        <w:rPr>
          <w:rFonts w:ascii="Times New Roman" w:hAnsi="Times New Roman"/>
          <w:color w:val="000000"/>
          <w:lang w:val="ru-RU" w:eastAsia="ru-RU"/>
        </w:rPr>
        <w:t>РК как о</w:t>
      </w:r>
      <w:r w:rsidRPr="00213957">
        <w:rPr>
          <w:rFonts w:ascii="Times New Roman" w:hAnsi="Times New Roman"/>
          <w:color w:val="000000"/>
          <w:lang w:val="ru-RU" w:eastAsia="ru-RU"/>
        </w:rPr>
        <w:t>бщественное объединение, регистрационный номер 4746-1900-ОО</w:t>
      </w:r>
      <w:r w:rsidR="00C66697">
        <w:rPr>
          <w:rFonts w:ascii="Times New Roman" w:hAnsi="Times New Roman"/>
          <w:color w:val="000000"/>
          <w:lang w:val="ru-RU" w:eastAsia="ru-RU"/>
        </w:rPr>
        <w:t>.</w:t>
      </w:r>
    </w:p>
    <w:p w14:paraId="0C60A4C6" w14:textId="372D95AA" w:rsidR="000A0C7A" w:rsidRDefault="000A0C7A" w:rsidP="00C66697">
      <w:pPr>
        <w:jc w:val="both"/>
        <w:rPr>
          <w:rFonts w:ascii="Times New Roman" w:hAnsi="Times New Roman"/>
          <w:color w:val="000000"/>
          <w:lang w:val="ru-RU" w:eastAsia="ru-RU"/>
        </w:rPr>
      </w:pPr>
    </w:p>
    <w:p w14:paraId="3CD40680" w14:textId="29A9C2ED" w:rsidR="000A0C7A" w:rsidRDefault="000A0C7A" w:rsidP="00C66697">
      <w:pPr>
        <w:jc w:val="both"/>
        <w:rPr>
          <w:rFonts w:ascii="Times New Roman" w:hAnsi="Times New Roman"/>
          <w:color w:val="000000"/>
          <w:lang w:val="ru-RU" w:eastAsia="ru-RU"/>
        </w:rPr>
      </w:pPr>
      <w:r>
        <w:rPr>
          <w:rFonts w:ascii="Times New Roman" w:hAnsi="Times New Roman"/>
          <w:color w:val="000000"/>
          <w:lang w:val="ru-RU" w:eastAsia="ru-RU"/>
        </w:rPr>
        <w:lastRenderedPageBreak/>
        <w:t>Прошло перерегистрацию 31.10.2007 г. в связи с изменением адреса и 01.06.2017 - в связи с внесением изменений и дополнений в Устав.</w:t>
      </w:r>
    </w:p>
    <w:p w14:paraId="512546A6" w14:textId="42390A17" w:rsidR="000A0C7A" w:rsidRDefault="000A0C7A" w:rsidP="00C66697">
      <w:pPr>
        <w:jc w:val="both"/>
        <w:rPr>
          <w:rFonts w:ascii="Times New Roman" w:hAnsi="Times New Roman"/>
          <w:color w:val="000000"/>
          <w:lang w:val="ru-RU" w:eastAsia="ru-RU"/>
        </w:rPr>
      </w:pPr>
    </w:p>
    <w:p w14:paraId="59B08DD4" w14:textId="79294B76" w:rsidR="000A0C7A" w:rsidRPr="00213957" w:rsidRDefault="000A0C7A" w:rsidP="00C66697">
      <w:pPr>
        <w:jc w:val="both"/>
        <w:rPr>
          <w:rFonts w:ascii="Times New Roman" w:hAnsi="Times New Roman"/>
          <w:color w:val="000000"/>
          <w:lang w:val="ru-RU" w:eastAsia="ru-RU"/>
        </w:rPr>
      </w:pPr>
      <w:r>
        <w:rPr>
          <w:rFonts w:ascii="Times New Roman" w:hAnsi="Times New Roman"/>
          <w:color w:val="000000"/>
          <w:lang w:val="ru-RU" w:eastAsia="ru-RU"/>
        </w:rPr>
        <w:t>Справка о государственной перерегистрации юридического лица от 01 июня 2017 года, выдана Министерством юстиции Республики Казахстан.</w:t>
      </w:r>
    </w:p>
    <w:p w14:paraId="41EC7AF6" w14:textId="77777777" w:rsidR="00C66697" w:rsidRDefault="00C66697" w:rsidP="00C66697">
      <w:pPr>
        <w:jc w:val="both"/>
        <w:rPr>
          <w:rFonts w:ascii="Times New Roman" w:hAnsi="Times New Roman"/>
          <w:color w:val="000000"/>
          <w:lang w:val="ru-RU" w:eastAsia="ru-RU"/>
        </w:rPr>
      </w:pPr>
    </w:p>
    <w:p w14:paraId="3A083A1D" w14:textId="1748347A" w:rsidR="00213957" w:rsidRPr="00213957" w:rsidRDefault="00213957" w:rsidP="00C66697">
      <w:pPr>
        <w:jc w:val="both"/>
        <w:rPr>
          <w:rFonts w:ascii="Times New Roman" w:hAnsi="Times New Roman"/>
          <w:color w:val="000000"/>
          <w:lang w:val="ru-RU" w:eastAsia="ru-RU"/>
        </w:rPr>
      </w:pPr>
      <w:r w:rsidRPr="00213957">
        <w:rPr>
          <w:rFonts w:ascii="Times New Roman" w:hAnsi="Times New Roman"/>
          <w:color w:val="000000"/>
          <w:lang w:val="ru-RU" w:eastAsia="ru-RU"/>
        </w:rPr>
        <w:t>Некоммерческая организация: резидент</w:t>
      </w:r>
      <w:r w:rsidR="00C66697">
        <w:rPr>
          <w:rFonts w:ascii="Times New Roman" w:hAnsi="Times New Roman"/>
          <w:color w:val="000000"/>
          <w:lang w:val="ru-RU" w:eastAsia="ru-RU"/>
        </w:rPr>
        <w:t>-</w:t>
      </w:r>
      <w:r w:rsidRPr="00213957">
        <w:rPr>
          <w:rFonts w:ascii="Times New Roman" w:hAnsi="Times New Roman"/>
          <w:color w:val="000000"/>
          <w:lang w:val="ru-RU" w:eastAsia="ru-RU"/>
        </w:rPr>
        <w:t>1; сектор экономики-8</w:t>
      </w:r>
    </w:p>
    <w:p w14:paraId="68AA317D" w14:textId="77777777" w:rsidR="00213957" w:rsidRPr="00213957" w:rsidRDefault="00213957" w:rsidP="00C66697">
      <w:pPr>
        <w:jc w:val="both"/>
        <w:rPr>
          <w:rFonts w:ascii="Times New Roman" w:hAnsi="Times New Roman"/>
          <w:color w:val="000000"/>
          <w:lang w:val="ru-RU" w:eastAsia="ru-RU"/>
        </w:rPr>
      </w:pPr>
      <w:r w:rsidRPr="00213957">
        <w:rPr>
          <w:rFonts w:ascii="Times New Roman" w:hAnsi="Times New Roman"/>
          <w:color w:val="000000"/>
          <w:lang w:val="ru-RU" w:eastAsia="ru-RU"/>
        </w:rPr>
        <w:t>БИН 0204400000909</w:t>
      </w:r>
    </w:p>
    <w:p w14:paraId="64398923" w14:textId="77777777" w:rsidR="00213957" w:rsidRPr="00213957" w:rsidRDefault="00213957" w:rsidP="00C66697">
      <w:pPr>
        <w:jc w:val="both"/>
        <w:rPr>
          <w:rFonts w:ascii="Times New Roman" w:hAnsi="Times New Roman"/>
          <w:color w:val="000000"/>
          <w:lang w:val="ru-RU" w:eastAsia="ru-RU"/>
        </w:rPr>
      </w:pPr>
      <w:r w:rsidRPr="00213957">
        <w:rPr>
          <w:rFonts w:ascii="Times New Roman" w:hAnsi="Times New Roman"/>
          <w:color w:val="000000"/>
          <w:lang w:val="ru-RU" w:eastAsia="ru-RU"/>
        </w:rPr>
        <w:t>ОКЭД 91330, ОКПО 39756174</w:t>
      </w:r>
    </w:p>
    <w:p w14:paraId="473E73C0" w14:textId="77777777" w:rsidR="00C66697" w:rsidRDefault="00C66697" w:rsidP="00C66697">
      <w:pPr>
        <w:jc w:val="both"/>
        <w:rPr>
          <w:rFonts w:ascii="Times New Roman" w:hAnsi="Times New Roman"/>
          <w:color w:val="000000"/>
          <w:lang w:val="ru-RU" w:eastAsia="ru-RU"/>
        </w:rPr>
      </w:pPr>
    </w:p>
    <w:p w14:paraId="41EB786C" w14:textId="6602BADB" w:rsidR="00C66697" w:rsidRPr="00C66697" w:rsidRDefault="000A0C7A" w:rsidP="00C66697">
      <w:pPr>
        <w:jc w:val="both"/>
        <w:rPr>
          <w:rFonts w:ascii="Times New Roman" w:hAnsi="Times New Roman"/>
          <w:color w:val="000000"/>
          <w:lang w:val="ru-RU" w:eastAsia="ru-RU"/>
        </w:rPr>
      </w:pPr>
      <w:r>
        <w:rPr>
          <w:rFonts w:ascii="Times New Roman" w:hAnsi="Times New Roman"/>
          <w:color w:val="000000"/>
          <w:lang w:val="ru-RU" w:eastAsia="ru-RU"/>
        </w:rPr>
        <w:t xml:space="preserve">КМБПЧ </w:t>
      </w:r>
      <w:r w:rsidR="00C66697" w:rsidRPr="00C66697">
        <w:rPr>
          <w:rFonts w:ascii="Times New Roman" w:hAnsi="Times New Roman"/>
          <w:color w:val="000000"/>
          <w:lang w:val="ru-RU" w:eastAsia="ru-RU"/>
        </w:rPr>
        <w:t>имеет:</w:t>
      </w:r>
    </w:p>
    <w:p w14:paraId="0E4EDFCE" w14:textId="55C021BA" w:rsidR="00213957" w:rsidRPr="00C66697" w:rsidRDefault="00C6669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 с</w:t>
      </w:r>
      <w:r w:rsidR="00213957" w:rsidRPr="00C66697">
        <w:rPr>
          <w:rFonts w:ascii="Times New Roman" w:hAnsi="Times New Roman"/>
          <w:color w:val="000000"/>
          <w:lang w:val="ru-RU" w:eastAsia="ru-RU"/>
        </w:rPr>
        <w:t>амостоятельный баланс</w:t>
      </w:r>
      <w:r>
        <w:rPr>
          <w:rFonts w:ascii="Times New Roman" w:hAnsi="Times New Roman"/>
          <w:color w:val="000000"/>
          <w:lang w:val="ru-RU" w:eastAsia="ru-RU"/>
        </w:rPr>
        <w:t>;</w:t>
      </w:r>
    </w:p>
    <w:p w14:paraId="02EC9E62" w14:textId="46DAAEB1"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 печать</w:t>
      </w:r>
      <w:r w:rsidR="00C66697">
        <w:rPr>
          <w:rFonts w:ascii="Times New Roman" w:hAnsi="Times New Roman"/>
          <w:color w:val="000000"/>
          <w:lang w:val="ru-RU" w:eastAsia="ru-RU"/>
        </w:rPr>
        <w:t>;</w:t>
      </w:r>
    </w:p>
    <w:p w14:paraId="4A84C016" w14:textId="4E6C9923"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 xml:space="preserve">- текущие счета в АО «Банк </w:t>
      </w:r>
      <w:proofErr w:type="spellStart"/>
      <w:r w:rsidR="00C66697" w:rsidRPr="00C66697">
        <w:rPr>
          <w:rFonts w:ascii="Times New Roman" w:hAnsi="Times New Roman"/>
          <w:color w:val="000000"/>
          <w:lang w:val="ru-RU" w:eastAsia="ru-RU"/>
        </w:rPr>
        <w:t>Центр</w:t>
      </w:r>
      <w:r w:rsidRPr="00C66697">
        <w:rPr>
          <w:rFonts w:ascii="Times New Roman" w:hAnsi="Times New Roman"/>
          <w:color w:val="000000"/>
          <w:lang w:val="ru-RU" w:eastAsia="ru-RU"/>
        </w:rPr>
        <w:t>кредит</w:t>
      </w:r>
      <w:proofErr w:type="spellEnd"/>
      <w:r w:rsidRPr="00C66697">
        <w:rPr>
          <w:rFonts w:ascii="Times New Roman" w:hAnsi="Times New Roman"/>
          <w:color w:val="000000"/>
          <w:lang w:val="ru-RU" w:eastAsia="ru-RU"/>
        </w:rPr>
        <w:t>»</w:t>
      </w:r>
      <w:r w:rsidR="00C66697">
        <w:rPr>
          <w:rFonts w:ascii="Times New Roman" w:hAnsi="Times New Roman"/>
          <w:color w:val="000000"/>
          <w:lang w:val="ru-RU" w:eastAsia="ru-RU"/>
        </w:rPr>
        <w:t>,</w:t>
      </w:r>
      <w:r w:rsidRPr="00C66697">
        <w:rPr>
          <w:rFonts w:ascii="Times New Roman" w:hAnsi="Times New Roman"/>
          <w:color w:val="000000"/>
          <w:lang w:val="ru-RU" w:eastAsia="ru-RU"/>
        </w:rPr>
        <w:t xml:space="preserve"> валютные, </w:t>
      </w:r>
      <w:proofErr w:type="spellStart"/>
      <w:r w:rsidRPr="00C66697">
        <w:rPr>
          <w:rFonts w:ascii="Times New Roman" w:hAnsi="Times New Roman"/>
          <w:color w:val="000000"/>
          <w:lang w:val="ru-RU" w:eastAsia="ru-RU"/>
        </w:rPr>
        <w:t>тенговые</w:t>
      </w:r>
      <w:proofErr w:type="spellEnd"/>
      <w:r w:rsidR="00C66697">
        <w:rPr>
          <w:rFonts w:ascii="Times New Roman" w:hAnsi="Times New Roman"/>
          <w:color w:val="000000"/>
          <w:lang w:val="ru-RU" w:eastAsia="ru-RU"/>
        </w:rPr>
        <w:t>.</w:t>
      </w:r>
    </w:p>
    <w:p w14:paraId="345D4ADD" w14:textId="77777777" w:rsidR="00C66697" w:rsidRPr="00C66697" w:rsidRDefault="00C66697" w:rsidP="00C66697">
      <w:pPr>
        <w:jc w:val="both"/>
        <w:rPr>
          <w:rFonts w:ascii="Times New Roman" w:hAnsi="Times New Roman"/>
          <w:color w:val="000000"/>
          <w:lang w:val="ru-RU" w:eastAsia="ru-RU"/>
        </w:rPr>
      </w:pPr>
    </w:p>
    <w:p w14:paraId="61C9E575" w14:textId="3697D897"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Юридический адрес: Р</w:t>
      </w:r>
      <w:r w:rsidR="00C66697" w:rsidRPr="00C66697">
        <w:rPr>
          <w:rFonts w:ascii="Times New Roman" w:hAnsi="Times New Roman"/>
          <w:color w:val="000000"/>
          <w:lang w:val="ru-RU" w:eastAsia="ru-RU"/>
        </w:rPr>
        <w:t>еспублика Казахстан</w:t>
      </w:r>
      <w:r w:rsidRPr="00C66697">
        <w:rPr>
          <w:rFonts w:ascii="Times New Roman" w:hAnsi="Times New Roman"/>
          <w:color w:val="000000"/>
          <w:lang w:val="ru-RU" w:eastAsia="ru-RU"/>
        </w:rPr>
        <w:t>, </w:t>
      </w:r>
      <w:proofErr w:type="spellStart"/>
      <w:r w:rsidRPr="00C66697">
        <w:rPr>
          <w:rFonts w:ascii="Times New Roman" w:hAnsi="Times New Roman"/>
          <w:color w:val="000000"/>
          <w:lang w:val="ru-RU" w:eastAsia="ru-RU"/>
        </w:rPr>
        <w:t>г.Алматы</w:t>
      </w:r>
      <w:proofErr w:type="spellEnd"/>
      <w:r w:rsidRPr="00C66697">
        <w:rPr>
          <w:rFonts w:ascii="Times New Roman" w:hAnsi="Times New Roman"/>
          <w:color w:val="000000"/>
          <w:lang w:val="ru-RU" w:eastAsia="ru-RU"/>
        </w:rPr>
        <w:t>, 050035, </w:t>
      </w:r>
      <w:proofErr w:type="spellStart"/>
      <w:r w:rsidRPr="00C66697">
        <w:rPr>
          <w:rFonts w:ascii="Times New Roman" w:hAnsi="Times New Roman"/>
          <w:color w:val="000000"/>
          <w:lang w:val="ru-RU" w:eastAsia="ru-RU"/>
        </w:rPr>
        <w:t>мкр</w:t>
      </w:r>
      <w:proofErr w:type="spellEnd"/>
      <w:r w:rsidRPr="00C66697">
        <w:rPr>
          <w:rFonts w:ascii="Times New Roman" w:hAnsi="Times New Roman"/>
          <w:color w:val="000000"/>
          <w:lang w:val="ru-RU" w:eastAsia="ru-RU"/>
        </w:rPr>
        <w:t>-он 8</w:t>
      </w:r>
      <w:r w:rsidR="00C66697" w:rsidRPr="00C66697">
        <w:rPr>
          <w:rFonts w:ascii="Times New Roman" w:hAnsi="Times New Roman"/>
          <w:color w:val="000000"/>
          <w:lang w:val="ru-RU" w:eastAsia="ru-RU"/>
        </w:rPr>
        <w:t>,</w:t>
      </w:r>
      <w:r w:rsidRPr="00C66697">
        <w:rPr>
          <w:rFonts w:ascii="Times New Roman" w:hAnsi="Times New Roman"/>
          <w:color w:val="000000"/>
          <w:lang w:val="ru-RU" w:eastAsia="ru-RU"/>
        </w:rPr>
        <w:t xml:space="preserve"> дом 4</w:t>
      </w:r>
      <w:r w:rsidR="00C66697">
        <w:rPr>
          <w:rFonts w:ascii="Times New Roman" w:hAnsi="Times New Roman"/>
          <w:color w:val="000000"/>
          <w:lang w:val="ru-RU" w:eastAsia="ru-RU"/>
        </w:rPr>
        <w:t>а</w:t>
      </w:r>
      <w:r w:rsidR="00C66697" w:rsidRPr="00C66697">
        <w:rPr>
          <w:rFonts w:ascii="Times New Roman" w:hAnsi="Times New Roman"/>
          <w:color w:val="000000"/>
          <w:lang w:val="ru-RU" w:eastAsia="ru-RU"/>
        </w:rPr>
        <w:t>,</w:t>
      </w:r>
      <w:r w:rsidRPr="00C66697">
        <w:rPr>
          <w:rFonts w:ascii="Times New Roman" w:hAnsi="Times New Roman"/>
          <w:color w:val="000000"/>
          <w:lang w:val="ru-RU" w:eastAsia="ru-RU"/>
        </w:rPr>
        <w:t xml:space="preserve"> оф</w:t>
      </w:r>
      <w:r w:rsidR="00C66697">
        <w:rPr>
          <w:rFonts w:ascii="Times New Roman" w:hAnsi="Times New Roman"/>
          <w:color w:val="000000"/>
          <w:lang w:val="ru-RU" w:eastAsia="ru-RU"/>
        </w:rPr>
        <w:t>.</w:t>
      </w:r>
      <w:r w:rsidRPr="00C66697">
        <w:rPr>
          <w:rFonts w:ascii="Times New Roman" w:hAnsi="Times New Roman"/>
          <w:color w:val="000000"/>
          <w:lang w:val="ru-RU" w:eastAsia="ru-RU"/>
        </w:rPr>
        <w:t>423</w:t>
      </w:r>
      <w:r w:rsidR="00C66697">
        <w:rPr>
          <w:rFonts w:ascii="Times New Roman" w:hAnsi="Times New Roman"/>
          <w:color w:val="000000"/>
          <w:lang w:val="ru-RU" w:eastAsia="ru-RU"/>
        </w:rPr>
        <w:t>.</w:t>
      </w:r>
    </w:p>
    <w:p w14:paraId="1974A5B4" w14:textId="0452BF2F"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Частная форма собственности</w:t>
      </w:r>
      <w:r w:rsidR="00C66697">
        <w:rPr>
          <w:rFonts w:ascii="Times New Roman" w:hAnsi="Times New Roman"/>
          <w:color w:val="000000"/>
          <w:lang w:val="ru-RU" w:eastAsia="ru-RU"/>
        </w:rPr>
        <w:t>.</w:t>
      </w:r>
    </w:p>
    <w:p w14:paraId="2B05A8F5" w14:textId="2BEF0F0E" w:rsidR="00213957" w:rsidRPr="00C66697" w:rsidRDefault="00213957" w:rsidP="00C66697">
      <w:pPr>
        <w:jc w:val="both"/>
        <w:rPr>
          <w:rFonts w:ascii="Times New Roman" w:hAnsi="Times New Roman"/>
          <w:color w:val="000000"/>
          <w:lang w:val="ru-RU" w:eastAsia="ru-RU"/>
        </w:rPr>
      </w:pPr>
      <w:r w:rsidRPr="00C66697">
        <w:rPr>
          <w:rFonts w:ascii="Times New Roman" w:hAnsi="Times New Roman"/>
          <w:color w:val="000000"/>
          <w:lang w:val="ru-RU" w:eastAsia="ru-RU"/>
        </w:rPr>
        <w:t xml:space="preserve">Уставный капитал </w:t>
      </w:r>
      <w:r w:rsidR="00C66697">
        <w:rPr>
          <w:rFonts w:ascii="Times New Roman" w:hAnsi="Times New Roman"/>
          <w:color w:val="000000"/>
          <w:lang w:val="ru-RU" w:eastAsia="ru-RU"/>
        </w:rPr>
        <w:t>–</w:t>
      </w:r>
      <w:r w:rsidRPr="00C66697">
        <w:rPr>
          <w:rFonts w:ascii="Times New Roman" w:hAnsi="Times New Roman"/>
          <w:color w:val="000000"/>
          <w:lang w:val="ru-RU" w:eastAsia="ru-RU"/>
        </w:rPr>
        <w:t xml:space="preserve"> нет</w:t>
      </w:r>
      <w:r w:rsidR="00C66697">
        <w:rPr>
          <w:rFonts w:ascii="Times New Roman" w:hAnsi="Times New Roman"/>
          <w:color w:val="000000"/>
          <w:lang w:val="ru-RU" w:eastAsia="ru-RU"/>
        </w:rPr>
        <w:t>.</w:t>
      </w:r>
    </w:p>
    <w:p w14:paraId="0BFF8B44" w14:textId="77777777" w:rsidR="00C66697" w:rsidRDefault="00C66697" w:rsidP="00C66697">
      <w:pPr>
        <w:jc w:val="both"/>
        <w:rPr>
          <w:rFonts w:ascii="Times New Roman" w:hAnsi="Times New Roman"/>
          <w:color w:val="000000"/>
          <w:lang w:val="ru-RU" w:eastAsia="ru-RU"/>
        </w:rPr>
      </w:pPr>
    </w:p>
    <w:p w14:paraId="132F8C2F" w14:textId="29F87ADD" w:rsidR="00213957" w:rsidRDefault="00C66697" w:rsidP="00C66697">
      <w:pPr>
        <w:jc w:val="both"/>
        <w:rPr>
          <w:rFonts w:ascii="Times New Roman" w:hAnsi="Times New Roman"/>
          <w:color w:val="000000"/>
          <w:lang w:val="ru-RU" w:eastAsia="ru-RU"/>
        </w:rPr>
      </w:pPr>
      <w:r>
        <w:rPr>
          <w:rFonts w:ascii="Times New Roman" w:hAnsi="Times New Roman"/>
          <w:color w:val="000000"/>
          <w:lang w:val="ru-RU" w:eastAsia="ru-RU"/>
        </w:rPr>
        <w:t>ОО «</w:t>
      </w:r>
      <w:r w:rsidR="00213957" w:rsidRPr="00213957">
        <w:rPr>
          <w:rFonts w:ascii="Times New Roman" w:hAnsi="Times New Roman"/>
          <w:color w:val="000000"/>
          <w:lang w:val="ru-RU" w:eastAsia="ru-RU"/>
        </w:rPr>
        <w:t>Казахстанское международное бюро по правам человека и соблюдению законности</w:t>
      </w:r>
      <w:r>
        <w:rPr>
          <w:rFonts w:ascii="Times New Roman" w:hAnsi="Times New Roman"/>
          <w:color w:val="000000"/>
          <w:lang w:val="ru-RU" w:eastAsia="ru-RU"/>
        </w:rPr>
        <w:t>»</w:t>
      </w:r>
      <w:r w:rsidR="00213957" w:rsidRPr="00213957">
        <w:rPr>
          <w:rFonts w:ascii="Times New Roman" w:hAnsi="Times New Roman"/>
          <w:color w:val="000000"/>
          <w:lang w:val="ru-RU" w:eastAsia="ru-RU"/>
        </w:rPr>
        <w:t xml:space="preserve"> (КМБПЧ) –</w:t>
      </w:r>
      <w:r w:rsidR="00213957" w:rsidRPr="00213957">
        <w:rPr>
          <w:rFonts w:ascii="Times New Roman" w:hAnsi="Times New Roman"/>
          <w:b/>
          <w:bCs/>
          <w:color w:val="000000"/>
          <w:lang w:eastAsia="ru-RU"/>
        </w:rPr>
        <w:t> </w:t>
      </w:r>
      <w:r w:rsidR="00213957" w:rsidRPr="00213957">
        <w:rPr>
          <w:rFonts w:ascii="Times New Roman" w:hAnsi="Times New Roman"/>
          <w:b/>
          <w:bCs/>
          <w:color w:val="000000"/>
          <w:lang w:val="ru-RU" w:eastAsia="ru-RU"/>
        </w:rPr>
        <w:t>казахстанская неправительственная правозащитная организация, являющаяся общественным объединением с республиканским статусом</w:t>
      </w:r>
      <w:r w:rsidR="00213957" w:rsidRPr="00213957">
        <w:rPr>
          <w:rFonts w:ascii="Times New Roman" w:hAnsi="Times New Roman"/>
          <w:color w:val="000000"/>
          <w:lang w:val="ru-RU" w:eastAsia="ru-RU"/>
        </w:rPr>
        <w:t xml:space="preserve"> в связи с тем, </w:t>
      </w:r>
      <w:r w:rsidR="00213957" w:rsidRPr="00A93988">
        <w:rPr>
          <w:rFonts w:ascii="Times New Roman" w:hAnsi="Times New Roman"/>
          <w:color w:val="000000"/>
          <w:lang w:val="ru-RU" w:eastAsia="ru-RU"/>
        </w:rPr>
        <w:t>что в её составе 10 филиалов</w:t>
      </w:r>
      <w:r w:rsidR="00A93988" w:rsidRPr="00A93988">
        <w:rPr>
          <w:rFonts w:ascii="Times New Roman" w:hAnsi="Times New Roman"/>
          <w:color w:val="000000"/>
          <w:lang w:val="ru-RU" w:eastAsia="ru-RU"/>
        </w:rPr>
        <w:t xml:space="preserve"> и 1 представительство</w:t>
      </w:r>
      <w:r w:rsidR="00213957" w:rsidRPr="00A93988">
        <w:rPr>
          <w:rFonts w:ascii="Times New Roman" w:hAnsi="Times New Roman"/>
          <w:color w:val="000000"/>
          <w:lang w:val="ru-RU" w:eastAsia="ru-RU"/>
        </w:rPr>
        <w:t>:</w:t>
      </w:r>
    </w:p>
    <w:p w14:paraId="42900D4C" w14:textId="517824A8" w:rsidR="00A93988" w:rsidRPr="00A93988" w:rsidRDefault="00A93988" w:rsidP="00C66697">
      <w:pPr>
        <w:jc w:val="both"/>
        <w:rPr>
          <w:rFonts w:ascii="Times New Roman" w:hAnsi="Times New Roman"/>
          <w:color w:val="000000"/>
          <w:lang w:val="ru-RU" w:eastAsia="ru-RU"/>
        </w:rPr>
      </w:pPr>
      <w:r>
        <w:rPr>
          <w:rFonts w:ascii="Times New Roman" w:hAnsi="Times New Roman"/>
          <w:color w:val="000000"/>
          <w:lang w:val="ru-RU" w:eastAsia="ru-RU"/>
        </w:rPr>
        <w:t xml:space="preserve">- в </w:t>
      </w:r>
      <w:proofErr w:type="spellStart"/>
      <w:r>
        <w:rPr>
          <w:rFonts w:ascii="Times New Roman" w:hAnsi="Times New Roman"/>
          <w:color w:val="000000"/>
          <w:lang w:val="ru-RU" w:eastAsia="ru-RU"/>
        </w:rPr>
        <w:t>г.Алматы</w:t>
      </w:r>
      <w:proofErr w:type="spellEnd"/>
      <w:r>
        <w:rPr>
          <w:rFonts w:ascii="Times New Roman" w:hAnsi="Times New Roman"/>
          <w:color w:val="000000"/>
          <w:lang w:val="ru-RU" w:eastAsia="ru-RU"/>
        </w:rPr>
        <w:t xml:space="preserve"> – головной офис</w:t>
      </w:r>
    </w:p>
    <w:p w14:paraId="6B725F33" w14:textId="09232510"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proofErr w:type="spellStart"/>
      <w:r w:rsidR="00213957" w:rsidRPr="00A93988">
        <w:rPr>
          <w:rFonts w:ascii="Times New Roman" w:hAnsi="Times New Roman"/>
          <w:color w:val="000000"/>
          <w:lang w:val="ru-RU"/>
        </w:rPr>
        <w:t>г.Астане</w:t>
      </w:r>
      <w:proofErr w:type="spellEnd"/>
      <w:r w:rsidR="00213957" w:rsidRPr="00A93988">
        <w:rPr>
          <w:rFonts w:ascii="Times New Roman" w:hAnsi="Times New Roman"/>
          <w:color w:val="000000"/>
          <w:lang w:val="ru-RU"/>
        </w:rPr>
        <w:t> и </w:t>
      </w:r>
      <w:proofErr w:type="spellStart"/>
      <w:r w:rsidR="00213957" w:rsidRPr="00A93988">
        <w:rPr>
          <w:rFonts w:ascii="Times New Roman" w:hAnsi="Times New Roman"/>
          <w:color w:val="000000"/>
          <w:lang w:val="ru-RU"/>
        </w:rPr>
        <w:t>Акмолинской</w:t>
      </w:r>
      <w:proofErr w:type="spellEnd"/>
      <w:r w:rsidR="00213957" w:rsidRPr="00A93988">
        <w:rPr>
          <w:rFonts w:ascii="Times New Roman" w:hAnsi="Times New Roman"/>
          <w:color w:val="000000"/>
          <w:lang w:val="ru-RU"/>
        </w:rPr>
        <w:t> области (</w:t>
      </w:r>
      <w:proofErr w:type="spellStart"/>
      <w:r w:rsidR="00213957" w:rsidRPr="00A93988">
        <w:rPr>
          <w:rFonts w:ascii="Times New Roman" w:hAnsi="Times New Roman"/>
          <w:color w:val="000000"/>
          <w:lang w:val="ru-RU"/>
        </w:rPr>
        <w:t>г.Астана</w:t>
      </w:r>
      <w:proofErr w:type="spellEnd"/>
      <w:r w:rsidR="00213957" w:rsidRPr="00A93988">
        <w:rPr>
          <w:rFonts w:ascii="Times New Roman" w:hAnsi="Times New Roman"/>
          <w:color w:val="000000"/>
          <w:lang w:val="ru-RU"/>
        </w:rPr>
        <w:t>)</w:t>
      </w:r>
      <w:r w:rsidR="00A93988">
        <w:rPr>
          <w:rFonts w:ascii="Times New Roman" w:hAnsi="Times New Roman"/>
          <w:color w:val="000000"/>
          <w:lang w:val="ru-RU"/>
        </w:rPr>
        <w:t xml:space="preserve"> - филиал</w:t>
      </w:r>
      <w:r w:rsidR="00213957" w:rsidRPr="00A93988">
        <w:rPr>
          <w:rFonts w:ascii="Times New Roman" w:hAnsi="Times New Roman"/>
          <w:color w:val="000000"/>
          <w:lang w:val="ru-RU"/>
        </w:rPr>
        <w:t>;</w:t>
      </w:r>
    </w:p>
    <w:p w14:paraId="453B1EF6" w14:textId="737D24BA"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r w:rsidR="00213957" w:rsidRPr="00A93988">
        <w:rPr>
          <w:rFonts w:ascii="Times New Roman" w:hAnsi="Times New Roman"/>
          <w:color w:val="000000"/>
          <w:lang w:val="ru-RU"/>
        </w:rPr>
        <w:t>Актюбинской области (</w:t>
      </w:r>
      <w:proofErr w:type="spellStart"/>
      <w:r w:rsidR="00213957" w:rsidRPr="00A93988">
        <w:rPr>
          <w:rFonts w:ascii="Times New Roman" w:hAnsi="Times New Roman"/>
          <w:color w:val="000000"/>
          <w:lang w:val="ru-RU"/>
        </w:rPr>
        <w:t>г.Актобе</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1D2EE95D" w14:textId="75F5D00E" w:rsidR="00A93988" w:rsidRPr="00A93988" w:rsidRDefault="00A93988" w:rsidP="00C66697">
      <w:pPr>
        <w:jc w:val="both"/>
        <w:rPr>
          <w:rFonts w:ascii="Times New Roman" w:hAnsi="Times New Roman"/>
          <w:color w:val="000000"/>
          <w:lang w:val="ru-RU"/>
        </w:rPr>
      </w:pPr>
      <w:r w:rsidRPr="00A93988">
        <w:rPr>
          <w:rFonts w:ascii="Times New Roman" w:hAnsi="Times New Roman"/>
          <w:color w:val="000000"/>
          <w:lang w:val="ru-RU"/>
        </w:rPr>
        <w:t xml:space="preserve">- в </w:t>
      </w:r>
      <w:proofErr w:type="spellStart"/>
      <w:r w:rsidRPr="00A93988">
        <w:rPr>
          <w:rFonts w:ascii="Times New Roman" w:hAnsi="Times New Roman"/>
          <w:color w:val="000000"/>
          <w:lang w:val="ru-RU"/>
        </w:rPr>
        <w:t>Атырауской</w:t>
      </w:r>
      <w:proofErr w:type="spellEnd"/>
      <w:r w:rsidRPr="00A93988">
        <w:rPr>
          <w:rFonts w:ascii="Times New Roman" w:hAnsi="Times New Roman"/>
          <w:color w:val="000000"/>
          <w:lang w:val="ru-RU"/>
        </w:rPr>
        <w:t xml:space="preserve"> области (</w:t>
      </w:r>
      <w:proofErr w:type="spellStart"/>
      <w:r w:rsidRPr="00A93988">
        <w:rPr>
          <w:rFonts w:ascii="Times New Roman" w:hAnsi="Times New Roman"/>
          <w:color w:val="000000"/>
          <w:lang w:val="ru-RU"/>
        </w:rPr>
        <w:t>г.Атырау</w:t>
      </w:r>
      <w:proofErr w:type="spellEnd"/>
      <w:r w:rsidRPr="00A93988">
        <w:rPr>
          <w:rFonts w:ascii="Times New Roman" w:hAnsi="Times New Roman"/>
          <w:color w:val="000000"/>
          <w:lang w:val="ru-RU"/>
        </w:rPr>
        <w:t xml:space="preserve">) </w:t>
      </w:r>
      <w:r>
        <w:rPr>
          <w:rFonts w:ascii="Times New Roman" w:hAnsi="Times New Roman"/>
          <w:color w:val="000000"/>
          <w:lang w:val="ru-RU"/>
        </w:rPr>
        <w:t>- филиал</w:t>
      </w:r>
      <w:r w:rsidRPr="00A93988">
        <w:rPr>
          <w:rFonts w:ascii="Times New Roman" w:hAnsi="Times New Roman"/>
          <w:color w:val="000000"/>
          <w:lang w:val="ru-RU"/>
        </w:rPr>
        <w:t>;</w:t>
      </w:r>
    </w:p>
    <w:p w14:paraId="522B058D" w14:textId="2FCE04E5" w:rsidR="0021395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r w:rsidR="00213957" w:rsidRPr="00A93988">
        <w:rPr>
          <w:rFonts w:ascii="Times New Roman" w:hAnsi="Times New Roman"/>
          <w:color w:val="000000"/>
          <w:lang w:val="ru-RU"/>
        </w:rPr>
        <w:t>Восточно-Казахстанской области (</w:t>
      </w:r>
      <w:proofErr w:type="spellStart"/>
      <w:r w:rsidR="00213957" w:rsidRPr="00A93988">
        <w:rPr>
          <w:rFonts w:ascii="Times New Roman" w:hAnsi="Times New Roman"/>
          <w:color w:val="000000"/>
          <w:lang w:val="ru-RU"/>
        </w:rPr>
        <w:t>г.Усть-Каменогорск</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30FB1061" w14:textId="32F1FE67"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proofErr w:type="gramStart"/>
      <w:r w:rsidR="00213957" w:rsidRPr="00A93988">
        <w:rPr>
          <w:rFonts w:ascii="Times New Roman" w:hAnsi="Times New Roman"/>
          <w:color w:val="000000"/>
          <w:lang w:val="ru-RU"/>
        </w:rPr>
        <w:t>Западно-Казахстанской</w:t>
      </w:r>
      <w:proofErr w:type="gramEnd"/>
      <w:r w:rsidR="00213957" w:rsidRPr="00A93988">
        <w:rPr>
          <w:rFonts w:ascii="Times New Roman" w:hAnsi="Times New Roman"/>
          <w:color w:val="000000"/>
          <w:lang w:val="ru-RU"/>
        </w:rPr>
        <w:t xml:space="preserve"> области (</w:t>
      </w:r>
      <w:proofErr w:type="spellStart"/>
      <w:r w:rsidR="00213957" w:rsidRPr="00A93988">
        <w:rPr>
          <w:rFonts w:ascii="Times New Roman" w:hAnsi="Times New Roman"/>
          <w:color w:val="000000"/>
          <w:lang w:val="ru-RU"/>
        </w:rPr>
        <w:t>г.Уральск</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2D4B1204" w14:textId="68B1C9E3"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r w:rsidR="00213957" w:rsidRPr="00A93988">
        <w:rPr>
          <w:rFonts w:ascii="Times New Roman" w:hAnsi="Times New Roman"/>
          <w:color w:val="000000"/>
          <w:lang w:val="ru-RU"/>
        </w:rPr>
        <w:t>Карагандинской области (</w:t>
      </w:r>
      <w:proofErr w:type="spellStart"/>
      <w:r w:rsidR="00213957" w:rsidRPr="00A93988">
        <w:rPr>
          <w:rFonts w:ascii="Times New Roman" w:hAnsi="Times New Roman"/>
          <w:color w:val="000000"/>
          <w:lang w:val="ru-RU"/>
        </w:rPr>
        <w:t>г.Караганда</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7006F868" w14:textId="6E1EFF19"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proofErr w:type="spellStart"/>
      <w:r w:rsidR="00213957" w:rsidRPr="00A93988">
        <w:rPr>
          <w:rFonts w:ascii="Times New Roman" w:hAnsi="Times New Roman"/>
          <w:color w:val="000000"/>
          <w:lang w:val="ru-RU"/>
        </w:rPr>
        <w:t>Костанайской</w:t>
      </w:r>
      <w:proofErr w:type="spellEnd"/>
      <w:r w:rsidR="00213957" w:rsidRPr="00A93988">
        <w:rPr>
          <w:rFonts w:ascii="Times New Roman" w:hAnsi="Times New Roman"/>
          <w:color w:val="000000"/>
          <w:lang w:val="ru-RU"/>
        </w:rPr>
        <w:t> области (</w:t>
      </w:r>
      <w:proofErr w:type="spellStart"/>
      <w:r w:rsidR="00213957" w:rsidRPr="00A93988">
        <w:rPr>
          <w:rFonts w:ascii="Times New Roman" w:hAnsi="Times New Roman"/>
          <w:color w:val="000000"/>
          <w:lang w:val="ru-RU"/>
        </w:rPr>
        <w:t>г.Костанай</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576644AB" w14:textId="75EB13B6" w:rsidR="00C66697" w:rsidRPr="00A93988" w:rsidRDefault="00C66697" w:rsidP="00C66697">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proofErr w:type="spellStart"/>
      <w:r w:rsidR="00213957" w:rsidRPr="00A93988">
        <w:rPr>
          <w:rFonts w:ascii="Times New Roman" w:hAnsi="Times New Roman"/>
          <w:color w:val="000000"/>
          <w:lang w:val="ru-RU"/>
        </w:rPr>
        <w:t>Мангистауской</w:t>
      </w:r>
      <w:proofErr w:type="spellEnd"/>
      <w:r w:rsidR="00213957" w:rsidRPr="00A93988">
        <w:rPr>
          <w:rFonts w:ascii="Times New Roman" w:hAnsi="Times New Roman"/>
          <w:color w:val="000000"/>
          <w:lang w:val="ru-RU"/>
        </w:rPr>
        <w:t> области (</w:t>
      </w:r>
      <w:proofErr w:type="spellStart"/>
      <w:r w:rsidR="00213957" w:rsidRPr="00A93988">
        <w:rPr>
          <w:rFonts w:ascii="Times New Roman" w:hAnsi="Times New Roman"/>
          <w:color w:val="000000"/>
          <w:lang w:val="ru-RU"/>
        </w:rPr>
        <w:t>г.Актау</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5DC40BDA" w14:textId="43E03985" w:rsidR="00A93988" w:rsidRPr="00A93988" w:rsidRDefault="00C66697" w:rsidP="00A93988">
      <w:pPr>
        <w:jc w:val="both"/>
        <w:rPr>
          <w:rFonts w:ascii="Times New Roman" w:hAnsi="Times New Roman"/>
          <w:color w:val="000000"/>
          <w:lang w:val="ru-RU"/>
        </w:rPr>
      </w:pPr>
      <w:r w:rsidRPr="00A93988">
        <w:rPr>
          <w:rFonts w:ascii="Times New Roman" w:hAnsi="Times New Roman"/>
          <w:color w:val="000000"/>
          <w:lang w:val="ru-RU"/>
        </w:rPr>
        <w:t xml:space="preserve">- </w:t>
      </w:r>
      <w:r w:rsidR="00A93988" w:rsidRPr="00A93988">
        <w:rPr>
          <w:rFonts w:ascii="Times New Roman" w:hAnsi="Times New Roman"/>
          <w:color w:val="000000"/>
          <w:lang w:val="ru-RU"/>
        </w:rPr>
        <w:t xml:space="preserve">в </w:t>
      </w:r>
      <w:r w:rsidR="00213957" w:rsidRPr="00A93988">
        <w:rPr>
          <w:rFonts w:ascii="Times New Roman" w:hAnsi="Times New Roman"/>
          <w:color w:val="000000"/>
          <w:lang w:val="ru-RU"/>
        </w:rPr>
        <w:t>Павлодарской области (</w:t>
      </w:r>
      <w:proofErr w:type="spellStart"/>
      <w:r w:rsidR="00213957" w:rsidRPr="00A93988">
        <w:rPr>
          <w:rFonts w:ascii="Times New Roman" w:hAnsi="Times New Roman"/>
          <w:color w:val="000000"/>
          <w:lang w:val="ru-RU"/>
        </w:rPr>
        <w:t>г.Павлодар</w:t>
      </w:r>
      <w:proofErr w:type="spellEnd"/>
      <w:r w:rsidR="00213957" w:rsidRPr="00A93988">
        <w:rPr>
          <w:rFonts w:ascii="Times New Roman" w:hAnsi="Times New Roman"/>
          <w:color w:val="000000"/>
          <w:lang w:val="ru-RU"/>
        </w:rPr>
        <w:t>)</w:t>
      </w:r>
      <w:r w:rsidR="00A93988" w:rsidRPr="00A93988">
        <w:rPr>
          <w:rFonts w:ascii="Times New Roman" w:hAnsi="Times New Roman"/>
          <w:color w:val="000000"/>
          <w:lang w:val="ru-RU"/>
        </w:rPr>
        <w:t xml:space="preserve"> </w:t>
      </w:r>
      <w:r w:rsidR="00A93988">
        <w:rPr>
          <w:rFonts w:ascii="Times New Roman" w:hAnsi="Times New Roman"/>
          <w:color w:val="000000"/>
          <w:lang w:val="ru-RU"/>
        </w:rPr>
        <w:t>- филиал</w:t>
      </w:r>
      <w:r w:rsidR="00A93988" w:rsidRPr="00A93988">
        <w:rPr>
          <w:rFonts w:ascii="Times New Roman" w:hAnsi="Times New Roman"/>
          <w:color w:val="000000"/>
          <w:lang w:val="ru-RU"/>
        </w:rPr>
        <w:t>;</w:t>
      </w:r>
    </w:p>
    <w:p w14:paraId="25A2100C" w14:textId="578AF9DF" w:rsidR="00A93988" w:rsidRPr="00A93988" w:rsidRDefault="00A93988" w:rsidP="00A93988">
      <w:pPr>
        <w:jc w:val="both"/>
        <w:rPr>
          <w:rFonts w:ascii="Times New Roman" w:hAnsi="Times New Roman"/>
          <w:color w:val="000000"/>
          <w:lang w:val="ru-RU"/>
        </w:rPr>
      </w:pPr>
      <w:r w:rsidRPr="00A93988">
        <w:rPr>
          <w:rFonts w:ascii="Times New Roman" w:hAnsi="Times New Roman"/>
          <w:color w:val="000000"/>
          <w:lang w:val="ru-RU"/>
        </w:rPr>
        <w:t xml:space="preserve">- в </w:t>
      </w:r>
      <w:r w:rsidR="00213957" w:rsidRPr="00A93988">
        <w:rPr>
          <w:rFonts w:ascii="Times New Roman" w:hAnsi="Times New Roman"/>
          <w:color w:val="000000"/>
          <w:lang w:val="ru-RU"/>
        </w:rPr>
        <w:t>Южно-Казахстанской области (</w:t>
      </w:r>
      <w:proofErr w:type="spellStart"/>
      <w:r w:rsidR="00213957" w:rsidRPr="00A93988">
        <w:rPr>
          <w:rFonts w:ascii="Times New Roman" w:hAnsi="Times New Roman"/>
          <w:color w:val="000000"/>
          <w:lang w:val="ru-RU"/>
        </w:rPr>
        <w:t>г.Шымкент</w:t>
      </w:r>
      <w:proofErr w:type="spellEnd"/>
      <w:r w:rsidR="00213957" w:rsidRPr="00A93988">
        <w:rPr>
          <w:rFonts w:ascii="Times New Roman" w:hAnsi="Times New Roman"/>
          <w:color w:val="000000"/>
          <w:lang w:val="ru-RU"/>
        </w:rPr>
        <w:t>)</w:t>
      </w:r>
      <w:r w:rsidRPr="00A93988">
        <w:rPr>
          <w:rFonts w:ascii="Times New Roman" w:hAnsi="Times New Roman"/>
          <w:color w:val="000000"/>
          <w:lang w:val="ru-RU"/>
        </w:rPr>
        <w:t xml:space="preserve"> </w:t>
      </w:r>
      <w:r>
        <w:rPr>
          <w:rFonts w:ascii="Times New Roman" w:hAnsi="Times New Roman"/>
          <w:color w:val="000000"/>
          <w:lang w:val="ru-RU"/>
        </w:rPr>
        <w:t>- филиал</w:t>
      </w:r>
      <w:r w:rsidRPr="00A93988">
        <w:rPr>
          <w:rFonts w:ascii="Times New Roman" w:hAnsi="Times New Roman"/>
          <w:color w:val="000000"/>
          <w:lang w:val="ru-RU"/>
        </w:rPr>
        <w:t>;</w:t>
      </w:r>
    </w:p>
    <w:p w14:paraId="272130E0" w14:textId="100EBCCC" w:rsidR="00213957" w:rsidRPr="00A93988" w:rsidRDefault="00A93988" w:rsidP="00A93988">
      <w:pPr>
        <w:jc w:val="both"/>
        <w:rPr>
          <w:rFonts w:ascii="Times New Roman" w:hAnsi="Times New Roman"/>
          <w:color w:val="000000"/>
          <w:lang w:val="ru-RU"/>
        </w:rPr>
      </w:pPr>
      <w:r w:rsidRPr="00A93988">
        <w:rPr>
          <w:rFonts w:ascii="Times New Roman" w:hAnsi="Times New Roman"/>
          <w:color w:val="000000"/>
          <w:lang w:val="ru-RU"/>
        </w:rPr>
        <w:t xml:space="preserve">- в </w:t>
      </w:r>
      <w:proofErr w:type="spellStart"/>
      <w:r w:rsidR="00213957" w:rsidRPr="00A93988">
        <w:rPr>
          <w:rFonts w:ascii="Times New Roman" w:hAnsi="Times New Roman"/>
          <w:color w:val="000000"/>
          <w:lang w:val="ru-RU"/>
        </w:rPr>
        <w:t>Алматинской</w:t>
      </w:r>
      <w:proofErr w:type="spellEnd"/>
      <w:r w:rsidR="00213957" w:rsidRPr="00A93988">
        <w:rPr>
          <w:rFonts w:ascii="Times New Roman" w:hAnsi="Times New Roman"/>
          <w:color w:val="000000"/>
          <w:lang w:val="ru-RU"/>
        </w:rPr>
        <w:t> области (</w:t>
      </w:r>
      <w:proofErr w:type="spellStart"/>
      <w:r w:rsidR="00213957" w:rsidRPr="00A93988">
        <w:rPr>
          <w:rFonts w:ascii="Times New Roman" w:hAnsi="Times New Roman"/>
          <w:color w:val="000000"/>
          <w:lang w:val="ru-RU"/>
        </w:rPr>
        <w:t>г.Талдыкорган</w:t>
      </w:r>
      <w:proofErr w:type="spellEnd"/>
      <w:r w:rsidR="00213957" w:rsidRPr="00A93988">
        <w:rPr>
          <w:rFonts w:ascii="Times New Roman" w:hAnsi="Times New Roman"/>
          <w:color w:val="000000"/>
          <w:lang w:val="ru-RU"/>
        </w:rPr>
        <w:t xml:space="preserve">) </w:t>
      </w:r>
      <w:r w:rsidRPr="00A93988">
        <w:rPr>
          <w:rFonts w:ascii="Times New Roman" w:hAnsi="Times New Roman"/>
          <w:color w:val="000000"/>
          <w:lang w:val="ru-RU"/>
        </w:rPr>
        <w:t xml:space="preserve">– </w:t>
      </w:r>
      <w:r w:rsidR="00213957" w:rsidRPr="00A93988">
        <w:rPr>
          <w:rFonts w:ascii="Times New Roman" w:hAnsi="Times New Roman"/>
          <w:color w:val="000000"/>
          <w:lang w:val="ru-RU"/>
        </w:rPr>
        <w:t>представительство</w:t>
      </w:r>
      <w:r w:rsidRPr="00A93988">
        <w:rPr>
          <w:rFonts w:ascii="Times New Roman" w:hAnsi="Times New Roman"/>
          <w:color w:val="000000"/>
          <w:lang w:val="ru-RU"/>
        </w:rPr>
        <w:t>.</w:t>
      </w:r>
      <w:r w:rsidR="00213957" w:rsidRPr="00A93988">
        <w:rPr>
          <w:rFonts w:ascii="Times New Roman" w:hAnsi="Times New Roman"/>
          <w:color w:val="000000"/>
          <w:lang w:val="ru-RU"/>
        </w:rPr>
        <w:t xml:space="preserve"> </w:t>
      </w:r>
    </w:p>
    <w:p w14:paraId="3F5CD31F" w14:textId="77777777" w:rsidR="00213957" w:rsidRPr="004A2D5E" w:rsidRDefault="00213957" w:rsidP="00213957">
      <w:pPr>
        <w:pStyle w:val="a3"/>
        <w:ind w:firstLine="567"/>
        <w:jc w:val="both"/>
        <w:rPr>
          <w:rFonts w:ascii="Times New Roman" w:hAnsi="Times New Roman"/>
          <w:color w:val="000000"/>
          <w:lang w:val="ru-RU"/>
        </w:rPr>
      </w:pPr>
    </w:p>
    <w:p w14:paraId="671C2C9E" w14:textId="43502197" w:rsidR="00213957" w:rsidRPr="00B05CCE" w:rsidRDefault="00213957" w:rsidP="00A93988">
      <w:pPr>
        <w:jc w:val="both"/>
        <w:rPr>
          <w:rFonts w:ascii="Times New Roman" w:hAnsi="Times New Roman"/>
          <w:b/>
          <w:color w:val="000000"/>
          <w:lang w:val="ru-RU" w:eastAsia="ru-RU"/>
        </w:rPr>
      </w:pPr>
      <w:r w:rsidRPr="00B05CCE">
        <w:rPr>
          <w:rFonts w:ascii="Times New Roman" w:hAnsi="Times New Roman"/>
          <w:b/>
          <w:color w:val="000000"/>
          <w:lang w:val="ru-RU" w:eastAsia="ru-RU"/>
        </w:rPr>
        <w:t xml:space="preserve">Правозащитная деятельность </w:t>
      </w:r>
      <w:r w:rsidR="006F40C3">
        <w:rPr>
          <w:rFonts w:ascii="Times New Roman" w:hAnsi="Times New Roman"/>
          <w:b/>
          <w:color w:val="000000"/>
          <w:lang w:val="ru-RU" w:eastAsia="ru-RU"/>
        </w:rPr>
        <w:t>КМБПЧ</w:t>
      </w:r>
      <w:r w:rsidRPr="00B05CCE">
        <w:rPr>
          <w:rFonts w:ascii="Times New Roman" w:hAnsi="Times New Roman"/>
          <w:b/>
          <w:color w:val="000000"/>
          <w:lang w:val="ru-RU" w:eastAsia="ru-RU"/>
        </w:rPr>
        <w:t xml:space="preserve"> направлена на содействие:</w:t>
      </w:r>
    </w:p>
    <w:p w14:paraId="3EE899DE" w14:textId="77777777" w:rsidR="00213957" w:rsidRPr="00B05CCE" w:rsidRDefault="00213957" w:rsidP="00BD6AE3">
      <w:pPr>
        <w:pStyle w:val="a3"/>
        <w:numPr>
          <w:ilvl w:val="0"/>
          <w:numId w:val="69"/>
        </w:numPr>
        <w:ind w:left="0" w:firstLine="0"/>
        <w:contextualSpacing w:val="0"/>
        <w:jc w:val="both"/>
        <w:rPr>
          <w:rFonts w:ascii="Times New Roman" w:hAnsi="Times New Roman"/>
          <w:color w:val="000000"/>
          <w:lang w:val="ru-RU"/>
        </w:rPr>
      </w:pPr>
      <w:r w:rsidRPr="00B05CCE">
        <w:rPr>
          <w:rFonts w:ascii="Times New Roman" w:hAnsi="Times New Roman"/>
          <w:color w:val="000000"/>
          <w:lang w:val="ru-RU"/>
        </w:rPr>
        <w:t>соблюдению гражданских и политических прав и свобод в Казахстане и других государствах;</w:t>
      </w:r>
    </w:p>
    <w:p w14:paraId="7C63A5C6" w14:textId="77777777" w:rsidR="00213957" w:rsidRPr="00B05CCE" w:rsidRDefault="00213957" w:rsidP="00BD6AE3">
      <w:pPr>
        <w:pStyle w:val="a3"/>
        <w:numPr>
          <w:ilvl w:val="0"/>
          <w:numId w:val="69"/>
        </w:numPr>
        <w:ind w:left="0" w:firstLine="0"/>
        <w:contextualSpacing w:val="0"/>
        <w:jc w:val="both"/>
        <w:rPr>
          <w:rFonts w:ascii="Times New Roman" w:hAnsi="Times New Roman"/>
          <w:color w:val="000000"/>
          <w:lang w:val="ru-RU"/>
        </w:rPr>
      </w:pPr>
      <w:r w:rsidRPr="00B05CCE">
        <w:rPr>
          <w:rFonts w:ascii="Times New Roman" w:hAnsi="Times New Roman"/>
          <w:color w:val="000000"/>
          <w:lang w:val="ru-RU"/>
        </w:rPr>
        <w:t>развитию демократии, верховенства права и гражданского общества через просвещение, мониторинг (сбор, анализ и распространение информации), проведение </w:t>
      </w:r>
      <w:proofErr w:type="spellStart"/>
      <w:r w:rsidRPr="00B05CCE">
        <w:rPr>
          <w:rFonts w:ascii="Times New Roman" w:hAnsi="Times New Roman"/>
          <w:color w:val="000000"/>
          <w:lang w:val="ru-RU"/>
        </w:rPr>
        <w:t>эдвокаси</w:t>
      </w:r>
      <w:proofErr w:type="spellEnd"/>
      <w:r w:rsidRPr="00B05CCE">
        <w:rPr>
          <w:rFonts w:ascii="Times New Roman" w:hAnsi="Times New Roman"/>
          <w:color w:val="000000"/>
          <w:lang w:val="ru-RU"/>
        </w:rPr>
        <w:t>, анализ законодательства и его приведение к международным стандартам.</w:t>
      </w:r>
    </w:p>
    <w:p w14:paraId="42549976" w14:textId="77777777" w:rsidR="00A93988" w:rsidRPr="00B05CCE" w:rsidRDefault="00A93988" w:rsidP="00A93988">
      <w:pPr>
        <w:jc w:val="both"/>
        <w:rPr>
          <w:rFonts w:ascii="Times New Roman" w:hAnsi="Times New Roman"/>
          <w:color w:val="000000"/>
          <w:lang w:val="ru-RU" w:eastAsia="ru-RU"/>
        </w:rPr>
      </w:pPr>
    </w:p>
    <w:p w14:paraId="31BB328B" w14:textId="03830FCB" w:rsidR="00B05CCE" w:rsidRPr="00B05CCE" w:rsidRDefault="006F40C3" w:rsidP="00B05CCE">
      <w:pPr>
        <w:jc w:val="both"/>
        <w:rPr>
          <w:rFonts w:ascii="Times New Roman" w:hAnsi="Times New Roman"/>
          <w:color w:val="000000"/>
          <w:lang w:val="ru-RU" w:eastAsia="ru-RU"/>
        </w:rPr>
      </w:pPr>
      <w:r>
        <w:rPr>
          <w:rFonts w:ascii="Times New Roman" w:hAnsi="Times New Roman"/>
          <w:color w:val="000000"/>
          <w:lang w:val="ru-RU" w:eastAsia="ru-RU"/>
        </w:rPr>
        <w:t>КМБПЧ</w:t>
      </w:r>
      <w:r w:rsidR="00213957" w:rsidRPr="00B05CCE">
        <w:rPr>
          <w:rFonts w:ascii="Times New Roman" w:hAnsi="Times New Roman"/>
          <w:color w:val="000000"/>
          <w:lang w:val="ru-RU" w:eastAsia="ru-RU"/>
        </w:rPr>
        <w:t xml:space="preserve"> через свой головной офис, </w:t>
      </w:r>
      <w:r w:rsidR="00B05CCE" w:rsidRPr="00B05CCE">
        <w:rPr>
          <w:rFonts w:ascii="Times New Roman" w:hAnsi="Times New Roman"/>
          <w:color w:val="000000"/>
          <w:lang w:val="ru-RU" w:eastAsia="ru-RU"/>
        </w:rPr>
        <w:t>10</w:t>
      </w:r>
      <w:r w:rsidR="00213957" w:rsidRPr="00B05CCE">
        <w:rPr>
          <w:rFonts w:ascii="Times New Roman" w:hAnsi="Times New Roman"/>
          <w:color w:val="000000"/>
          <w:lang w:val="ru-RU" w:eastAsia="ru-RU"/>
        </w:rPr>
        <w:t xml:space="preserve"> филиалов и 1 представительство реализует программы и проекты по следующим четырём направлениям:</w:t>
      </w:r>
    </w:p>
    <w:p w14:paraId="3B994308" w14:textId="77777777" w:rsidR="00CC4EF0" w:rsidRDefault="00B05CCE" w:rsidP="00CC4EF0">
      <w:pPr>
        <w:jc w:val="both"/>
        <w:rPr>
          <w:rFonts w:ascii="Times New Roman" w:hAnsi="Times New Roman"/>
          <w:color w:val="000000"/>
          <w:lang w:val="ru-RU"/>
        </w:rPr>
      </w:pPr>
      <w:r w:rsidRPr="00B05CCE">
        <w:rPr>
          <w:rFonts w:ascii="Times New Roman" w:hAnsi="Times New Roman"/>
          <w:color w:val="000000"/>
          <w:lang w:val="ru-RU" w:eastAsia="ru-RU"/>
        </w:rPr>
        <w:t>- м</w:t>
      </w:r>
      <w:r w:rsidR="00213957" w:rsidRPr="00B05CCE">
        <w:rPr>
          <w:rFonts w:ascii="Times New Roman" w:hAnsi="Times New Roman"/>
          <w:color w:val="000000"/>
          <w:lang w:val="ru-RU"/>
        </w:rPr>
        <w:t>ониторинг</w:t>
      </w:r>
      <w:r w:rsidRPr="00B05CCE">
        <w:rPr>
          <w:rFonts w:ascii="Times New Roman" w:hAnsi="Times New Roman"/>
          <w:color w:val="000000"/>
          <w:lang w:val="ru-RU"/>
        </w:rPr>
        <w:t>,</w:t>
      </w:r>
      <w:r w:rsidR="00213957" w:rsidRPr="00B05CCE">
        <w:rPr>
          <w:rFonts w:ascii="Times New Roman" w:hAnsi="Times New Roman"/>
          <w:color w:val="000000"/>
          <w:lang w:val="ru-RU"/>
        </w:rPr>
        <w:t xml:space="preserve"> информирование</w:t>
      </w:r>
      <w:r w:rsidRPr="00B05CCE">
        <w:rPr>
          <w:rFonts w:ascii="Times New Roman" w:hAnsi="Times New Roman"/>
          <w:color w:val="000000"/>
          <w:lang w:val="ru-RU"/>
        </w:rPr>
        <w:t xml:space="preserve"> и </w:t>
      </w:r>
      <w:proofErr w:type="spellStart"/>
      <w:r w:rsidRPr="00B05CCE">
        <w:rPr>
          <w:rFonts w:ascii="Times New Roman" w:hAnsi="Times New Roman"/>
          <w:color w:val="000000"/>
          <w:lang w:val="ru-RU"/>
        </w:rPr>
        <w:t>адвокация;</w:t>
      </w:r>
      <w:proofErr w:type="spellEnd"/>
    </w:p>
    <w:p w14:paraId="4D7E775D"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а</w:t>
      </w:r>
      <w:r w:rsidR="00213957" w:rsidRPr="00B05CCE">
        <w:rPr>
          <w:rFonts w:ascii="Times New Roman" w:hAnsi="Times New Roman"/>
          <w:color w:val="000000"/>
          <w:lang w:val="ru-RU"/>
        </w:rPr>
        <w:t>нализ законодательства и разработка альтернативных законопроектов, поддержание </w:t>
      </w:r>
      <w:proofErr w:type="spellStart"/>
      <w:r w:rsidR="00213957" w:rsidRPr="00B05CCE">
        <w:rPr>
          <w:rFonts w:ascii="Times New Roman" w:hAnsi="Times New Roman"/>
          <w:color w:val="000000"/>
          <w:lang w:val="ru-RU"/>
        </w:rPr>
        <w:t>институциализированного</w:t>
      </w:r>
      <w:proofErr w:type="spellEnd"/>
      <w:r w:rsidR="00213957" w:rsidRPr="00B05CCE">
        <w:rPr>
          <w:rFonts w:ascii="Times New Roman" w:hAnsi="Times New Roman"/>
          <w:color w:val="000000"/>
          <w:lang w:val="ru-RU"/>
        </w:rPr>
        <w:t> диалога с властями</w:t>
      </w:r>
      <w:r>
        <w:rPr>
          <w:rFonts w:ascii="Times New Roman" w:hAnsi="Times New Roman"/>
          <w:color w:val="000000"/>
          <w:lang w:val="ru-RU"/>
        </w:rPr>
        <w:t>;</w:t>
      </w:r>
    </w:p>
    <w:p w14:paraId="578284AD"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с</w:t>
      </w:r>
      <w:r w:rsidR="00213957" w:rsidRPr="00B05CCE">
        <w:rPr>
          <w:rFonts w:ascii="Times New Roman" w:hAnsi="Times New Roman"/>
          <w:color w:val="000000"/>
          <w:lang w:val="ru-RU"/>
        </w:rPr>
        <w:t>отрудничество с международной системой защиты прав человека, в том числе через стратегические тяжбы, участие в коалициях внутри страны и на международном уровне</w:t>
      </w:r>
      <w:r>
        <w:rPr>
          <w:rFonts w:ascii="Times New Roman" w:hAnsi="Times New Roman"/>
          <w:color w:val="000000"/>
          <w:lang w:val="ru-RU"/>
        </w:rPr>
        <w:t>;</w:t>
      </w:r>
    </w:p>
    <w:p w14:paraId="27B362BA"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lastRenderedPageBreak/>
        <w:t>- п</w:t>
      </w:r>
      <w:r w:rsidR="00213957" w:rsidRPr="00B05CCE">
        <w:rPr>
          <w:rFonts w:ascii="Times New Roman" w:hAnsi="Times New Roman"/>
          <w:color w:val="000000"/>
          <w:lang w:val="ru-RU"/>
        </w:rPr>
        <w:t>росвещение, продвижение концепции прав человека, установление повестки дня в сфере прав человека.</w:t>
      </w:r>
    </w:p>
    <w:p w14:paraId="31F66E40" w14:textId="77777777" w:rsidR="00CC4EF0" w:rsidRDefault="00CC4EF0" w:rsidP="00CC4EF0">
      <w:pPr>
        <w:jc w:val="both"/>
        <w:rPr>
          <w:rFonts w:ascii="Times New Roman" w:hAnsi="Times New Roman"/>
          <w:color w:val="000000"/>
          <w:lang w:val="ru-RU"/>
        </w:rPr>
      </w:pPr>
    </w:p>
    <w:p w14:paraId="66DC966B" w14:textId="77777777" w:rsidR="00CC4EF0" w:rsidRDefault="00213957" w:rsidP="00CC4EF0">
      <w:pPr>
        <w:jc w:val="both"/>
        <w:rPr>
          <w:rFonts w:ascii="Times New Roman" w:hAnsi="Times New Roman"/>
          <w:color w:val="000000"/>
          <w:lang w:val="ru-RU" w:eastAsia="ru-RU"/>
        </w:rPr>
      </w:pPr>
      <w:r w:rsidRPr="00B05CCE">
        <w:rPr>
          <w:rFonts w:ascii="Times New Roman" w:hAnsi="Times New Roman"/>
          <w:color w:val="000000"/>
          <w:lang w:val="ru-RU" w:eastAsia="ru-RU"/>
        </w:rPr>
        <w:t xml:space="preserve">Основными институциональными донорами </w:t>
      </w:r>
      <w:r w:rsidR="00CC4EF0">
        <w:rPr>
          <w:rFonts w:ascii="Times New Roman" w:hAnsi="Times New Roman"/>
          <w:color w:val="000000"/>
          <w:lang w:val="ru-RU" w:eastAsia="ru-RU"/>
        </w:rPr>
        <w:t xml:space="preserve">КМБПЧ в течение последних 15 лет </w:t>
      </w:r>
      <w:r w:rsidRPr="00B05CCE">
        <w:rPr>
          <w:rFonts w:ascii="Times New Roman" w:hAnsi="Times New Roman"/>
          <w:color w:val="000000"/>
          <w:lang w:val="ru-RU" w:eastAsia="ru-RU"/>
        </w:rPr>
        <w:t>являются</w:t>
      </w:r>
      <w:r w:rsidR="00CC4EF0" w:rsidRPr="00CC4EF0">
        <w:rPr>
          <w:rFonts w:ascii="Times New Roman" w:hAnsi="Times New Roman"/>
          <w:color w:val="000000"/>
          <w:lang w:val="ru-RU" w:eastAsia="ru-RU"/>
        </w:rPr>
        <w:t xml:space="preserve"> </w:t>
      </w:r>
      <w:r w:rsidR="00CC4EF0">
        <w:rPr>
          <w:rFonts w:ascii="Times New Roman" w:hAnsi="Times New Roman"/>
          <w:color w:val="000000"/>
          <w:lang w:val="ru-RU" w:eastAsia="ru-RU"/>
        </w:rPr>
        <w:t>или являлись Фонды Открытого Общества (</w:t>
      </w:r>
      <w:r w:rsidR="00CC4EF0">
        <w:rPr>
          <w:rFonts w:ascii="Times New Roman" w:hAnsi="Times New Roman"/>
          <w:color w:val="000000"/>
          <w:lang w:eastAsia="ru-RU"/>
        </w:rPr>
        <w:t>Open</w:t>
      </w:r>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Society</w:t>
      </w:r>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Foundations</w:t>
      </w:r>
      <w:r w:rsidR="00CC4EF0" w:rsidRPr="00CC4EF0">
        <w:rPr>
          <w:rFonts w:ascii="Times New Roman" w:hAnsi="Times New Roman"/>
          <w:color w:val="000000"/>
          <w:lang w:val="ru-RU" w:eastAsia="ru-RU"/>
        </w:rPr>
        <w:t>)</w:t>
      </w:r>
      <w:r w:rsidRPr="00B05CCE">
        <w:rPr>
          <w:rFonts w:ascii="Times New Roman" w:hAnsi="Times New Roman"/>
          <w:color w:val="000000"/>
          <w:lang w:val="ru-RU" w:eastAsia="ru-RU"/>
        </w:rPr>
        <w:t xml:space="preserve">, Национальный </w:t>
      </w:r>
      <w:r w:rsidR="00CC4EF0">
        <w:rPr>
          <w:rFonts w:ascii="Times New Roman" w:hAnsi="Times New Roman"/>
          <w:color w:val="000000"/>
          <w:lang w:val="ru-RU" w:eastAsia="ru-RU"/>
        </w:rPr>
        <w:t>ф</w:t>
      </w:r>
      <w:r w:rsidRPr="00B05CCE">
        <w:rPr>
          <w:rFonts w:ascii="Times New Roman" w:hAnsi="Times New Roman"/>
          <w:color w:val="000000"/>
          <w:lang w:val="ru-RU" w:eastAsia="ru-RU"/>
        </w:rPr>
        <w:t>онд поддержки демократии (N</w:t>
      </w:r>
      <w:proofErr w:type="spellStart"/>
      <w:r w:rsidR="00CC4EF0">
        <w:rPr>
          <w:rFonts w:ascii="Times New Roman" w:hAnsi="Times New Roman"/>
          <w:color w:val="000000"/>
          <w:lang w:eastAsia="ru-RU"/>
        </w:rPr>
        <w:t>ational</w:t>
      </w:r>
      <w:proofErr w:type="spellEnd"/>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Endowment</w:t>
      </w:r>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for</w:t>
      </w:r>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Democracy</w:t>
      </w:r>
      <w:r w:rsidRPr="00B05CCE">
        <w:rPr>
          <w:rFonts w:ascii="Times New Roman" w:hAnsi="Times New Roman"/>
          <w:color w:val="000000"/>
          <w:lang w:val="ru-RU" w:eastAsia="ru-RU"/>
        </w:rPr>
        <w:t xml:space="preserve">) и, начиная с 2015 года, Фонд </w:t>
      </w:r>
      <w:proofErr w:type="spellStart"/>
      <w:r w:rsidRPr="00B05CCE">
        <w:rPr>
          <w:rFonts w:ascii="Times New Roman" w:hAnsi="Times New Roman"/>
          <w:color w:val="000000"/>
          <w:lang w:val="ru-RU" w:eastAsia="ru-RU"/>
        </w:rPr>
        <w:t>Сигрид</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Раузинг</w:t>
      </w:r>
      <w:proofErr w:type="spellEnd"/>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Sigrid</w:t>
      </w:r>
      <w:r w:rsidR="00CC4EF0" w:rsidRPr="00CC4EF0">
        <w:rPr>
          <w:rFonts w:ascii="Times New Roman" w:hAnsi="Times New Roman"/>
          <w:color w:val="000000"/>
          <w:lang w:val="ru-RU" w:eastAsia="ru-RU"/>
        </w:rPr>
        <w:t xml:space="preserve"> </w:t>
      </w:r>
      <w:proofErr w:type="spellStart"/>
      <w:r w:rsidR="00CC4EF0">
        <w:rPr>
          <w:rFonts w:ascii="Times New Roman" w:hAnsi="Times New Roman"/>
          <w:color w:val="000000"/>
          <w:lang w:eastAsia="ru-RU"/>
        </w:rPr>
        <w:t>Rausing</w:t>
      </w:r>
      <w:proofErr w:type="spellEnd"/>
      <w:r w:rsidR="00CC4EF0" w:rsidRPr="00CC4EF0">
        <w:rPr>
          <w:rFonts w:ascii="Times New Roman" w:hAnsi="Times New Roman"/>
          <w:color w:val="000000"/>
          <w:lang w:val="ru-RU" w:eastAsia="ru-RU"/>
        </w:rPr>
        <w:t xml:space="preserve"> </w:t>
      </w:r>
      <w:r w:rsidR="00CC4EF0">
        <w:rPr>
          <w:rFonts w:ascii="Times New Roman" w:hAnsi="Times New Roman"/>
          <w:color w:val="000000"/>
          <w:lang w:eastAsia="ru-RU"/>
        </w:rPr>
        <w:t>Trust</w:t>
      </w:r>
      <w:r w:rsidR="00CC4EF0" w:rsidRPr="00CC4EF0">
        <w:rPr>
          <w:rFonts w:ascii="Times New Roman" w:hAnsi="Times New Roman"/>
          <w:color w:val="000000"/>
          <w:lang w:val="ru-RU" w:eastAsia="ru-RU"/>
        </w:rPr>
        <w:t>)</w:t>
      </w:r>
      <w:r w:rsidR="00CC4EF0">
        <w:rPr>
          <w:rFonts w:ascii="Times New Roman" w:hAnsi="Times New Roman"/>
          <w:color w:val="000000"/>
          <w:lang w:val="ru-RU" w:eastAsia="ru-RU"/>
        </w:rPr>
        <w:t>.</w:t>
      </w:r>
    </w:p>
    <w:p w14:paraId="3A219A8E" w14:textId="4BB12B72" w:rsidR="00213957" w:rsidRPr="00B05CCE" w:rsidRDefault="00213957" w:rsidP="00CC4EF0">
      <w:pPr>
        <w:jc w:val="both"/>
        <w:rPr>
          <w:rFonts w:ascii="Times New Roman" w:hAnsi="Times New Roman"/>
          <w:color w:val="000000"/>
          <w:lang w:val="ru-RU" w:eastAsia="ru-RU"/>
        </w:rPr>
      </w:pPr>
      <w:r w:rsidRPr="00B05CCE">
        <w:rPr>
          <w:rFonts w:ascii="Times New Roman" w:hAnsi="Times New Roman"/>
          <w:color w:val="000000"/>
          <w:lang w:val="ru-RU" w:eastAsia="ru-RU"/>
        </w:rPr>
        <w:t xml:space="preserve"> </w:t>
      </w:r>
    </w:p>
    <w:p w14:paraId="36331FA4" w14:textId="54D95CDB" w:rsidR="00213957" w:rsidRPr="00B05CCE" w:rsidRDefault="00213957" w:rsidP="00CC4EF0">
      <w:pPr>
        <w:jc w:val="both"/>
        <w:rPr>
          <w:rFonts w:ascii="Times New Roman" w:hAnsi="Times New Roman"/>
          <w:color w:val="000000"/>
          <w:lang w:val="ru-RU" w:eastAsia="ru-RU"/>
        </w:rPr>
      </w:pPr>
      <w:r w:rsidRPr="00B05CCE">
        <w:rPr>
          <w:rFonts w:ascii="Times New Roman" w:hAnsi="Times New Roman"/>
          <w:color w:val="000000"/>
          <w:lang w:val="ru-RU" w:eastAsia="ru-RU"/>
        </w:rPr>
        <w:t>Основными донорами являются: Управление Верховного Комиссара ООН по делам беженцев (УВКБ ООН); Европейский Союз (через Европейскую инициативу в области демократии и прав человека и Представительство Европейского Союза в Казахстане); Организация по безопасности и сотрудничеству в Европе (ОБСЕ); Управление Верховного комиссара ООН по правам человека; Детский Фонд ООН (UNICEF); Фонд ООН по поддержке демократии (UNDEF); Фонд ООН помощи жертвам пыток (UN </w:t>
      </w:r>
      <w:proofErr w:type="spellStart"/>
      <w:r w:rsidRPr="00B05CCE">
        <w:rPr>
          <w:rFonts w:ascii="Times New Roman" w:hAnsi="Times New Roman"/>
          <w:color w:val="000000"/>
          <w:lang w:val="ru-RU" w:eastAsia="ru-RU"/>
        </w:rPr>
        <w:t>Voluntary</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Fund</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for</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Victims</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of</w:t>
      </w:r>
      <w:proofErr w:type="spellEnd"/>
      <w:r w:rsidRPr="00B05CCE">
        <w:rPr>
          <w:rFonts w:ascii="Times New Roman" w:hAnsi="Times New Roman"/>
          <w:color w:val="000000"/>
          <w:lang w:val="ru-RU" w:eastAsia="ru-RU"/>
        </w:rPr>
        <w:t xml:space="preserve"> </w:t>
      </w:r>
      <w:proofErr w:type="spellStart"/>
      <w:r w:rsidRPr="00B05CCE">
        <w:rPr>
          <w:rFonts w:ascii="Times New Roman" w:hAnsi="Times New Roman"/>
          <w:color w:val="000000"/>
          <w:lang w:val="ru-RU" w:eastAsia="ru-RU"/>
        </w:rPr>
        <w:t>Torture</w:t>
      </w:r>
      <w:proofErr w:type="spellEnd"/>
      <w:r w:rsidRPr="00B05CCE">
        <w:rPr>
          <w:rFonts w:ascii="Times New Roman" w:hAnsi="Times New Roman"/>
          <w:color w:val="000000"/>
          <w:lang w:val="ru-RU" w:eastAsia="ru-RU"/>
        </w:rPr>
        <w:t xml:space="preserve">); Международная организация по миграции (IOM, МОМ); Американское агентство по международному развитию (USAID); министерства иностранных дел и посольства Великобритании, Нидерландов, Швейцарии, Норвегии, Канады, Финляндии; Национальный </w:t>
      </w:r>
      <w:r w:rsidR="00CC4EF0">
        <w:rPr>
          <w:rFonts w:ascii="Times New Roman" w:hAnsi="Times New Roman"/>
          <w:color w:val="000000"/>
          <w:lang w:val="ru-RU" w:eastAsia="ru-RU"/>
        </w:rPr>
        <w:t>д</w:t>
      </w:r>
      <w:r w:rsidRPr="00B05CCE">
        <w:rPr>
          <w:rFonts w:ascii="Times New Roman" w:hAnsi="Times New Roman"/>
          <w:color w:val="000000"/>
          <w:lang w:val="ru-RU" w:eastAsia="ru-RU"/>
        </w:rPr>
        <w:t xml:space="preserve">емократический </w:t>
      </w:r>
      <w:r w:rsidR="00CC4EF0">
        <w:rPr>
          <w:rFonts w:ascii="Times New Roman" w:hAnsi="Times New Roman"/>
          <w:color w:val="000000"/>
          <w:lang w:val="ru-RU" w:eastAsia="ru-RU"/>
        </w:rPr>
        <w:t>и</w:t>
      </w:r>
      <w:r w:rsidRPr="00B05CCE">
        <w:rPr>
          <w:rFonts w:ascii="Times New Roman" w:hAnsi="Times New Roman"/>
          <w:color w:val="000000"/>
          <w:lang w:val="ru-RU" w:eastAsia="ru-RU"/>
        </w:rPr>
        <w:t>нститут</w:t>
      </w:r>
      <w:r w:rsidR="00CC4EF0">
        <w:rPr>
          <w:rFonts w:ascii="Times New Roman" w:hAnsi="Times New Roman"/>
          <w:color w:val="000000"/>
          <w:lang w:val="ru-RU" w:eastAsia="ru-RU"/>
        </w:rPr>
        <w:t xml:space="preserve"> </w:t>
      </w:r>
      <w:r w:rsidRPr="00B05CCE">
        <w:rPr>
          <w:rFonts w:ascii="Times New Roman" w:hAnsi="Times New Roman"/>
          <w:color w:val="000000"/>
          <w:lang w:val="ru-RU" w:eastAsia="ru-RU"/>
        </w:rPr>
        <w:t>(NDI);</w:t>
      </w:r>
      <w:r w:rsidR="00CC4EF0">
        <w:rPr>
          <w:rFonts w:ascii="Times New Roman" w:hAnsi="Times New Roman"/>
          <w:color w:val="000000"/>
          <w:lang w:val="ru-RU" w:eastAsia="ru-RU"/>
        </w:rPr>
        <w:t xml:space="preserve"> </w:t>
      </w:r>
      <w:proofErr w:type="spellStart"/>
      <w:r w:rsidRPr="00B05CCE">
        <w:rPr>
          <w:rFonts w:ascii="Times New Roman" w:hAnsi="Times New Roman"/>
          <w:color w:val="000000"/>
          <w:lang w:val="ru-RU" w:eastAsia="ru-RU"/>
        </w:rPr>
        <w:t>Freedom</w:t>
      </w:r>
      <w:proofErr w:type="spellEnd"/>
      <w:r w:rsidRPr="00B05CCE">
        <w:rPr>
          <w:rFonts w:ascii="Times New Roman" w:hAnsi="Times New Roman"/>
          <w:color w:val="000000"/>
          <w:lang w:val="ru-RU" w:eastAsia="ru-RU"/>
        </w:rPr>
        <w:t> </w:t>
      </w:r>
      <w:proofErr w:type="spellStart"/>
      <w:r w:rsidRPr="00B05CCE">
        <w:rPr>
          <w:rFonts w:ascii="Times New Roman" w:hAnsi="Times New Roman"/>
          <w:color w:val="000000"/>
          <w:lang w:val="ru-RU" w:eastAsia="ru-RU"/>
        </w:rPr>
        <w:t>House</w:t>
      </w:r>
      <w:proofErr w:type="spellEnd"/>
      <w:r w:rsidRPr="00B05CCE">
        <w:rPr>
          <w:rFonts w:ascii="Times New Roman" w:hAnsi="Times New Roman"/>
          <w:color w:val="000000"/>
          <w:lang w:val="ru-RU" w:eastAsia="ru-RU"/>
        </w:rPr>
        <w:t xml:space="preserve">; Норвежский Хельсинкский Комитет; Нидерландский Хельсинкский Комитет;  Фонд Евразия Центральной Азии»; Международная Федерация по правам человека (FIDH); CIVICUS </w:t>
      </w:r>
      <w:r w:rsidR="00CC4EF0">
        <w:rPr>
          <w:rFonts w:ascii="Times New Roman" w:hAnsi="Times New Roman"/>
          <w:color w:val="000000"/>
          <w:lang w:val="ru-RU" w:eastAsia="ru-RU"/>
        </w:rPr>
        <w:t>и др.</w:t>
      </w:r>
      <w:r w:rsidRPr="00B05CCE">
        <w:rPr>
          <w:rFonts w:ascii="Times New Roman" w:hAnsi="Times New Roman"/>
          <w:color w:val="000000"/>
          <w:lang w:val="ru-RU" w:eastAsia="ru-RU"/>
        </w:rPr>
        <w:t> </w:t>
      </w:r>
    </w:p>
    <w:p w14:paraId="62519930" w14:textId="77777777" w:rsidR="00213957" w:rsidRPr="00B05CCE" w:rsidRDefault="00213957" w:rsidP="00213957">
      <w:pPr>
        <w:ind w:firstLine="567"/>
        <w:jc w:val="both"/>
        <w:rPr>
          <w:rFonts w:ascii="Times New Roman" w:hAnsi="Times New Roman"/>
          <w:color w:val="000000"/>
          <w:lang w:val="ru-RU" w:eastAsia="ru-RU"/>
        </w:rPr>
      </w:pPr>
      <w:r w:rsidRPr="00B05CCE">
        <w:rPr>
          <w:rFonts w:ascii="Times New Roman" w:hAnsi="Times New Roman"/>
          <w:color w:val="000000"/>
          <w:lang w:val="ru-RU" w:eastAsia="ru-RU"/>
        </w:rPr>
        <w:t> </w:t>
      </w:r>
    </w:p>
    <w:p w14:paraId="6F6EB2A2" w14:textId="1BC959B7" w:rsidR="00213957" w:rsidRPr="00B05CCE" w:rsidRDefault="00213957" w:rsidP="00CC4EF0">
      <w:pPr>
        <w:jc w:val="both"/>
        <w:rPr>
          <w:rFonts w:ascii="Times New Roman" w:hAnsi="Times New Roman"/>
          <w:b/>
          <w:color w:val="000000"/>
          <w:lang w:val="ru-RU" w:eastAsia="ru-RU"/>
        </w:rPr>
      </w:pPr>
      <w:r w:rsidRPr="00B05CCE">
        <w:rPr>
          <w:rFonts w:ascii="Times New Roman" w:hAnsi="Times New Roman"/>
          <w:b/>
          <w:color w:val="000000"/>
          <w:lang w:val="ru-RU" w:eastAsia="ru-RU"/>
        </w:rPr>
        <w:t>Общая система учета </w:t>
      </w:r>
      <w:r w:rsidR="00CC4EF0">
        <w:rPr>
          <w:rFonts w:ascii="Times New Roman" w:hAnsi="Times New Roman"/>
          <w:b/>
          <w:color w:val="000000"/>
          <w:lang w:val="ru-RU" w:eastAsia="ru-RU"/>
        </w:rPr>
        <w:t>КМБПЧ</w:t>
      </w:r>
      <w:r w:rsidRPr="00B05CCE">
        <w:rPr>
          <w:rFonts w:ascii="Times New Roman" w:hAnsi="Times New Roman"/>
          <w:b/>
          <w:color w:val="000000"/>
          <w:lang w:val="ru-RU" w:eastAsia="ru-RU"/>
        </w:rPr>
        <w:t> подразделяется на:</w:t>
      </w:r>
    </w:p>
    <w:p w14:paraId="76DF40CD"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xml:space="preserve">- </w:t>
      </w:r>
      <w:r w:rsidR="00213957" w:rsidRPr="00CC4EF0">
        <w:rPr>
          <w:rFonts w:ascii="Times New Roman" w:hAnsi="Times New Roman"/>
          <w:color w:val="000000"/>
          <w:lang w:val="ru-RU"/>
        </w:rPr>
        <w:t xml:space="preserve">финансовый учет, отражаемый на счетах Плана счетов, на которых формируются дохода и расходы от общей деятельности </w:t>
      </w:r>
      <w:r>
        <w:rPr>
          <w:rFonts w:ascii="Times New Roman" w:hAnsi="Times New Roman"/>
          <w:color w:val="000000"/>
          <w:lang w:val="ru-RU"/>
        </w:rPr>
        <w:t>КМБПЧ;</w:t>
      </w:r>
    </w:p>
    <w:p w14:paraId="32E5147F"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xml:space="preserve">- </w:t>
      </w:r>
      <w:r w:rsidR="00213957" w:rsidRPr="00B05CCE">
        <w:rPr>
          <w:rFonts w:ascii="Times New Roman" w:hAnsi="Times New Roman"/>
          <w:color w:val="000000"/>
          <w:lang w:val="ru-RU"/>
        </w:rPr>
        <w:t>финансовый учет по грантам - формирование, составление отчетов согласно требованиям </w:t>
      </w:r>
      <w:proofErr w:type="spellStart"/>
      <w:r w:rsidR="00213957" w:rsidRPr="00B05CCE">
        <w:rPr>
          <w:rFonts w:ascii="Times New Roman" w:hAnsi="Times New Roman"/>
          <w:color w:val="000000"/>
          <w:lang w:val="ru-RU"/>
        </w:rPr>
        <w:t>грантодателей</w:t>
      </w:r>
      <w:proofErr w:type="spellEnd"/>
      <w:r w:rsidR="00213957" w:rsidRPr="00B05CCE">
        <w:rPr>
          <w:rFonts w:ascii="Times New Roman" w:hAnsi="Times New Roman"/>
          <w:color w:val="000000"/>
          <w:lang w:val="ru-RU"/>
        </w:rPr>
        <w:t>, по формам</w:t>
      </w:r>
      <w:r>
        <w:rPr>
          <w:rFonts w:ascii="Times New Roman" w:hAnsi="Times New Roman"/>
          <w:color w:val="000000"/>
          <w:lang w:val="ru-RU"/>
        </w:rPr>
        <w:t>,</w:t>
      </w:r>
      <w:r w:rsidR="00213957" w:rsidRPr="00B05CCE">
        <w:rPr>
          <w:rFonts w:ascii="Times New Roman" w:hAnsi="Times New Roman"/>
          <w:color w:val="000000"/>
          <w:lang w:val="ru-RU"/>
        </w:rPr>
        <w:t xml:space="preserve"> утвержденным в </w:t>
      </w:r>
      <w:proofErr w:type="spellStart"/>
      <w:r w:rsidR="00213957" w:rsidRPr="00B05CCE">
        <w:rPr>
          <w:rFonts w:ascii="Times New Roman" w:hAnsi="Times New Roman"/>
          <w:color w:val="000000"/>
          <w:lang w:val="ru-RU"/>
        </w:rPr>
        <w:t>грантовых</w:t>
      </w:r>
      <w:proofErr w:type="spellEnd"/>
      <w:r w:rsidR="00213957" w:rsidRPr="00B05CCE">
        <w:rPr>
          <w:rFonts w:ascii="Times New Roman" w:hAnsi="Times New Roman"/>
          <w:color w:val="000000"/>
          <w:lang w:val="ru-RU"/>
        </w:rPr>
        <w:t> </w:t>
      </w:r>
      <w:proofErr w:type="spellStart"/>
      <w:r w:rsidR="00213957" w:rsidRPr="00B05CCE">
        <w:rPr>
          <w:rFonts w:ascii="Times New Roman" w:hAnsi="Times New Roman"/>
          <w:color w:val="000000"/>
          <w:lang w:val="ru-RU"/>
        </w:rPr>
        <w:t>договорах</w:t>
      </w:r>
      <w:r>
        <w:rPr>
          <w:rFonts w:ascii="Times New Roman" w:hAnsi="Times New Roman"/>
          <w:color w:val="000000"/>
          <w:lang w:val="ru-RU"/>
        </w:rPr>
        <w:t>;</w:t>
      </w:r>
      <w:proofErr w:type="spellEnd"/>
    </w:p>
    <w:p w14:paraId="071E768A" w14:textId="5CD0CB24" w:rsidR="00213957" w:rsidRDefault="00CC4EF0" w:rsidP="00CC4EF0">
      <w:pPr>
        <w:jc w:val="both"/>
        <w:rPr>
          <w:rFonts w:ascii="Times New Roman" w:hAnsi="Times New Roman"/>
          <w:color w:val="000000"/>
          <w:lang w:val="ru-RU"/>
        </w:rPr>
      </w:pPr>
      <w:r>
        <w:rPr>
          <w:rFonts w:ascii="Times New Roman" w:hAnsi="Times New Roman"/>
          <w:color w:val="000000"/>
          <w:lang w:val="ru-RU"/>
        </w:rPr>
        <w:t xml:space="preserve">- </w:t>
      </w:r>
      <w:r w:rsidR="00213957" w:rsidRPr="00B05CCE">
        <w:rPr>
          <w:rFonts w:ascii="Times New Roman" w:hAnsi="Times New Roman"/>
          <w:color w:val="000000"/>
          <w:lang w:val="ru-RU"/>
        </w:rPr>
        <w:t>статистический учет, который базируется на данных финансового отчета</w:t>
      </w:r>
      <w:r>
        <w:rPr>
          <w:rFonts w:ascii="Times New Roman" w:hAnsi="Times New Roman"/>
          <w:color w:val="000000"/>
          <w:lang w:val="ru-RU"/>
        </w:rPr>
        <w:t>;</w:t>
      </w:r>
    </w:p>
    <w:p w14:paraId="51F12720"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н</w:t>
      </w:r>
      <w:r w:rsidR="00213957" w:rsidRPr="00CC4EF0">
        <w:rPr>
          <w:rFonts w:ascii="Times New Roman" w:hAnsi="Times New Roman"/>
          <w:color w:val="000000"/>
          <w:lang w:val="ru-RU"/>
        </w:rPr>
        <w:t>алоговый учет, который формируется на базе результатов финансового учета в соответствии с налоговым законодательством и не предусматривает альтернативных методов учета</w:t>
      </w:r>
      <w:r>
        <w:rPr>
          <w:rFonts w:ascii="Times New Roman" w:hAnsi="Times New Roman"/>
          <w:color w:val="000000"/>
          <w:lang w:val="ru-RU"/>
        </w:rPr>
        <w:t>;</w:t>
      </w:r>
    </w:p>
    <w:p w14:paraId="0CCFF66F" w14:textId="77777777" w:rsidR="00CC4EF0" w:rsidRDefault="00CC4EF0" w:rsidP="00CC4EF0">
      <w:pPr>
        <w:jc w:val="both"/>
        <w:rPr>
          <w:rFonts w:ascii="Times New Roman" w:hAnsi="Times New Roman"/>
          <w:color w:val="000000"/>
          <w:lang w:val="ru-RU"/>
        </w:rPr>
      </w:pPr>
      <w:r>
        <w:rPr>
          <w:rFonts w:ascii="Times New Roman" w:hAnsi="Times New Roman"/>
          <w:color w:val="000000"/>
          <w:lang w:val="ru-RU"/>
        </w:rPr>
        <w:t xml:space="preserve">- </w:t>
      </w:r>
      <w:r w:rsidR="00213957" w:rsidRPr="00B05CCE">
        <w:rPr>
          <w:rFonts w:ascii="Times New Roman" w:hAnsi="Times New Roman"/>
          <w:color w:val="000000"/>
          <w:lang w:val="ru-RU"/>
        </w:rPr>
        <w:t>управленческий учет - сводная информация, составляемая для анализа текущих и перспективных ситуаций и принятия управленческих решений.</w:t>
      </w:r>
    </w:p>
    <w:p w14:paraId="264B64BF" w14:textId="77777777" w:rsidR="00CC4EF0" w:rsidRDefault="00CC4EF0" w:rsidP="00CC4EF0">
      <w:pPr>
        <w:jc w:val="both"/>
        <w:rPr>
          <w:rFonts w:ascii="Times New Roman" w:hAnsi="Times New Roman"/>
          <w:color w:val="000000"/>
          <w:lang w:val="ru-RU"/>
        </w:rPr>
      </w:pPr>
    </w:p>
    <w:p w14:paraId="1BF35881" w14:textId="4A1D1010" w:rsidR="00213957" w:rsidRPr="001910F2" w:rsidRDefault="001910F2" w:rsidP="00CC4EF0">
      <w:pPr>
        <w:jc w:val="both"/>
        <w:rPr>
          <w:rFonts w:ascii="Times New Roman" w:hAnsi="Times New Roman"/>
          <w:color w:val="000000"/>
          <w:lang w:val="ru-RU"/>
        </w:rPr>
      </w:pPr>
      <w:r w:rsidRPr="001910F2">
        <w:rPr>
          <w:rFonts w:ascii="Times New Roman" w:hAnsi="Times New Roman"/>
          <w:b/>
          <w:bCs/>
          <w:iCs/>
          <w:color w:val="000000"/>
          <w:lang w:val="ru-RU" w:eastAsia="ru-RU"/>
        </w:rPr>
        <w:t>РАЗДЕЛ 1. УПРАВЛЕНИЕ, ОРГАНИЗАЦИОННАЯ СТРУКТУРА</w:t>
      </w:r>
    </w:p>
    <w:p w14:paraId="3FAAA706" w14:textId="77777777" w:rsidR="00AD6D41" w:rsidRDefault="00AD6D41" w:rsidP="0031431C">
      <w:pPr>
        <w:pStyle w:val="a3"/>
        <w:ind w:left="0"/>
        <w:contextualSpacing w:val="0"/>
        <w:jc w:val="both"/>
        <w:rPr>
          <w:rFonts w:ascii="Times New Roman" w:hAnsi="Times New Roman"/>
          <w:color w:val="000000"/>
          <w:lang w:val="ru-RU"/>
        </w:rPr>
      </w:pPr>
    </w:p>
    <w:p w14:paraId="61970B94" w14:textId="2DF8DFB3" w:rsidR="00213957" w:rsidRPr="00B05CCE" w:rsidRDefault="00213957" w:rsidP="0031431C">
      <w:pPr>
        <w:pStyle w:val="a3"/>
        <w:ind w:left="0"/>
        <w:contextualSpacing w:val="0"/>
        <w:jc w:val="both"/>
        <w:rPr>
          <w:rFonts w:ascii="Times New Roman" w:hAnsi="Times New Roman"/>
          <w:color w:val="000000"/>
          <w:lang w:val="ru-RU"/>
        </w:rPr>
      </w:pPr>
      <w:r w:rsidRPr="00B05CCE">
        <w:rPr>
          <w:rFonts w:ascii="Times New Roman" w:hAnsi="Times New Roman"/>
          <w:color w:val="000000"/>
          <w:lang w:val="ru-RU"/>
        </w:rPr>
        <w:t xml:space="preserve">Должностным лицом, первым руководителем </w:t>
      </w:r>
      <w:r w:rsidR="00CC4EF0">
        <w:rPr>
          <w:rFonts w:ascii="Times New Roman" w:hAnsi="Times New Roman"/>
          <w:color w:val="000000"/>
          <w:lang w:val="ru-RU"/>
        </w:rPr>
        <w:t xml:space="preserve">КМБПЧ </w:t>
      </w:r>
      <w:r w:rsidRPr="00B05CCE">
        <w:rPr>
          <w:rFonts w:ascii="Times New Roman" w:hAnsi="Times New Roman"/>
          <w:color w:val="000000"/>
          <w:lang w:val="ru-RU"/>
        </w:rPr>
        <w:t xml:space="preserve">является Директор, </w:t>
      </w:r>
      <w:r w:rsidR="00CC4EF0">
        <w:rPr>
          <w:rFonts w:ascii="Times New Roman" w:hAnsi="Times New Roman"/>
          <w:color w:val="000000"/>
          <w:lang w:val="ru-RU"/>
        </w:rPr>
        <w:t>избранный О</w:t>
      </w:r>
      <w:r w:rsidRPr="00B05CCE">
        <w:rPr>
          <w:rFonts w:ascii="Times New Roman" w:hAnsi="Times New Roman"/>
          <w:color w:val="000000"/>
          <w:lang w:val="ru-RU"/>
        </w:rPr>
        <w:t xml:space="preserve">бщим собранием </w:t>
      </w:r>
      <w:r w:rsidR="00CC4EF0">
        <w:rPr>
          <w:rFonts w:ascii="Times New Roman" w:hAnsi="Times New Roman"/>
          <w:color w:val="000000"/>
          <w:lang w:val="ru-RU"/>
        </w:rPr>
        <w:t>членов КМБПЧ (на настоящее время</w:t>
      </w:r>
      <w:r w:rsidRPr="00B05CCE">
        <w:rPr>
          <w:rFonts w:ascii="Times New Roman" w:hAnsi="Times New Roman"/>
          <w:color w:val="000000"/>
          <w:lang w:val="ru-RU"/>
        </w:rPr>
        <w:t xml:space="preserve"> - Жовтис Евгений Александрович</w:t>
      </w:r>
      <w:r w:rsidR="00CC4EF0">
        <w:rPr>
          <w:rFonts w:ascii="Times New Roman" w:hAnsi="Times New Roman"/>
          <w:color w:val="000000"/>
          <w:lang w:val="ru-RU"/>
        </w:rPr>
        <w:t>)</w:t>
      </w:r>
      <w:r w:rsidRPr="00B05CCE">
        <w:rPr>
          <w:rFonts w:ascii="Times New Roman" w:hAnsi="Times New Roman"/>
          <w:color w:val="000000"/>
          <w:lang w:val="ru-RU"/>
        </w:rPr>
        <w:t>.</w:t>
      </w:r>
    </w:p>
    <w:p w14:paraId="61466E5F" w14:textId="77777777" w:rsidR="00AD6D41" w:rsidRDefault="00AD6D41" w:rsidP="0031431C">
      <w:pPr>
        <w:pStyle w:val="a3"/>
        <w:ind w:left="0"/>
        <w:jc w:val="both"/>
        <w:rPr>
          <w:rFonts w:ascii="Times New Roman" w:hAnsi="Times New Roman"/>
          <w:color w:val="000000"/>
          <w:lang w:val="ru-RU"/>
        </w:rPr>
      </w:pPr>
    </w:p>
    <w:p w14:paraId="7AA407E0" w14:textId="5EF111D8" w:rsidR="00213957" w:rsidRPr="0031431C" w:rsidRDefault="00213957" w:rsidP="0031431C">
      <w:pPr>
        <w:pStyle w:val="a3"/>
        <w:ind w:left="0"/>
        <w:jc w:val="both"/>
        <w:rPr>
          <w:rFonts w:ascii="Times New Roman" w:hAnsi="Times New Roman"/>
          <w:color w:val="000000"/>
          <w:lang w:val="ru-RU"/>
        </w:rPr>
      </w:pPr>
      <w:r w:rsidRPr="0031431C">
        <w:rPr>
          <w:rFonts w:ascii="Times New Roman" w:hAnsi="Times New Roman"/>
          <w:color w:val="000000"/>
          <w:lang w:val="ru-RU"/>
        </w:rPr>
        <w:t xml:space="preserve">Ответственность за формирование учетной налоговой политики, ведение налогового учета, своевременное представление полной и достоверной налоговой отчетности несет Главный бухгалтер </w:t>
      </w:r>
      <w:r w:rsidR="00CC4EF0" w:rsidRPr="0031431C">
        <w:rPr>
          <w:rFonts w:ascii="Times New Roman" w:hAnsi="Times New Roman"/>
          <w:color w:val="000000"/>
          <w:lang w:val="ru-RU"/>
        </w:rPr>
        <w:t>КМБПЧ</w:t>
      </w:r>
      <w:r w:rsidRPr="0031431C">
        <w:rPr>
          <w:rFonts w:ascii="Times New Roman" w:hAnsi="Times New Roman"/>
          <w:color w:val="000000"/>
          <w:lang w:val="ru-RU"/>
        </w:rPr>
        <w:t>, который может ее делегировать другим лицам - бухгалтеру, аудиторской фирме и т.п.</w:t>
      </w:r>
    </w:p>
    <w:p w14:paraId="5B50676F" w14:textId="77777777" w:rsidR="00AD6D41" w:rsidRDefault="00AD6D41" w:rsidP="0031431C">
      <w:pPr>
        <w:pStyle w:val="a3"/>
        <w:ind w:left="0"/>
        <w:contextualSpacing w:val="0"/>
        <w:jc w:val="both"/>
        <w:rPr>
          <w:rFonts w:ascii="Times New Roman" w:hAnsi="Times New Roman"/>
          <w:color w:val="000000"/>
          <w:lang w:val="ru-RU"/>
        </w:rPr>
      </w:pPr>
    </w:p>
    <w:p w14:paraId="01CF17C9" w14:textId="64CB0374" w:rsidR="00213957" w:rsidRPr="00B05CCE" w:rsidRDefault="00213957" w:rsidP="0031431C">
      <w:pPr>
        <w:pStyle w:val="a3"/>
        <w:ind w:left="0"/>
        <w:contextualSpacing w:val="0"/>
        <w:jc w:val="both"/>
        <w:rPr>
          <w:rFonts w:ascii="Times New Roman" w:hAnsi="Times New Roman"/>
          <w:color w:val="000000"/>
          <w:lang w:val="ru-RU"/>
        </w:rPr>
      </w:pPr>
      <w:r w:rsidRPr="00B05CCE">
        <w:rPr>
          <w:rFonts w:ascii="Times New Roman" w:hAnsi="Times New Roman"/>
          <w:color w:val="000000"/>
          <w:lang w:val="ru-RU"/>
        </w:rPr>
        <w:t xml:space="preserve">Главным бухгалтером </w:t>
      </w:r>
      <w:r w:rsidR="00CC4EF0">
        <w:rPr>
          <w:rFonts w:ascii="Times New Roman" w:hAnsi="Times New Roman"/>
          <w:color w:val="000000"/>
          <w:lang w:val="ru-RU"/>
        </w:rPr>
        <w:t xml:space="preserve">КМБПЧ в настоящее время </w:t>
      </w:r>
      <w:r w:rsidRPr="00B05CCE">
        <w:rPr>
          <w:rFonts w:ascii="Times New Roman" w:hAnsi="Times New Roman"/>
          <w:color w:val="000000"/>
          <w:lang w:val="ru-RU"/>
        </w:rPr>
        <w:t>является </w:t>
      </w:r>
      <w:proofErr w:type="spellStart"/>
      <w:r w:rsidRPr="00B05CCE">
        <w:rPr>
          <w:rFonts w:ascii="Times New Roman" w:hAnsi="Times New Roman"/>
          <w:color w:val="000000"/>
          <w:lang w:val="ru-RU"/>
        </w:rPr>
        <w:t>Клокова</w:t>
      </w:r>
      <w:proofErr w:type="spellEnd"/>
      <w:r w:rsidRPr="00B05CCE">
        <w:rPr>
          <w:rFonts w:ascii="Times New Roman" w:hAnsi="Times New Roman"/>
          <w:color w:val="000000"/>
          <w:lang w:val="ru-RU"/>
        </w:rPr>
        <w:t> Евгения Геннадьевна.</w:t>
      </w:r>
    </w:p>
    <w:p w14:paraId="4FFAC376" w14:textId="77777777" w:rsidR="00CC4EF0" w:rsidRDefault="00CC4EF0" w:rsidP="00CC4EF0">
      <w:pPr>
        <w:jc w:val="both"/>
        <w:rPr>
          <w:rFonts w:ascii="Times New Roman" w:hAnsi="Times New Roman"/>
          <w:color w:val="000000"/>
          <w:lang w:val="ru-RU" w:eastAsia="ru-RU"/>
        </w:rPr>
      </w:pPr>
    </w:p>
    <w:p w14:paraId="00D033CB" w14:textId="14E40811" w:rsidR="00213957" w:rsidRDefault="00CC4EF0" w:rsidP="00CC4EF0">
      <w:pPr>
        <w:jc w:val="both"/>
        <w:rPr>
          <w:rFonts w:ascii="Times New Roman" w:hAnsi="Times New Roman"/>
          <w:color w:val="000000"/>
          <w:lang w:val="ru-RU" w:eastAsia="ru-RU"/>
        </w:rPr>
      </w:pPr>
      <w:r>
        <w:rPr>
          <w:rFonts w:ascii="Times New Roman" w:hAnsi="Times New Roman"/>
          <w:color w:val="000000"/>
          <w:lang w:val="ru-RU" w:eastAsia="ru-RU"/>
        </w:rPr>
        <w:t>КМБПЧ</w:t>
      </w:r>
      <w:r w:rsidR="00213957" w:rsidRPr="00B05CCE">
        <w:rPr>
          <w:rFonts w:ascii="Times New Roman" w:hAnsi="Times New Roman"/>
          <w:color w:val="000000"/>
          <w:lang w:val="ru-RU" w:eastAsia="ru-RU"/>
        </w:rPr>
        <w:t xml:space="preserve"> имеет в своем составе филиалы, действующие на основании Положения о филиале, деятельность которых регламентируется этими Положениями.</w:t>
      </w:r>
    </w:p>
    <w:p w14:paraId="0B162628" w14:textId="77777777" w:rsidR="00CC4EF0" w:rsidRPr="00B05CCE" w:rsidRDefault="00CC4EF0" w:rsidP="00CC4EF0">
      <w:pPr>
        <w:jc w:val="both"/>
        <w:rPr>
          <w:rFonts w:ascii="Times New Roman" w:hAnsi="Times New Roman"/>
          <w:color w:val="000000"/>
          <w:lang w:val="ru-RU" w:eastAsia="ru-RU"/>
        </w:rPr>
      </w:pPr>
    </w:p>
    <w:p w14:paraId="4E5FA7F2" w14:textId="54EE5447" w:rsidR="00213957" w:rsidRPr="00B05CCE" w:rsidRDefault="00213957" w:rsidP="00CC4EF0">
      <w:pPr>
        <w:jc w:val="both"/>
        <w:rPr>
          <w:rFonts w:ascii="Times New Roman" w:hAnsi="Times New Roman"/>
          <w:color w:val="000000"/>
          <w:lang w:val="ru-RU" w:eastAsia="ru-RU"/>
        </w:rPr>
      </w:pPr>
      <w:r w:rsidRPr="00B05CCE">
        <w:rPr>
          <w:rFonts w:ascii="Times New Roman" w:hAnsi="Times New Roman"/>
          <w:color w:val="000000"/>
          <w:lang w:val="ru-RU" w:eastAsia="ru-RU"/>
        </w:rPr>
        <w:t xml:space="preserve">Перечень филиалов </w:t>
      </w:r>
      <w:r w:rsidR="00CC4EF0">
        <w:rPr>
          <w:rFonts w:ascii="Times New Roman" w:hAnsi="Times New Roman"/>
          <w:color w:val="000000"/>
          <w:lang w:val="ru-RU" w:eastAsia="ru-RU"/>
        </w:rPr>
        <w:t xml:space="preserve">КМБПЧ </w:t>
      </w:r>
      <w:r w:rsidRPr="00B05CCE">
        <w:rPr>
          <w:rFonts w:ascii="Times New Roman" w:hAnsi="Times New Roman"/>
          <w:color w:val="000000"/>
          <w:lang w:val="ru-RU" w:eastAsia="ru-RU"/>
        </w:rPr>
        <w:t>представлен в нижеследующей таблице:</w:t>
      </w:r>
    </w:p>
    <w:p w14:paraId="044E7A9D" w14:textId="77777777" w:rsidR="00AD6D41" w:rsidRDefault="00AD6D41" w:rsidP="00213957">
      <w:pPr>
        <w:spacing w:line="312" w:lineRule="atLeast"/>
        <w:ind w:firstLine="567"/>
        <w:jc w:val="both"/>
        <w:rPr>
          <w:rFonts w:ascii="Times New Roman" w:hAnsi="Times New Roman"/>
          <w:b/>
          <w:bCs/>
          <w:color w:val="000000"/>
          <w:lang w:val="ru-RU" w:eastAsia="ru-RU"/>
        </w:rPr>
      </w:pPr>
    </w:p>
    <w:p w14:paraId="46BADE67" w14:textId="5BAC83F0" w:rsidR="00213957" w:rsidRPr="00B05CCE" w:rsidRDefault="00213957" w:rsidP="00213957">
      <w:pPr>
        <w:spacing w:line="312" w:lineRule="atLeast"/>
        <w:ind w:firstLine="567"/>
        <w:jc w:val="both"/>
        <w:rPr>
          <w:rFonts w:ascii="Times New Roman" w:hAnsi="Times New Roman"/>
          <w:color w:val="000000"/>
          <w:lang w:val="ru-RU" w:eastAsia="ru-RU"/>
        </w:rPr>
      </w:pPr>
      <w:r w:rsidRPr="00B05CCE">
        <w:rPr>
          <w:rFonts w:ascii="Times New Roman" w:hAnsi="Times New Roman"/>
          <w:b/>
          <w:bCs/>
          <w:color w:val="000000"/>
          <w:lang w:val="ru-RU" w:eastAsia="ru-RU"/>
        </w:rPr>
        <w:t> </w:t>
      </w:r>
    </w:p>
    <w:tbl>
      <w:tblPr>
        <w:tblW w:w="7718" w:type="dxa"/>
        <w:shd w:val="clear" w:color="auto" w:fill="FFFFFF"/>
        <w:tblCellMar>
          <w:left w:w="0" w:type="dxa"/>
          <w:right w:w="0" w:type="dxa"/>
        </w:tblCellMar>
        <w:tblLook w:val="04A0" w:firstRow="1" w:lastRow="0" w:firstColumn="1" w:lastColumn="0" w:noHBand="0" w:noVBand="1"/>
      </w:tblPr>
      <w:tblGrid>
        <w:gridCol w:w="6062"/>
        <w:gridCol w:w="1656"/>
      </w:tblGrid>
      <w:tr w:rsidR="00213957" w:rsidRPr="00B05CCE" w14:paraId="7BEC37D4" w14:textId="77777777" w:rsidTr="00213957">
        <w:tc>
          <w:tcPr>
            <w:tcW w:w="60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F2E6F2" w14:textId="77777777" w:rsidR="00213957" w:rsidRPr="00B05CCE" w:rsidRDefault="00213957" w:rsidP="00213957">
            <w:pPr>
              <w:spacing w:line="312" w:lineRule="atLeast"/>
              <w:jc w:val="both"/>
              <w:rPr>
                <w:rFonts w:ascii="Times New Roman" w:hAnsi="Times New Roman"/>
                <w:b/>
                <w:lang w:val="ru-RU" w:eastAsia="ru-RU"/>
              </w:rPr>
            </w:pPr>
            <w:r w:rsidRPr="00B05CCE">
              <w:rPr>
                <w:rFonts w:ascii="Times New Roman" w:hAnsi="Times New Roman"/>
                <w:b/>
                <w:color w:val="000000"/>
                <w:lang w:val="ru-RU" w:eastAsia="ru-RU"/>
              </w:rPr>
              <w:lastRenderedPageBreak/>
              <w:t>Наименование филиала</w:t>
            </w:r>
          </w:p>
        </w:tc>
        <w:tc>
          <w:tcPr>
            <w:tcW w:w="16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927701" w14:textId="77777777" w:rsidR="00213957" w:rsidRPr="00B05CCE" w:rsidRDefault="00213957" w:rsidP="00213957">
            <w:pPr>
              <w:spacing w:line="312" w:lineRule="atLeast"/>
              <w:jc w:val="both"/>
              <w:rPr>
                <w:rFonts w:ascii="Times New Roman" w:hAnsi="Times New Roman"/>
                <w:b/>
                <w:lang w:val="ru-RU" w:eastAsia="ru-RU"/>
              </w:rPr>
            </w:pPr>
            <w:r w:rsidRPr="00B05CCE">
              <w:rPr>
                <w:rFonts w:ascii="Times New Roman" w:hAnsi="Times New Roman"/>
                <w:b/>
                <w:color w:val="000000"/>
                <w:lang w:val="ru-RU" w:eastAsia="ru-RU"/>
              </w:rPr>
              <w:t>БИН</w:t>
            </w:r>
          </w:p>
        </w:tc>
      </w:tr>
      <w:tr w:rsidR="00213957" w:rsidRPr="00B05CCE" w14:paraId="777FCA5C"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26B162" w14:textId="3D4D0EB5"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1.  Западно-Казахстанский филиал</w:t>
            </w:r>
            <w:r w:rsidR="00CC4EF0">
              <w:rPr>
                <w:rFonts w:ascii="Times New Roman" w:hAnsi="Times New Roman"/>
                <w:color w:val="000000"/>
                <w:lang w:val="ru-RU" w:eastAsia="ru-RU"/>
              </w:rPr>
              <w:t xml:space="preserve"> (</w:t>
            </w:r>
            <w:proofErr w:type="spellStart"/>
            <w:r w:rsidRPr="00B05CCE">
              <w:rPr>
                <w:rFonts w:ascii="Times New Roman" w:hAnsi="Times New Roman"/>
                <w:color w:val="000000"/>
                <w:lang w:val="ru-RU" w:eastAsia="ru-RU"/>
              </w:rPr>
              <w:t>г.Уральск</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FCFB2"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000941001580</w:t>
            </w:r>
          </w:p>
        </w:tc>
      </w:tr>
      <w:tr w:rsidR="00213957" w:rsidRPr="00B05CCE" w14:paraId="4C0100B0" w14:textId="77777777" w:rsidTr="00213957">
        <w:trPr>
          <w:trHeight w:val="573"/>
        </w:trPr>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831E6F" w14:textId="0FBEFF0C"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 xml:space="preserve">2.  Восточно-Казахстанский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г.Усть-Каменогорс</w:t>
            </w:r>
            <w:r w:rsidR="00CC4EF0">
              <w:rPr>
                <w:rFonts w:ascii="Times New Roman" w:hAnsi="Times New Roman"/>
                <w:color w:val="000000"/>
                <w:lang w:val="ru-RU" w:eastAsia="ru-RU"/>
              </w:rPr>
              <w:t>к</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3381A2"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980941001315</w:t>
            </w:r>
          </w:p>
        </w:tc>
      </w:tr>
      <w:tr w:rsidR="00213957" w:rsidRPr="00B05CCE" w14:paraId="0134002C"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843BCC" w14:textId="746F523A"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 xml:space="preserve">3. Филиал в г. Астана </w:t>
            </w:r>
            <w:r w:rsidR="00CC4EF0">
              <w:rPr>
                <w:rFonts w:ascii="Times New Roman" w:hAnsi="Times New Roman"/>
                <w:color w:val="000000"/>
                <w:lang w:val="ru-RU" w:eastAsia="ru-RU"/>
              </w:rPr>
              <w:t xml:space="preserve">и </w:t>
            </w:r>
            <w:proofErr w:type="spellStart"/>
            <w:r w:rsidR="00CC4EF0">
              <w:rPr>
                <w:rFonts w:ascii="Times New Roman" w:hAnsi="Times New Roman"/>
                <w:color w:val="000000"/>
                <w:lang w:val="ru-RU" w:eastAsia="ru-RU"/>
              </w:rPr>
              <w:t>Акмолинской</w:t>
            </w:r>
            <w:proofErr w:type="spellEnd"/>
            <w:r w:rsidR="00CC4EF0">
              <w:rPr>
                <w:rFonts w:ascii="Times New Roman" w:hAnsi="Times New Roman"/>
                <w:color w:val="000000"/>
                <w:lang w:val="ru-RU" w:eastAsia="ru-RU"/>
              </w:rPr>
              <w:t xml:space="preserve"> области (</w:t>
            </w:r>
            <w:proofErr w:type="spellStart"/>
            <w:r w:rsidRPr="00B05CCE">
              <w:rPr>
                <w:rFonts w:ascii="Times New Roman" w:hAnsi="Times New Roman"/>
                <w:color w:val="000000"/>
                <w:lang w:val="ru-RU" w:eastAsia="ru-RU"/>
              </w:rPr>
              <w:t>г.Астана</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6F579"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980741001378</w:t>
            </w:r>
          </w:p>
        </w:tc>
      </w:tr>
      <w:tr w:rsidR="00213957" w:rsidRPr="00B05CCE" w14:paraId="7A3EB02B"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F749F6" w14:textId="37B37091"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4.  Южно-Казахстанский филиал</w:t>
            </w:r>
            <w:r w:rsidR="00CC4EF0">
              <w:rPr>
                <w:rFonts w:ascii="Times New Roman" w:hAnsi="Times New Roman"/>
                <w:color w:val="000000"/>
                <w:lang w:val="ru-RU" w:eastAsia="ru-RU"/>
              </w:rPr>
              <w:t xml:space="preserve"> (</w:t>
            </w:r>
            <w:proofErr w:type="spellStart"/>
            <w:r w:rsidRPr="00B05CCE">
              <w:rPr>
                <w:rFonts w:ascii="Times New Roman" w:hAnsi="Times New Roman"/>
                <w:color w:val="000000"/>
                <w:lang w:val="ru-RU" w:eastAsia="ru-RU"/>
              </w:rPr>
              <w:t>г.Шымкент</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D4221"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980541001261</w:t>
            </w:r>
          </w:p>
        </w:tc>
      </w:tr>
      <w:tr w:rsidR="00213957" w:rsidRPr="00B05CCE" w14:paraId="088D0E04"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96D10" w14:textId="1142A376"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5.  </w:t>
            </w:r>
            <w:proofErr w:type="spellStart"/>
            <w:r w:rsidRPr="00B05CCE">
              <w:rPr>
                <w:rFonts w:ascii="Times New Roman" w:hAnsi="Times New Roman"/>
                <w:color w:val="000000"/>
                <w:lang w:val="ru-RU" w:eastAsia="ru-RU"/>
              </w:rPr>
              <w:t>Мангистауский</w:t>
            </w:r>
            <w:proofErr w:type="spellEnd"/>
            <w:r w:rsidRPr="00B05CCE">
              <w:rPr>
                <w:rFonts w:ascii="Times New Roman" w:hAnsi="Times New Roman"/>
                <w:color w:val="000000"/>
                <w:lang w:val="ru-RU" w:eastAsia="ru-RU"/>
              </w:rPr>
              <w:t>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г.Актау</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9DA00"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030441003475</w:t>
            </w:r>
          </w:p>
        </w:tc>
      </w:tr>
      <w:tr w:rsidR="00213957" w:rsidRPr="00B05CCE" w14:paraId="680884AD"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5F6507" w14:textId="5B254348"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6.  Карагандинский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г.Караганда</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B39283"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980541001310</w:t>
            </w:r>
          </w:p>
        </w:tc>
      </w:tr>
      <w:tr w:rsidR="00213957" w:rsidRPr="00B05CCE" w14:paraId="0744A4BA"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6DFED" w14:textId="296A0EA8"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7. Актюбинский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г.Актобе</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596356"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080741009513</w:t>
            </w:r>
          </w:p>
        </w:tc>
      </w:tr>
      <w:tr w:rsidR="00213957" w:rsidRPr="00B05CCE" w14:paraId="6A335032" w14:textId="77777777" w:rsidTr="00213957">
        <w:trPr>
          <w:trHeight w:val="275"/>
        </w:trPr>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7015CF" w14:textId="6733AE27" w:rsidR="00213957" w:rsidRPr="00B05CCE" w:rsidRDefault="00213957" w:rsidP="00CC4EF0">
            <w:pPr>
              <w:tabs>
                <w:tab w:val="left" w:pos="2325"/>
              </w:tabs>
              <w:jc w:val="both"/>
              <w:rPr>
                <w:rFonts w:ascii="Times New Roman" w:hAnsi="Times New Roman"/>
                <w:lang w:val="ru-RU" w:eastAsia="ru-RU"/>
              </w:rPr>
            </w:pPr>
            <w:r w:rsidRPr="00B05CCE">
              <w:rPr>
                <w:rFonts w:ascii="Times New Roman" w:hAnsi="Times New Roman"/>
                <w:color w:val="000000"/>
                <w:lang w:val="ru-RU" w:eastAsia="ru-RU"/>
              </w:rPr>
              <w:t>8.  Павлодарский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г.Павлодар</w:t>
            </w:r>
            <w:proofErr w:type="spellEnd"/>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7EE71" w14:textId="6AAFC70B"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030741003268</w:t>
            </w:r>
          </w:p>
        </w:tc>
      </w:tr>
      <w:tr w:rsidR="00213957" w:rsidRPr="00B05CCE" w14:paraId="4EA4C8AC"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9884C6" w14:textId="6DEE5463" w:rsidR="00213957" w:rsidRPr="00B05CCE" w:rsidRDefault="00213957" w:rsidP="00CC4EF0">
            <w:pPr>
              <w:jc w:val="both"/>
              <w:rPr>
                <w:rFonts w:ascii="Times New Roman" w:hAnsi="Times New Roman"/>
                <w:lang w:val="ru-RU" w:eastAsia="ru-RU"/>
              </w:rPr>
            </w:pPr>
            <w:r w:rsidRPr="00B05CCE">
              <w:rPr>
                <w:rFonts w:ascii="Times New Roman" w:hAnsi="Times New Roman"/>
                <w:color w:val="000000"/>
                <w:lang w:val="ru-RU" w:eastAsia="ru-RU"/>
              </w:rPr>
              <w:t>9.  </w:t>
            </w:r>
            <w:proofErr w:type="spellStart"/>
            <w:r w:rsidRPr="00B05CCE">
              <w:rPr>
                <w:rFonts w:ascii="Times New Roman" w:hAnsi="Times New Roman"/>
                <w:color w:val="000000"/>
                <w:lang w:val="ru-RU" w:eastAsia="ru-RU"/>
              </w:rPr>
              <w:t>Костанайский</w:t>
            </w:r>
            <w:proofErr w:type="spellEnd"/>
            <w:r w:rsidRPr="00B05CCE">
              <w:rPr>
                <w:rFonts w:ascii="Times New Roman" w:hAnsi="Times New Roman"/>
                <w:color w:val="000000"/>
                <w:lang w:val="ru-RU" w:eastAsia="ru-RU"/>
              </w:rPr>
              <w:t> областной филиал </w:t>
            </w:r>
            <w:r w:rsidR="00CC4EF0">
              <w:rPr>
                <w:rFonts w:ascii="Times New Roman" w:hAnsi="Times New Roman"/>
                <w:color w:val="000000"/>
                <w:lang w:val="ru-RU" w:eastAsia="ru-RU"/>
              </w:rPr>
              <w:t>(</w:t>
            </w:r>
            <w:proofErr w:type="spellStart"/>
            <w:r w:rsidRPr="00B05CCE">
              <w:rPr>
                <w:rFonts w:ascii="Times New Roman" w:hAnsi="Times New Roman"/>
                <w:color w:val="000000"/>
                <w:lang w:val="ru-RU" w:eastAsia="ru-RU"/>
              </w:rPr>
              <w:t>г.Костанай</w:t>
            </w:r>
            <w:proofErr w:type="spellEnd"/>
            <w:r w:rsidR="00CC4EF0">
              <w:rPr>
                <w:rFonts w:ascii="Times New Roman" w:hAnsi="Times New Roman"/>
                <w:color w:val="000000"/>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2A8E5F" w14:textId="77777777" w:rsidR="00213957" w:rsidRPr="00B05CCE" w:rsidRDefault="00213957" w:rsidP="00213957">
            <w:pPr>
              <w:jc w:val="both"/>
              <w:rPr>
                <w:rFonts w:ascii="Times New Roman" w:hAnsi="Times New Roman"/>
                <w:lang w:val="ru-RU" w:eastAsia="ru-RU"/>
              </w:rPr>
            </w:pPr>
            <w:r w:rsidRPr="00B05CCE">
              <w:rPr>
                <w:rFonts w:ascii="Times New Roman" w:hAnsi="Times New Roman"/>
                <w:color w:val="000000"/>
                <w:lang w:val="ru-RU" w:eastAsia="ru-RU"/>
              </w:rPr>
              <w:t>040241003668</w:t>
            </w:r>
          </w:p>
        </w:tc>
      </w:tr>
      <w:tr w:rsidR="00846C99" w:rsidRPr="00B05CCE" w14:paraId="4D456153" w14:textId="77777777" w:rsidTr="00213957">
        <w:tc>
          <w:tcPr>
            <w:tcW w:w="6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239F6" w14:textId="0A3A95C6" w:rsidR="00846C99" w:rsidRPr="00B05CCE" w:rsidRDefault="00846C99" w:rsidP="00CC4EF0">
            <w:pPr>
              <w:jc w:val="both"/>
              <w:rPr>
                <w:rFonts w:ascii="Times New Roman" w:hAnsi="Times New Roman"/>
                <w:color w:val="000000"/>
                <w:lang w:val="ru-RU" w:eastAsia="ru-RU"/>
              </w:rPr>
            </w:pPr>
            <w:r w:rsidRPr="00B05CCE">
              <w:rPr>
                <w:rFonts w:ascii="Times New Roman" w:hAnsi="Times New Roman"/>
                <w:lang w:val="ru-RU" w:eastAsia="ru-RU"/>
              </w:rPr>
              <w:t xml:space="preserve">10. </w:t>
            </w:r>
            <w:proofErr w:type="spellStart"/>
            <w:r w:rsidRPr="00B05CCE">
              <w:rPr>
                <w:rFonts w:ascii="Times New Roman" w:hAnsi="Times New Roman"/>
                <w:lang w:val="ru-RU" w:eastAsia="ru-RU"/>
              </w:rPr>
              <w:t>Атырауский</w:t>
            </w:r>
            <w:proofErr w:type="spellEnd"/>
            <w:r w:rsidRPr="00B05CCE">
              <w:rPr>
                <w:rFonts w:ascii="Times New Roman" w:hAnsi="Times New Roman"/>
                <w:lang w:val="ru-RU" w:eastAsia="ru-RU"/>
              </w:rPr>
              <w:t xml:space="preserve"> филиал </w:t>
            </w:r>
            <w:r>
              <w:rPr>
                <w:rFonts w:ascii="Times New Roman" w:hAnsi="Times New Roman"/>
                <w:lang w:val="ru-RU" w:eastAsia="ru-RU"/>
              </w:rPr>
              <w:t>(</w:t>
            </w:r>
            <w:proofErr w:type="spellStart"/>
            <w:r w:rsidRPr="00B05CCE">
              <w:rPr>
                <w:rFonts w:ascii="Times New Roman" w:hAnsi="Times New Roman"/>
                <w:lang w:val="ru-RU" w:eastAsia="ru-RU"/>
              </w:rPr>
              <w:t>г.Атырау</w:t>
            </w:r>
            <w:proofErr w:type="spellEnd"/>
            <w:r>
              <w:rPr>
                <w:rFonts w:ascii="Times New Roman" w:hAnsi="Times New Roman"/>
                <w:lang w:val="ru-RU" w:eastAsia="ru-RU"/>
              </w:rPr>
              <w:t>)</w:t>
            </w:r>
          </w:p>
        </w:tc>
        <w:tc>
          <w:tcPr>
            <w:tcW w:w="1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165847" w14:textId="7CB85BBA" w:rsidR="00846C99" w:rsidRPr="00B05CCE" w:rsidRDefault="00846C99" w:rsidP="00213957">
            <w:pPr>
              <w:jc w:val="both"/>
              <w:rPr>
                <w:rFonts w:ascii="Times New Roman" w:hAnsi="Times New Roman"/>
                <w:color w:val="000000"/>
                <w:lang w:val="ru-RU" w:eastAsia="ru-RU"/>
              </w:rPr>
            </w:pPr>
            <w:r w:rsidRPr="00B05CCE">
              <w:rPr>
                <w:rFonts w:ascii="Times New Roman" w:hAnsi="Times New Roman"/>
                <w:color w:val="000000"/>
                <w:lang w:val="ru-RU" w:eastAsia="ru-RU"/>
              </w:rPr>
              <w:t>180441027373</w:t>
            </w:r>
          </w:p>
        </w:tc>
      </w:tr>
    </w:tbl>
    <w:p w14:paraId="05DC2BE1" w14:textId="77777777" w:rsidR="00213957" w:rsidRPr="00B05CCE" w:rsidRDefault="00213957" w:rsidP="00213957">
      <w:pPr>
        <w:ind w:firstLine="567"/>
        <w:jc w:val="both"/>
        <w:rPr>
          <w:rFonts w:ascii="Times New Roman" w:hAnsi="Times New Roman"/>
          <w:b/>
          <w:bCs/>
          <w:i/>
          <w:iCs/>
          <w:color w:val="000000"/>
          <w:lang w:val="ru-RU" w:eastAsia="ru-RU"/>
        </w:rPr>
      </w:pPr>
    </w:p>
    <w:p w14:paraId="6A8C159A" w14:textId="31007D99" w:rsidR="00213957" w:rsidRPr="0031431C" w:rsidRDefault="0031431C" w:rsidP="0031431C">
      <w:pPr>
        <w:pStyle w:val="a3"/>
        <w:widowControl w:val="0"/>
        <w:numPr>
          <w:ilvl w:val="1"/>
          <w:numId w:val="73"/>
        </w:numPr>
        <w:spacing w:before="20"/>
        <w:jc w:val="both"/>
        <w:rPr>
          <w:rFonts w:ascii="Times New Roman" w:hAnsi="Times New Roman"/>
          <w:b/>
          <w:snapToGrid w:val="0"/>
          <w:lang w:val="ru-RU"/>
        </w:rPr>
      </w:pPr>
      <w:r>
        <w:rPr>
          <w:rFonts w:ascii="Times New Roman" w:hAnsi="Times New Roman"/>
          <w:b/>
          <w:snapToGrid w:val="0"/>
          <w:lang w:val="ru-RU"/>
        </w:rPr>
        <w:t xml:space="preserve"> </w:t>
      </w:r>
      <w:r w:rsidR="00213957" w:rsidRPr="0031431C">
        <w:rPr>
          <w:rFonts w:ascii="Times New Roman" w:hAnsi="Times New Roman"/>
          <w:b/>
          <w:snapToGrid w:val="0"/>
          <w:lang w:val="ru-RU"/>
        </w:rPr>
        <w:t>Введение и система понятий</w:t>
      </w:r>
    </w:p>
    <w:p w14:paraId="1B259DFF" w14:textId="77777777" w:rsidR="00213957" w:rsidRPr="00846C99" w:rsidRDefault="00213957" w:rsidP="00846C99">
      <w:pPr>
        <w:rPr>
          <w:rFonts w:ascii="Times New Roman" w:hAnsi="Times New Roman"/>
          <w:lang w:val="ru-RU"/>
        </w:rPr>
      </w:pPr>
    </w:p>
    <w:p w14:paraId="0D2B0C71" w14:textId="13458B78" w:rsidR="00213957" w:rsidRDefault="00213957" w:rsidP="00846C99">
      <w:pPr>
        <w:jc w:val="both"/>
        <w:rPr>
          <w:rFonts w:ascii="Times New Roman" w:hAnsi="Times New Roman"/>
          <w:lang w:val="ru-RU"/>
        </w:rPr>
      </w:pPr>
      <w:r w:rsidRPr="00846C99">
        <w:rPr>
          <w:rFonts w:ascii="Times New Roman" w:hAnsi="Times New Roman"/>
          <w:lang w:val="ru-RU"/>
        </w:rPr>
        <w:t xml:space="preserve">Учетная политика </w:t>
      </w:r>
      <w:r w:rsidR="00846C99" w:rsidRPr="00846C99">
        <w:rPr>
          <w:rFonts w:ascii="Times New Roman" w:hAnsi="Times New Roman"/>
          <w:lang w:val="ru-RU"/>
        </w:rPr>
        <w:t>КМБПЧ</w:t>
      </w:r>
      <w:r w:rsidRPr="00846C99">
        <w:rPr>
          <w:rFonts w:ascii="Times New Roman" w:hAnsi="Times New Roman"/>
          <w:lang w:val="ru-RU"/>
        </w:rPr>
        <w:t xml:space="preserve"> разработана в соответствии с </w:t>
      </w:r>
      <w:r w:rsidR="00846C99" w:rsidRPr="00846C99">
        <w:rPr>
          <w:rFonts w:ascii="Times New Roman" w:hAnsi="Times New Roman"/>
          <w:lang w:val="ru-RU"/>
        </w:rPr>
        <w:t>Закон</w:t>
      </w:r>
      <w:r w:rsidR="00846C99">
        <w:rPr>
          <w:rFonts w:ascii="Times New Roman" w:hAnsi="Times New Roman"/>
          <w:lang w:val="ru-RU"/>
        </w:rPr>
        <w:t xml:space="preserve">ом </w:t>
      </w:r>
      <w:r w:rsidR="00846C99" w:rsidRPr="00846C99">
        <w:rPr>
          <w:rFonts w:ascii="Times New Roman" w:hAnsi="Times New Roman"/>
          <w:lang w:val="ru-RU"/>
        </w:rPr>
        <w:t>Республики Казахстан</w:t>
      </w:r>
      <w:r w:rsidR="00846C99">
        <w:rPr>
          <w:rFonts w:ascii="Times New Roman" w:hAnsi="Times New Roman"/>
          <w:lang w:val="ru-RU"/>
        </w:rPr>
        <w:t xml:space="preserve"> </w:t>
      </w:r>
      <w:r w:rsidR="00846C99" w:rsidRPr="00846C99">
        <w:rPr>
          <w:rFonts w:ascii="Times New Roman" w:hAnsi="Times New Roman"/>
          <w:lang w:val="ru-RU"/>
        </w:rPr>
        <w:t xml:space="preserve">от 28 февраля 2007 года </w:t>
      </w:r>
      <w:r w:rsidR="00846C99">
        <w:rPr>
          <w:rFonts w:ascii="Times New Roman" w:hAnsi="Times New Roman"/>
          <w:lang w:val="ru-RU"/>
        </w:rPr>
        <w:t>№</w:t>
      </w:r>
      <w:r w:rsidR="00846C99" w:rsidRPr="00846C99">
        <w:rPr>
          <w:rFonts w:ascii="Times New Roman" w:hAnsi="Times New Roman"/>
          <w:lang w:val="ru-RU"/>
        </w:rPr>
        <w:t>234</w:t>
      </w:r>
      <w:r w:rsidR="00846C99">
        <w:rPr>
          <w:rFonts w:ascii="Times New Roman" w:hAnsi="Times New Roman"/>
          <w:lang w:val="ru-RU"/>
        </w:rPr>
        <w:t xml:space="preserve"> «</w:t>
      </w:r>
      <w:r w:rsidR="00846C99" w:rsidRPr="00846C99">
        <w:rPr>
          <w:rFonts w:ascii="Times New Roman" w:hAnsi="Times New Roman"/>
          <w:lang w:val="ru-RU"/>
        </w:rPr>
        <w:t>О бухгалтерском учете и финансовой отчетности</w:t>
      </w:r>
      <w:r w:rsidR="00846C99">
        <w:rPr>
          <w:rFonts w:ascii="Times New Roman" w:hAnsi="Times New Roman"/>
          <w:lang w:val="ru-RU"/>
        </w:rPr>
        <w:t xml:space="preserve">» </w:t>
      </w:r>
      <w:r w:rsidRPr="00846C99">
        <w:rPr>
          <w:rFonts w:ascii="Times New Roman" w:hAnsi="Times New Roman"/>
          <w:lang w:val="ru-RU"/>
        </w:rPr>
        <w:t>и други</w:t>
      </w:r>
      <w:r w:rsidR="00846C99">
        <w:rPr>
          <w:rFonts w:ascii="Times New Roman" w:hAnsi="Times New Roman"/>
          <w:lang w:val="ru-RU"/>
        </w:rPr>
        <w:t>ми</w:t>
      </w:r>
      <w:r w:rsidRPr="00846C99">
        <w:rPr>
          <w:rFonts w:ascii="Times New Roman" w:hAnsi="Times New Roman"/>
          <w:lang w:val="ru-RU"/>
        </w:rPr>
        <w:t xml:space="preserve"> правовы</w:t>
      </w:r>
      <w:r w:rsidR="00846C99">
        <w:rPr>
          <w:rFonts w:ascii="Times New Roman" w:hAnsi="Times New Roman"/>
          <w:lang w:val="ru-RU"/>
        </w:rPr>
        <w:t>ми</w:t>
      </w:r>
      <w:r w:rsidRPr="00846C99">
        <w:rPr>
          <w:rFonts w:ascii="Times New Roman" w:hAnsi="Times New Roman"/>
          <w:lang w:val="ru-RU"/>
        </w:rPr>
        <w:t xml:space="preserve"> акт</w:t>
      </w:r>
      <w:r w:rsidR="00846C99">
        <w:rPr>
          <w:rFonts w:ascii="Times New Roman" w:hAnsi="Times New Roman"/>
          <w:lang w:val="ru-RU"/>
        </w:rPr>
        <w:t>ами</w:t>
      </w:r>
      <w:r w:rsidRPr="00846C99">
        <w:rPr>
          <w:rFonts w:ascii="Times New Roman" w:hAnsi="Times New Roman"/>
          <w:lang w:val="ru-RU"/>
        </w:rPr>
        <w:t xml:space="preserve"> Республики Казахстан по бухгалтерскому учету и финансовой отчетности.</w:t>
      </w:r>
    </w:p>
    <w:p w14:paraId="08347B90" w14:textId="77777777" w:rsidR="00846C99" w:rsidRPr="00846C99" w:rsidRDefault="00846C99" w:rsidP="00846C99">
      <w:pPr>
        <w:jc w:val="both"/>
        <w:rPr>
          <w:rFonts w:ascii="Times New Roman" w:hAnsi="Times New Roman"/>
          <w:lang w:val="ru-RU"/>
        </w:rPr>
      </w:pPr>
    </w:p>
    <w:p w14:paraId="4789057F" w14:textId="6B15579E" w:rsidR="00213957" w:rsidRPr="00B05CCE" w:rsidRDefault="00213957" w:rsidP="00846C99">
      <w:pPr>
        <w:pStyle w:val="af4"/>
        <w:spacing w:after="0" w:line="240" w:lineRule="auto"/>
        <w:ind w:left="0" w:right="0" w:firstLine="0"/>
        <w:jc w:val="both"/>
        <w:rPr>
          <w:rFonts w:ascii="Times New Roman" w:hAnsi="Times New Roman" w:cs="Times New Roman"/>
        </w:rPr>
      </w:pPr>
      <w:r w:rsidRPr="00B05CCE">
        <w:rPr>
          <w:rFonts w:ascii="Times New Roman" w:hAnsi="Times New Roman" w:cs="Times New Roman"/>
        </w:rPr>
        <w:t xml:space="preserve">Данной учетной политикой </w:t>
      </w:r>
      <w:r w:rsidR="00846C99">
        <w:rPr>
          <w:rFonts w:ascii="Times New Roman" w:hAnsi="Times New Roman" w:cs="Times New Roman"/>
        </w:rPr>
        <w:t>КМБПЧ</w:t>
      </w:r>
      <w:r w:rsidRPr="00B05CCE">
        <w:rPr>
          <w:rFonts w:ascii="Times New Roman" w:hAnsi="Times New Roman" w:cs="Times New Roman"/>
        </w:rPr>
        <w:t xml:space="preserve"> определяются основные правила организации учета, </w:t>
      </w:r>
      <w:r w:rsidRPr="00B05CCE">
        <w:rPr>
          <w:rFonts w:ascii="Times New Roman" w:hAnsi="Times New Roman" w:cs="Times New Roman"/>
          <w:color w:val="000000"/>
        </w:rPr>
        <w:t xml:space="preserve">основы, условия, практику, принятые в </w:t>
      </w:r>
      <w:r w:rsidR="00846C99">
        <w:rPr>
          <w:rFonts w:ascii="Times New Roman" w:hAnsi="Times New Roman" w:cs="Times New Roman"/>
          <w:color w:val="000000"/>
        </w:rPr>
        <w:t>КМБПЧ</w:t>
      </w:r>
      <w:r w:rsidRPr="00B05CCE">
        <w:rPr>
          <w:rFonts w:ascii="Times New Roman" w:hAnsi="Times New Roman" w:cs="Times New Roman"/>
        </w:rPr>
        <w:t xml:space="preserve"> </w:t>
      </w:r>
      <w:r w:rsidRPr="00B05CCE">
        <w:rPr>
          <w:rFonts w:ascii="Times New Roman" w:hAnsi="Times New Roman" w:cs="Times New Roman"/>
          <w:color w:val="000000"/>
        </w:rPr>
        <w:t xml:space="preserve">для ведения бухгалтерского учета и </w:t>
      </w:r>
      <w:r w:rsidRPr="00B05CCE">
        <w:rPr>
          <w:rFonts w:ascii="Times New Roman" w:hAnsi="Times New Roman" w:cs="Times New Roman"/>
          <w:snapToGrid w:val="0"/>
        </w:rPr>
        <w:t xml:space="preserve">затрагивает учетные принципы, существенные для подготовки </w:t>
      </w:r>
      <w:r w:rsidRPr="00B05CCE">
        <w:rPr>
          <w:rFonts w:ascii="Times New Roman" w:hAnsi="Times New Roman" w:cs="Times New Roman"/>
          <w:color w:val="000000"/>
        </w:rPr>
        <w:t xml:space="preserve">финансовой отчетности в соответствии с требованиями законодательства Республики Казахстан о бухгалтерском учете и финансовой отчетности, Национальными стандартами финансовой отчетности, </w:t>
      </w:r>
      <w:r w:rsidRPr="00B05CCE">
        <w:rPr>
          <w:rFonts w:ascii="Times New Roman" w:hAnsi="Times New Roman" w:cs="Times New Roman"/>
        </w:rPr>
        <w:t>а также требования к внутреннему контролю и внешнему аудиту.</w:t>
      </w:r>
    </w:p>
    <w:p w14:paraId="040FA3DA" w14:textId="77777777" w:rsidR="00846C99" w:rsidRDefault="00846C99" w:rsidP="00846C99">
      <w:pPr>
        <w:pStyle w:val="a6"/>
        <w:spacing w:after="0"/>
        <w:jc w:val="both"/>
        <w:rPr>
          <w:rFonts w:ascii="Times New Roman" w:hAnsi="Times New Roman"/>
          <w:lang w:val="ru-RU"/>
        </w:rPr>
      </w:pPr>
    </w:p>
    <w:p w14:paraId="6EA4A6AF" w14:textId="40DD4793" w:rsidR="00213957" w:rsidRPr="00B05CCE" w:rsidRDefault="00213957" w:rsidP="00846C99">
      <w:pPr>
        <w:pStyle w:val="a6"/>
        <w:spacing w:after="0"/>
        <w:jc w:val="both"/>
        <w:rPr>
          <w:rFonts w:ascii="Times New Roman" w:hAnsi="Times New Roman"/>
          <w:lang w:val="ru-RU"/>
        </w:rPr>
      </w:pPr>
      <w:r w:rsidRPr="00B05CCE">
        <w:rPr>
          <w:rFonts w:ascii="Times New Roman" w:hAnsi="Times New Roman"/>
          <w:lang w:val="ru-RU"/>
        </w:rPr>
        <w:t>Отчетным периодом признается календарный год.</w:t>
      </w:r>
    </w:p>
    <w:p w14:paraId="10E23B0F" w14:textId="77777777" w:rsidR="00846C99" w:rsidRDefault="00846C99" w:rsidP="00846C99">
      <w:pPr>
        <w:pStyle w:val="a6"/>
        <w:spacing w:after="0"/>
        <w:jc w:val="both"/>
        <w:rPr>
          <w:rFonts w:ascii="Times New Roman" w:hAnsi="Times New Roman"/>
          <w:lang w:val="ru-RU"/>
        </w:rPr>
      </w:pPr>
    </w:p>
    <w:p w14:paraId="3D9B87B4" w14:textId="1006834B" w:rsidR="00213957" w:rsidRPr="00B05CCE" w:rsidRDefault="00213957" w:rsidP="00846C99">
      <w:pPr>
        <w:pStyle w:val="a6"/>
        <w:spacing w:after="0"/>
        <w:jc w:val="both"/>
        <w:rPr>
          <w:rFonts w:ascii="Times New Roman" w:hAnsi="Times New Roman"/>
          <w:lang w:val="ru-RU"/>
        </w:rPr>
      </w:pPr>
      <w:r w:rsidRPr="00B05CCE">
        <w:rPr>
          <w:rFonts w:ascii="Times New Roman" w:hAnsi="Times New Roman"/>
          <w:lang w:val="ru-RU"/>
        </w:rPr>
        <w:t>Финансовая отчетность, подготовленная по результатам деятельности в отчетном периоде</w:t>
      </w:r>
      <w:r w:rsidR="00846C99">
        <w:rPr>
          <w:rFonts w:ascii="Times New Roman" w:hAnsi="Times New Roman"/>
          <w:lang w:val="ru-RU"/>
        </w:rPr>
        <w:t>,</w:t>
      </w:r>
      <w:r w:rsidRPr="00B05CCE">
        <w:rPr>
          <w:rFonts w:ascii="Times New Roman" w:hAnsi="Times New Roman"/>
          <w:lang w:val="ru-RU"/>
        </w:rPr>
        <w:t xml:space="preserve"> должна основываться на настоящих учетных принципах.</w:t>
      </w:r>
    </w:p>
    <w:p w14:paraId="221A9A43" w14:textId="77777777" w:rsidR="00846C99" w:rsidRDefault="00846C99" w:rsidP="00846C99">
      <w:pPr>
        <w:pStyle w:val="af4"/>
        <w:spacing w:after="0" w:line="240" w:lineRule="auto"/>
        <w:ind w:left="0" w:right="0" w:firstLine="0"/>
        <w:jc w:val="both"/>
        <w:rPr>
          <w:rFonts w:ascii="Times New Roman" w:hAnsi="Times New Roman" w:cs="Times New Roman"/>
        </w:rPr>
      </w:pPr>
    </w:p>
    <w:p w14:paraId="12B1CF3F" w14:textId="2E4E6871" w:rsidR="00213957" w:rsidRPr="00B05CCE" w:rsidRDefault="00213957" w:rsidP="00846C99">
      <w:pPr>
        <w:pStyle w:val="af4"/>
        <w:spacing w:after="0" w:line="240" w:lineRule="auto"/>
        <w:ind w:left="0" w:right="0" w:firstLine="0"/>
        <w:jc w:val="both"/>
        <w:rPr>
          <w:rFonts w:ascii="Times New Roman" w:hAnsi="Times New Roman" w:cs="Times New Roman"/>
        </w:rPr>
      </w:pPr>
      <w:r w:rsidRPr="00B05CCE">
        <w:rPr>
          <w:rFonts w:ascii="Times New Roman" w:hAnsi="Times New Roman" w:cs="Times New Roman"/>
        </w:rPr>
        <w:t xml:space="preserve">Финансовая отчетность, представляемая пользователям, должна содержать значимую и сопоставимую информацию пригодную для оценки финансового положения и результатов финансово-хозяйственной деятельности </w:t>
      </w:r>
      <w:r w:rsidR="00846C99">
        <w:rPr>
          <w:rFonts w:ascii="Times New Roman" w:hAnsi="Times New Roman" w:cs="Times New Roman"/>
        </w:rPr>
        <w:t>КМБПЧ</w:t>
      </w:r>
      <w:r w:rsidRPr="00B05CCE">
        <w:rPr>
          <w:rFonts w:ascii="Times New Roman" w:hAnsi="Times New Roman" w:cs="Times New Roman"/>
        </w:rPr>
        <w:t xml:space="preserve">, а также принятия экономических решений и наиболее полного объяснения особенностей деятельности </w:t>
      </w:r>
      <w:r w:rsidR="00846C99">
        <w:rPr>
          <w:rFonts w:ascii="Times New Roman" w:hAnsi="Times New Roman" w:cs="Times New Roman"/>
        </w:rPr>
        <w:t>КМБПЧ</w:t>
      </w:r>
      <w:r w:rsidRPr="00B05CCE">
        <w:rPr>
          <w:rFonts w:ascii="Times New Roman" w:hAnsi="Times New Roman" w:cs="Times New Roman"/>
        </w:rPr>
        <w:t>.</w:t>
      </w:r>
    </w:p>
    <w:p w14:paraId="35303740" w14:textId="77777777" w:rsidR="00846C99" w:rsidRDefault="00846C99" w:rsidP="00846C99">
      <w:pPr>
        <w:pStyle w:val="af4"/>
        <w:spacing w:after="0" w:line="240" w:lineRule="auto"/>
        <w:ind w:left="0" w:right="0" w:firstLine="0"/>
        <w:jc w:val="both"/>
        <w:rPr>
          <w:rFonts w:ascii="Times New Roman" w:hAnsi="Times New Roman" w:cs="Times New Roman"/>
        </w:rPr>
      </w:pPr>
    </w:p>
    <w:p w14:paraId="4A6868F8" w14:textId="3C1A0A2C" w:rsidR="00213957" w:rsidRPr="00B05CCE" w:rsidRDefault="00213957" w:rsidP="00846C99">
      <w:pPr>
        <w:pStyle w:val="af4"/>
        <w:spacing w:after="0" w:line="240" w:lineRule="auto"/>
        <w:ind w:left="0" w:right="0" w:firstLine="0"/>
        <w:jc w:val="both"/>
        <w:rPr>
          <w:rFonts w:ascii="Times New Roman" w:hAnsi="Times New Roman" w:cs="Times New Roman"/>
        </w:rPr>
      </w:pPr>
      <w:r w:rsidRPr="00B05CCE">
        <w:rPr>
          <w:rFonts w:ascii="Times New Roman" w:hAnsi="Times New Roman" w:cs="Times New Roman"/>
        </w:rPr>
        <w:t xml:space="preserve">Финансовая отчетность должна удовлетворять интерес пользователей финансовой отчетности в ликвидности, платежеспособности, а также степени риска, присущего требованиям и обязательствам </w:t>
      </w:r>
      <w:r w:rsidR="00846C99">
        <w:rPr>
          <w:rFonts w:ascii="Times New Roman" w:hAnsi="Times New Roman" w:cs="Times New Roman"/>
        </w:rPr>
        <w:t>КМБПЧ</w:t>
      </w:r>
      <w:r w:rsidRPr="00B05CCE">
        <w:rPr>
          <w:rFonts w:ascii="Times New Roman" w:hAnsi="Times New Roman" w:cs="Times New Roman"/>
        </w:rPr>
        <w:t xml:space="preserve">, признанным как на балансовых, так и на </w:t>
      </w:r>
      <w:proofErr w:type="spellStart"/>
      <w:r w:rsidRPr="00B05CCE">
        <w:rPr>
          <w:rFonts w:ascii="Times New Roman" w:hAnsi="Times New Roman" w:cs="Times New Roman"/>
        </w:rPr>
        <w:t>внебалансовых</w:t>
      </w:r>
      <w:proofErr w:type="spellEnd"/>
      <w:r w:rsidRPr="00B05CCE">
        <w:rPr>
          <w:rFonts w:ascii="Times New Roman" w:hAnsi="Times New Roman" w:cs="Times New Roman"/>
        </w:rPr>
        <w:t xml:space="preserve"> статьях </w:t>
      </w:r>
      <w:r w:rsidR="00846C99">
        <w:rPr>
          <w:rFonts w:ascii="Times New Roman" w:hAnsi="Times New Roman" w:cs="Times New Roman"/>
        </w:rPr>
        <w:t>КМБПЧ</w:t>
      </w:r>
      <w:r w:rsidRPr="00B05CCE">
        <w:rPr>
          <w:rFonts w:ascii="Times New Roman" w:hAnsi="Times New Roman" w:cs="Times New Roman"/>
        </w:rPr>
        <w:t>.</w:t>
      </w:r>
    </w:p>
    <w:p w14:paraId="1C8E29FF" w14:textId="77777777" w:rsidR="00846C99" w:rsidRDefault="00846C99" w:rsidP="00846C99">
      <w:pPr>
        <w:pStyle w:val="a6"/>
        <w:spacing w:after="0"/>
        <w:jc w:val="both"/>
        <w:rPr>
          <w:rFonts w:ascii="Times New Roman" w:hAnsi="Times New Roman"/>
          <w:lang w:val="ru-RU"/>
        </w:rPr>
      </w:pPr>
    </w:p>
    <w:p w14:paraId="228FDE11" w14:textId="1A507B12" w:rsidR="00213957" w:rsidRPr="00B05CCE" w:rsidRDefault="00213957" w:rsidP="00846C99">
      <w:pPr>
        <w:pStyle w:val="a6"/>
        <w:spacing w:after="0"/>
        <w:jc w:val="both"/>
        <w:rPr>
          <w:rFonts w:ascii="Times New Roman" w:hAnsi="Times New Roman"/>
          <w:lang w:val="ru-RU"/>
        </w:rPr>
      </w:pPr>
      <w:r w:rsidRPr="00B05CCE">
        <w:rPr>
          <w:rFonts w:ascii="Times New Roman" w:hAnsi="Times New Roman"/>
          <w:lang w:val="ru-RU"/>
        </w:rPr>
        <w:t>При подготовке финансовой отчетности существует два фундаментальных допущения – это использование метода начисления и принципа непрерывности деятельности.</w:t>
      </w:r>
    </w:p>
    <w:p w14:paraId="274662F6" w14:textId="77777777" w:rsidR="00846C99" w:rsidRDefault="00846C99" w:rsidP="00846C99">
      <w:pPr>
        <w:pStyle w:val="a6"/>
        <w:spacing w:after="0"/>
        <w:jc w:val="both"/>
        <w:rPr>
          <w:rFonts w:ascii="Times New Roman" w:hAnsi="Times New Roman"/>
          <w:lang w:val="ru-RU"/>
        </w:rPr>
      </w:pPr>
    </w:p>
    <w:p w14:paraId="04470234" w14:textId="508F41CB" w:rsidR="00213957" w:rsidRDefault="00213957" w:rsidP="00846C99">
      <w:pPr>
        <w:pStyle w:val="a6"/>
        <w:spacing w:after="0"/>
        <w:jc w:val="both"/>
        <w:rPr>
          <w:rFonts w:ascii="Times New Roman" w:hAnsi="Times New Roman"/>
          <w:lang w:val="ru-RU"/>
        </w:rPr>
      </w:pPr>
      <w:r w:rsidRPr="00B05CCE">
        <w:rPr>
          <w:rFonts w:ascii="Times New Roman" w:hAnsi="Times New Roman"/>
          <w:lang w:val="ru-RU"/>
        </w:rPr>
        <w:t xml:space="preserve">Целью принятия настоящей учетной политики является формирование системы бухгалтерского учета в целом по </w:t>
      </w:r>
      <w:r w:rsidR="00846C99">
        <w:rPr>
          <w:rFonts w:ascii="Times New Roman" w:hAnsi="Times New Roman"/>
          <w:lang w:val="ru-RU"/>
        </w:rPr>
        <w:t>КМБПЧ</w:t>
      </w:r>
      <w:r w:rsidRPr="00B05CCE">
        <w:rPr>
          <w:rFonts w:ascii="Times New Roman" w:hAnsi="Times New Roman"/>
          <w:lang w:val="ru-RU"/>
        </w:rPr>
        <w:t xml:space="preserve">, которая достоверно представляет информацию о финансовом положении </w:t>
      </w:r>
      <w:r w:rsidR="00846C99">
        <w:rPr>
          <w:rFonts w:ascii="Times New Roman" w:hAnsi="Times New Roman"/>
          <w:lang w:val="ru-RU"/>
        </w:rPr>
        <w:t>КМБПЧ</w:t>
      </w:r>
      <w:r w:rsidRPr="00B05CCE">
        <w:rPr>
          <w:rFonts w:ascii="Times New Roman" w:hAnsi="Times New Roman"/>
          <w:lang w:val="ru-RU"/>
        </w:rPr>
        <w:t xml:space="preserve">, результатах деятельности и изменениях ее финансового положения.  </w:t>
      </w:r>
    </w:p>
    <w:p w14:paraId="22DBE61C" w14:textId="77777777" w:rsidR="00846C99" w:rsidRPr="00B05CCE" w:rsidRDefault="00846C99" w:rsidP="00846C99">
      <w:pPr>
        <w:pStyle w:val="a6"/>
        <w:spacing w:after="0"/>
        <w:jc w:val="both"/>
        <w:rPr>
          <w:rFonts w:ascii="Times New Roman" w:hAnsi="Times New Roman"/>
          <w:lang w:val="ru-RU"/>
        </w:rPr>
      </w:pPr>
    </w:p>
    <w:p w14:paraId="6B1E18EF" w14:textId="77777777" w:rsidR="00846C99" w:rsidRDefault="00846C99" w:rsidP="00846C99">
      <w:pPr>
        <w:widowControl w:val="0"/>
        <w:jc w:val="both"/>
        <w:rPr>
          <w:rFonts w:ascii="Times New Roman" w:hAnsi="Times New Roman"/>
          <w:b/>
          <w:snapToGrid w:val="0"/>
          <w:lang w:val="ru-RU"/>
        </w:rPr>
      </w:pPr>
    </w:p>
    <w:p w14:paraId="332C3811" w14:textId="428CADDC"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lastRenderedPageBreak/>
        <w:t>1.1.1</w:t>
      </w:r>
      <w:r w:rsidR="0031431C">
        <w:rPr>
          <w:rFonts w:ascii="Times New Roman" w:hAnsi="Times New Roman"/>
          <w:b/>
          <w:snapToGrid w:val="0"/>
          <w:lang w:val="ru-RU"/>
        </w:rPr>
        <w:t>.</w:t>
      </w:r>
      <w:r w:rsidRPr="00B05CCE">
        <w:rPr>
          <w:rFonts w:ascii="Times New Roman" w:hAnsi="Times New Roman"/>
          <w:b/>
          <w:snapToGrid w:val="0"/>
          <w:lang w:val="ru-RU"/>
        </w:rPr>
        <w:t xml:space="preserve"> Основные допущения</w:t>
      </w:r>
    </w:p>
    <w:p w14:paraId="1FEEA7F9" w14:textId="77777777" w:rsidR="00846C99" w:rsidRDefault="00846C99" w:rsidP="00846C99">
      <w:pPr>
        <w:widowControl w:val="0"/>
        <w:jc w:val="both"/>
        <w:rPr>
          <w:rFonts w:ascii="Times New Roman" w:hAnsi="Times New Roman"/>
          <w:b/>
          <w:lang w:val="ru-RU"/>
        </w:rPr>
      </w:pPr>
    </w:p>
    <w:p w14:paraId="426FC056" w14:textId="0A217980" w:rsidR="00213957" w:rsidRPr="00B05CCE" w:rsidRDefault="00213957" w:rsidP="00846C99">
      <w:pPr>
        <w:widowControl w:val="0"/>
        <w:jc w:val="both"/>
        <w:rPr>
          <w:rFonts w:ascii="Times New Roman" w:hAnsi="Times New Roman"/>
          <w:b/>
          <w:lang w:val="ru-RU"/>
        </w:rPr>
      </w:pPr>
      <w:r w:rsidRPr="00B05CCE">
        <w:rPr>
          <w:rFonts w:ascii="Times New Roman" w:hAnsi="Times New Roman"/>
          <w:b/>
          <w:lang w:val="ru-RU"/>
        </w:rPr>
        <w:t>1.1.1.1</w:t>
      </w:r>
      <w:r w:rsidR="0031431C">
        <w:rPr>
          <w:rFonts w:ascii="Times New Roman" w:hAnsi="Times New Roman"/>
          <w:b/>
          <w:lang w:val="ru-RU"/>
        </w:rPr>
        <w:t>.</w:t>
      </w:r>
      <w:r w:rsidRPr="00B05CCE">
        <w:rPr>
          <w:rFonts w:ascii="Times New Roman" w:hAnsi="Times New Roman"/>
          <w:b/>
          <w:lang w:val="ru-RU"/>
        </w:rPr>
        <w:t xml:space="preserve"> Учет по принципу начисления</w:t>
      </w:r>
    </w:p>
    <w:p w14:paraId="54328D1D" w14:textId="43EAAB40"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 xml:space="preserve">Финансовая отчетность </w:t>
      </w:r>
      <w:r w:rsidR="00846C99">
        <w:rPr>
          <w:rFonts w:ascii="Times New Roman" w:hAnsi="Times New Roman" w:cs="Times New Roman"/>
          <w:lang w:val="ru-RU"/>
        </w:rPr>
        <w:t>КМБПЧ</w:t>
      </w:r>
      <w:r w:rsidRPr="00B05CCE">
        <w:rPr>
          <w:rFonts w:ascii="Times New Roman" w:hAnsi="Times New Roman" w:cs="Times New Roman"/>
          <w:lang w:val="ru-RU"/>
        </w:rPr>
        <w:t xml:space="preserve"> составляется по принципу начисления. Согласно этому принципу результаты операций и прочих событий признаются по факту их совершения, а не тогда, когда денежные средства или их эквиваленты получены или выплачены. Они отражаются в учетных записях и включаются в финансовую отчетность в том периоде, к которому они относятся. </w:t>
      </w:r>
    </w:p>
    <w:p w14:paraId="1CB89BDB" w14:textId="77777777" w:rsidR="00846C99" w:rsidRPr="00B05CCE" w:rsidRDefault="00846C99" w:rsidP="00846C99">
      <w:pPr>
        <w:pStyle w:val="25"/>
        <w:spacing w:after="0" w:line="240" w:lineRule="auto"/>
        <w:jc w:val="both"/>
        <w:rPr>
          <w:rFonts w:ascii="Times New Roman" w:hAnsi="Times New Roman" w:cs="Times New Roman"/>
          <w:lang w:val="ru-RU"/>
        </w:rPr>
      </w:pPr>
    </w:p>
    <w:p w14:paraId="325C84A0" w14:textId="3D76A020" w:rsidR="00213957" w:rsidRDefault="00213957" w:rsidP="00846C99">
      <w:pPr>
        <w:pStyle w:val="a8"/>
        <w:tabs>
          <w:tab w:val="left" w:pos="1665"/>
        </w:tabs>
        <w:spacing w:before="0" w:beforeAutospacing="0" w:after="0" w:afterAutospacing="0"/>
        <w:jc w:val="both"/>
        <w:rPr>
          <w:rFonts w:ascii="Times New Roman" w:hAnsi="Times New Roman"/>
          <w:lang w:val="ru-RU"/>
        </w:rPr>
      </w:pPr>
      <w:r w:rsidRPr="00B05CCE">
        <w:rPr>
          <w:rFonts w:ascii="Times New Roman" w:hAnsi="Times New Roman"/>
          <w:lang w:val="ru-RU"/>
        </w:rPr>
        <w:t>Финансовая отчетность, составленная по принципу начисления, информирует пользователей не только о прошлых операциях, связанных с выплатой и получением денежных средств, но также и об обязательствах заплатить деньги в будущем, и о ресурсах, представляющих денежные средства, которые будут получены в будущем. Это делает такую финансовую отчетность полезной для пользователей при принятии экономических решений.</w:t>
      </w:r>
    </w:p>
    <w:p w14:paraId="0AE9D19B" w14:textId="77777777" w:rsidR="00846C99" w:rsidRPr="00B05CCE" w:rsidRDefault="00846C99" w:rsidP="00846C99">
      <w:pPr>
        <w:pStyle w:val="a8"/>
        <w:tabs>
          <w:tab w:val="left" w:pos="1665"/>
        </w:tabs>
        <w:spacing w:before="0" w:beforeAutospacing="0" w:after="0" w:afterAutospacing="0"/>
        <w:jc w:val="both"/>
        <w:rPr>
          <w:rFonts w:ascii="Times New Roman" w:hAnsi="Times New Roman"/>
          <w:lang w:val="ru-RU"/>
        </w:rPr>
      </w:pPr>
    </w:p>
    <w:p w14:paraId="2258C7F7" w14:textId="04889733" w:rsidR="00213957" w:rsidRPr="00B05CCE" w:rsidRDefault="00213957" w:rsidP="00846C99">
      <w:pPr>
        <w:widowControl w:val="0"/>
        <w:jc w:val="both"/>
        <w:rPr>
          <w:rFonts w:ascii="Times New Roman" w:hAnsi="Times New Roman"/>
          <w:b/>
          <w:lang w:val="ru-RU"/>
        </w:rPr>
      </w:pPr>
      <w:r w:rsidRPr="00B05CCE">
        <w:rPr>
          <w:rFonts w:ascii="Times New Roman" w:hAnsi="Times New Roman"/>
          <w:b/>
          <w:snapToGrid w:val="0"/>
          <w:lang w:val="ru-RU"/>
        </w:rPr>
        <w:t>1.1.1.2</w:t>
      </w:r>
      <w:r w:rsidR="00E04E9D">
        <w:rPr>
          <w:rFonts w:ascii="Times New Roman" w:hAnsi="Times New Roman"/>
          <w:b/>
          <w:snapToGrid w:val="0"/>
          <w:lang w:val="ru-RU"/>
        </w:rPr>
        <w:t>.</w:t>
      </w:r>
      <w:r w:rsidRPr="00B05CCE">
        <w:rPr>
          <w:rFonts w:ascii="Times New Roman" w:hAnsi="Times New Roman"/>
          <w:b/>
          <w:snapToGrid w:val="0"/>
          <w:lang w:val="ru-RU"/>
        </w:rPr>
        <w:t xml:space="preserve"> Непрерывность деятельности</w:t>
      </w:r>
    </w:p>
    <w:p w14:paraId="42FC2067" w14:textId="02B6101B"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 xml:space="preserve">Финансовая отчетность подготавливается на основе допущения, что </w:t>
      </w:r>
      <w:r w:rsidR="00846C99">
        <w:rPr>
          <w:rFonts w:ascii="Times New Roman" w:hAnsi="Times New Roman" w:cs="Times New Roman"/>
          <w:lang w:val="ru-RU"/>
        </w:rPr>
        <w:t xml:space="preserve">КМБПЧ </w:t>
      </w:r>
      <w:r w:rsidRPr="00B05CCE">
        <w:rPr>
          <w:rFonts w:ascii="Times New Roman" w:hAnsi="Times New Roman" w:cs="Times New Roman"/>
          <w:lang w:val="ru-RU"/>
        </w:rPr>
        <w:t xml:space="preserve">функционирует непрерывно, и будет вести операции в обозримом будущем. Следовательно, предполагается, что у </w:t>
      </w:r>
      <w:r w:rsidR="00846C99">
        <w:rPr>
          <w:rFonts w:ascii="Times New Roman" w:hAnsi="Times New Roman" w:cs="Times New Roman"/>
          <w:lang w:val="ru-RU"/>
        </w:rPr>
        <w:t>КМБПЧ</w:t>
      </w:r>
      <w:r w:rsidRPr="00B05CCE">
        <w:rPr>
          <w:rFonts w:ascii="Times New Roman" w:hAnsi="Times New Roman" w:cs="Times New Roman"/>
          <w:lang w:val="ru-RU"/>
        </w:rPr>
        <w:t xml:space="preserve"> нет ни намерения, ни необходимости в ликвидации или в существенном сокращении масштабов деятельности. Если же такое намерение или необходимость существует, то финансовая отчетность должна составляться на другой основе, и применяемая основа должна раскрываться.</w:t>
      </w:r>
    </w:p>
    <w:p w14:paraId="1D949A60" w14:textId="77777777" w:rsidR="00846C99" w:rsidRPr="00B05CCE" w:rsidRDefault="00846C99" w:rsidP="00846C99">
      <w:pPr>
        <w:pStyle w:val="25"/>
        <w:spacing w:after="0" w:line="240" w:lineRule="auto"/>
        <w:jc w:val="both"/>
        <w:rPr>
          <w:rFonts w:ascii="Times New Roman" w:hAnsi="Times New Roman" w:cs="Times New Roman"/>
          <w:lang w:val="ru-RU"/>
        </w:rPr>
      </w:pPr>
    </w:p>
    <w:p w14:paraId="5D73E8CE" w14:textId="13D9CDA0"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w:t>
      </w:r>
      <w:r w:rsidR="00E04E9D">
        <w:rPr>
          <w:rFonts w:ascii="Times New Roman" w:hAnsi="Times New Roman"/>
          <w:b/>
          <w:snapToGrid w:val="0"/>
          <w:lang w:val="ru-RU"/>
        </w:rPr>
        <w:t>.</w:t>
      </w:r>
      <w:r w:rsidRPr="00B05CCE">
        <w:rPr>
          <w:rFonts w:ascii="Times New Roman" w:hAnsi="Times New Roman"/>
          <w:b/>
          <w:snapToGrid w:val="0"/>
          <w:lang w:val="ru-RU"/>
        </w:rPr>
        <w:t xml:space="preserve"> </w:t>
      </w:r>
      <w:r w:rsidRPr="00B05CCE">
        <w:rPr>
          <w:rFonts w:ascii="Times New Roman" w:hAnsi="Times New Roman"/>
          <w:b/>
          <w:lang w:val="ru-RU"/>
        </w:rPr>
        <w:t>Качественные характеристики финансовой отчетности</w:t>
      </w:r>
    </w:p>
    <w:p w14:paraId="42B71B6D" w14:textId="2044E98D"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 xml:space="preserve">Качественные характеристики являются атрибутами, делающими представляемую в финансовой отчетности информацию полезной для пользователей. Основными качественными характеристиками финансовой отчетности </w:t>
      </w:r>
      <w:r w:rsidR="00846C99">
        <w:rPr>
          <w:rFonts w:ascii="Times New Roman" w:hAnsi="Times New Roman" w:cs="Times New Roman"/>
          <w:lang w:val="ru-RU"/>
        </w:rPr>
        <w:t>КМБПЧ</w:t>
      </w:r>
      <w:r w:rsidRPr="00B05CCE">
        <w:rPr>
          <w:rFonts w:ascii="Times New Roman" w:hAnsi="Times New Roman" w:cs="Times New Roman"/>
          <w:lang w:val="ru-RU"/>
        </w:rPr>
        <w:t xml:space="preserve"> являются понятность, уместность, существенность, надежность, правдивое представление, приоритет содержания над формой, нейтральность, осмотрительность, полнота и сопоставимость.</w:t>
      </w:r>
    </w:p>
    <w:p w14:paraId="0EC088D6" w14:textId="77777777" w:rsidR="00846C99" w:rsidRPr="00B05CCE" w:rsidRDefault="00846C99" w:rsidP="00846C99">
      <w:pPr>
        <w:pStyle w:val="25"/>
        <w:spacing w:after="0" w:line="240" w:lineRule="auto"/>
        <w:jc w:val="both"/>
        <w:rPr>
          <w:rFonts w:ascii="Times New Roman" w:hAnsi="Times New Roman" w:cs="Times New Roman"/>
          <w:lang w:val="ru-RU"/>
        </w:rPr>
      </w:pPr>
    </w:p>
    <w:p w14:paraId="05A3F05B" w14:textId="1F155B1D"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1.1.2.1</w:t>
      </w:r>
      <w:r w:rsidR="00E04E9D">
        <w:rPr>
          <w:rFonts w:ascii="Times New Roman" w:hAnsi="Times New Roman"/>
          <w:b/>
          <w:snapToGrid w:val="0"/>
          <w:lang w:val="ru-RU"/>
        </w:rPr>
        <w:t xml:space="preserve">. </w:t>
      </w:r>
      <w:r w:rsidRPr="00B05CCE">
        <w:rPr>
          <w:rFonts w:ascii="Times New Roman" w:hAnsi="Times New Roman"/>
          <w:b/>
          <w:snapToGrid w:val="0"/>
          <w:lang w:val="ru-RU"/>
        </w:rPr>
        <w:t>Понятность</w:t>
      </w:r>
    </w:p>
    <w:p w14:paraId="7D4878AB" w14:textId="2BE4F977"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Основным качеством информации, представляемой в финансовой отчетности, является легкость ее понимания пользователями. Однако</w:t>
      </w:r>
      <w:r w:rsidR="00846C99">
        <w:rPr>
          <w:rFonts w:ascii="Times New Roman" w:hAnsi="Times New Roman" w:cs="Times New Roman"/>
          <w:lang w:val="ru-RU"/>
        </w:rPr>
        <w:t>,</w:t>
      </w:r>
      <w:r w:rsidRPr="00B05CCE">
        <w:rPr>
          <w:rFonts w:ascii="Times New Roman" w:hAnsi="Times New Roman" w:cs="Times New Roman"/>
          <w:lang w:val="ru-RU"/>
        </w:rPr>
        <w:t xml:space="preserve"> информация по сложным вопросам, которая должна быть включена в финансовую отчетность из-за ее важности для принятия пользователями экономических решений, не может быть исключена из нее только на том основании, что она слишком сложна для понимания определенными пользователями.</w:t>
      </w:r>
    </w:p>
    <w:p w14:paraId="0A43122B" w14:textId="77777777" w:rsidR="00846C99" w:rsidRPr="00B05CCE" w:rsidRDefault="00846C99" w:rsidP="00846C99">
      <w:pPr>
        <w:pStyle w:val="25"/>
        <w:spacing w:after="0" w:line="240" w:lineRule="auto"/>
        <w:jc w:val="both"/>
        <w:rPr>
          <w:rFonts w:ascii="Times New Roman" w:hAnsi="Times New Roman" w:cs="Times New Roman"/>
          <w:lang w:val="ru-RU"/>
        </w:rPr>
      </w:pPr>
    </w:p>
    <w:p w14:paraId="604A3F5D" w14:textId="6563CCCA"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1.1.2.2</w:t>
      </w:r>
      <w:r w:rsidR="00E04E9D">
        <w:rPr>
          <w:rFonts w:ascii="Times New Roman" w:hAnsi="Times New Roman"/>
          <w:b/>
          <w:snapToGrid w:val="0"/>
          <w:lang w:val="ru-RU"/>
        </w:rPr>
        <w:t xml:space="preserve">. </w:t>
      </w:r>
      <w:r w:rsidRPr="00B05CCE">
        <w:rPr>
          <w:rFonts w:ascii="Times New Roman" w:hAnsi="Times New Roman"/>
          <w:b/>
          <w:snapToGrid w:val="0"/>
          <w:lang w:val="ru-RU"/>
        </w:rPr>
        <w:t>Уместность</w:t>
      </w:r>
    </w:p>
    <w:p w14:paraId="1B6DCDBF" w14:textId="1125C97C" w:rsidR="00213957" w:rsidRDefault="00213957" w:rsidP="00846C99">
      <w:pPr>
        <w:pStyle w:val="25"/>
        <w:spacing w:after="0" w:line="240" w:lineRule="auto"/>
        <w:jc w:val="both"/>
        <w:rPr>
          <w:rFonts w:ascii="Times New Roman" w:hAnsi="Times New Roman" w:cs="Times New Roman"/>
          <w:snapToGrid w:val="0"/>
          <w:lang w:val="ru-RU"/>
        </w:rPr>
      </w:pPr>
      <w:r w:rsidRPr="00B05CCE">
        <w:rPr>
          <w:rFonts w:ascii="Times New Roman" w:hAnsi="Times New Roman" w:cs="Times New Roman"/>
          <w:snapToGrid w:val="0"/>
          <w:lang w:val="ru-RU"/>
        </w:rPr>
        <w:t xml:space="preserve">Чтобы быть полезной, информация должна быть уместной, т.е. отвечать нуждам пользователей, возникающим при принятии решений. Информация </w:t>
      </w:r>
      <w:r w:rsidRPr="00B05CCE">
        <w:rPr>
          <w:rFonts w:ascii="Times New Roman" w:hAnsi="Times New Roman" w:cs="Times New Roman"/>
          <w:lang w:val="ru-RU"/>
        </w:rPr>
        <w:t xml:space="preserve">является уместной, когда она </w:t>
      </w:r>
      <w:r w:rsidRPr="00B05CCE">
        <w:rPr>
          <w:rFonts w:ascii="Times New Roman" w:hAnsi="Times New Roman" w:cs="Times New Roman"/>
          <w:snapToGrid w:val="0"/>
          <w:lang w:val="ru-RU"/>
        </w:rPr>
        <w:t>оказывает влияние на экономические решения пользователей, помогая им оценить прошлые, текущие и будущие события, а также подтверждая или корректируя прошлые оценки (при этом, прогнозная и подтверждающая функции информации взаимосвязаны).</w:t>
      </w:r>
    </w:p>
    <w:p w14:paraId="71AF595C" w14:textId="77777777" w:rsidR="00846C99" w:rsidRPr="00B05CCE" w:rsidRDefault="00846C99" w:rsidP="00846C99">
      <w:pPr>
        <w:pStyle w:val="25"/>
        <w:spacing w:after="0" w:line="240" w:lineRule="auto"/>
        <w:jc w:val="both"/>
        <w:rPr>
          <w:rFonts w:ascii="Times New Roman" w:hAnsi="Times New Roman" w:cs="Times New Roman"/>
          <w:snapToGrid w:val="0"/>
          <w:lang w:val="ru-RU"/>
        </w:rPr>
      </w:pPr>
    </w:p>
    <w:p w14:paraId="5E7ACEA2" w14:textId="552388E8"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 xml:space="preserve">Информация о финансовом положении и результатах деятельности в прошедших периодах часто используется для прогнозирования будущего финансового положения и результатов деятельности, а также других аспектов, непосредственно интересующих пользователей (выплаты заработной платы, способность </w:t>
      </w:r>
      <w:r w:rsidR="00846C99">
        <w:rPr>
          <w:rFonts w:ascii="Times New Roman" w:hAnsi="Times New Roman" w:cs="Times New Roman"/>
          <w:lang w:val="ru-RU"/>
        </w:rPr>
        <w:t>КМБПЧ</w:t>
      </w:r>
      <w:r w:rsidRPr="00B05CCE">
        <w:rPr>
          <w:rFonts w:ascii="Times New Roman" w:hAnsi="Times New Roman" w:cs="Times New Roman"/>
          <w:lang w:val="ru-RU"/>
        </w:rPr>
        <w:t xml:space="preserve"> в срок выполнять свои обязательства и т. п.). Для того, чтобы иметь прогнозирующую ценность, информация не обязана иметь форму явно выраженного прогноза. Однако способность прогнозировать на основании </w:t>
      </w:r>
      <w:r w:rsidRPr="00B05CCE">
        <w:rPr>
          <w:rFonts w:ascii="Times New Roman" w:hAnsi="Times New Roman" w:cs="Times New Roman"/>
          <w:lang w:val="ru-RU"/>
        </w:rPr>
        <w:lastRenderedPageBreak/>
        <w:t xml:space="preserve">финансовой отчетности усиливается в зависимости от способа представления информации (например, более полное раскрытие статей отчетности). </w:t>
      </w:r>
    </w:p>
    <w:p w14:paraId="4F47FE7A" w14:textId="77777777" w:rsidR="00846C99" w:rsidRPr="00B05CCE" w:rsidRDefault="00846C99" w:rsidP="00846C99">
      <w:pPr>
        <w:pStyle w:val="25"/>
        <w:spacing w:after="0" w:line="240" w:lineRule="auto"/>
        <w:jc w:val="both"/>
        <w:rPr>
          <w:rFonts w:ascii="Times New Roman" w:hAnsi="Times New Roman" w:cs="Times New Roman"/>
          <w:snapToGrid w:val="0"/>
          <w:lang w:val="ru-RU"/>
        </w:rPr>
      </w:pPr>
    </w:p>
    <w:p w14:paraId="28560A2C" w14:textId="51FF052F"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1.1.2.3.</w:t>
      </w:r>
      <w:r w:rsidR="00E04E9D">
        <w:rPr>
          <w:bCs w:val="0"/>
          <w:i w:val="0"/>
          <w:iCs w:val="0"/>
          <w:sz w:val="24"/>
          <w:szCs w:val="24"/>
          <w:lang w:val="ru-RU"/>
        </w:rPr>
        <w:t xml:space="preserve"> </w:t>
      </w:r>
      <w:r w:rsidRPr="00B05CCE">
        <w:rPr>
          <w:bCs w:val="0"/>
          <w:i w:val="0"/>
          <w:iCs w:val="0"/>
          <w:sz w:val="24"/>
          <w:szCs w:val="24"/>
          <w:lang w:val="ru-RU"/>
        </w:rPr>
        <w:t>Существенность</w:t>
      </w:r>
    </w:p>
    <w:p w14:paraId="07D1145A" w14:textId="5776724B" w:rsidR="00213957" w:rsidRDefault="00213957" w:rsidP="00846C99">
      <w:pPr>
        <w:pStyle w:val="25"/>
        <w:spacing w:after="0" w:line="240" w:lineRule="auto"/>
        <w:jc w:val="both"/>
        <w:rPr>
          <w:rFonts w:ascii="Times New Roman" w:hAnsi="Times New Roman" w:cs="Times New Roman"/>
          <w:lang w:val="ru-RU"/>
        </w:rPr>
      </w:pPr>
      <w:r w:rsidRPr="00B05CCE">
        <w:rPr>
          <w:rFonts w:ascii="Times New Roman" w:hAnsi="Times New Roman" w:cs="Times New Roman"/>
          <w:lang w:val="ru-RU"/>
        </w:rPr>
        <w:t>На уместность информации серьезное влияние оказывает ее характер и существенность (в определенных случаях одного характера информации достаточно для того, чтобы определить ее уместность, а в других случаях имеет значение, как характер, так и существенность информации).</w:t>
      </w:r>
    </w:p>
    <w:p w14:paraId="760B91CB" w14:textId="77777777" w:rsidR="00846C99" w:rsidRPr="00B05CCE" w:rsidRDefault="00846C99" w:rsidP="00846C99">
      <w:pPr>
        <w:pStyle w:val="25"/>
        <w:spacing w:after="0" w:line="240" w:lineRule="auto"/>
        <w:jc w:val="both"/>
        <w:rPr>
          <w:rFonts w:ascii="Times New Roman" w:hAnsi="Times New Roman" w:cs="Times New Roman"/>
          <w:lang w:val="ru-RU"/>
        </w:rPr>
      </w:pPr>
    </w:p>
    <w:p w14:paraId="7B06766A" w14:textId="23DA78F2" w:rsidR="00213957" w:rsidRDefault="00213957" w:rsidP="00846C99">
      <w:pPr>
        <w:pStyle w:val="af4"/>
        <w:spacing w:after="0" w:line="240" w:lineRule="auto"/>
        <w:ind w:left="0" w:right="0" w:firstLine="0"/>
        <w:jc w:val="both"/>
        <w:rPr>
          <w:rFonts w:ascii="Times New Roman" w:hAnsi="Times New Roman" w:cs="Times New Roman"/>
          <w:spacing w:val="0"/>
        </w:rPr>
      </w:pPr>
      <w:r w:rsidRPr="00B05CCE">
        <w:rPr>
          <w:rFonts w:ascii="Times New Roman" w:hAnsi="Times New Roman" w:cs="Times New Roman"/>
          <w:spacing w:val="0"/>
        </w:rPr>
        <w:t xml:space="preserve">Информация считается существенной, если ее пропуск или искажение могли бы повлиять на экономические решения пользователей, принятые на основании финансовой отчетности. Существенность зависит от размера </w:t>
      </w:r>
      <w:r w:rsidRPr="00B05CCE">
        <w:rPr>
          <w:rFonts w:ascii="Times New Roman" w:hAnsi="Times New Roman" w:cs="Times New Roman"/>
          <w:snapToGrid w:val="0"/>
          <w:spacing w:val="0"/>
        </w:rPr>
        <w:t>статьи</w:t>
      </w:r>
      <w:r w:rsidRPr="00B05CCE">
        <w:rPr>
          <w:rFonts w:ascii="Times New Roman" w:hAnsi="Times New Roman" w:cs="Times New Roman"/>
          <w:spacing w:val="0"/>
        </w:rPr>
        <w:t xml:space="preserve"> или ошибки, оцениваемых в конкретных условиях пропуска или искажения. Существенными упущения или искажения в </w:t>
      </w:r>
      <w:r w:rsidR="00846C99">
        <w:rPr>
          <w:rFonts w:ascii="Times New Roman" w:hAnsi="Times New Roman" w:cs="Times New Roman"/>
        </w:rPr>
        <w:t>КМБПЧ</w:t>
      </w:r>
      <w:r w:rsidRPr="00B05CCE">
        <w:rPr>
          <w:rFonts w:ascii="Times New Roman" w:hAnsi="Times New Roman" w:cs="Times New Roman"/>
          <w:spacing w:val="0"/>
        </w:rPr>
        <w:t xml:space="preserve"> признаются, если сумма этих упущений или искажений составляет более 5 процентов от актива баланса на отчетную дату. </w:t>
      </w:r>
      <w:r w:rsidRPr="00846C99">
        <w:rPr>
          <w:rFonts w:ascii="Times New Roman" w:hAnsi="Times New Roman" w:cs="Times New Roman"/>
          <w:spacing w:val="0"/>
        </w:rPr>
        <w:t xml:space="preserve">Соответственно, до 5-ти процентов от актива баланса упущения или искажения </w:t>
      </w:r>
      <w:r w:rsidR="00846C99">
        <w:rPr>
          <w:rFonts w:ascii="Times New Roman" w:hAnsi="Times New Roman" w:cs="Times New Roman"/>
          <w:spacing w:val="0"/>
        </w:rPr>
        <w:t>считаются не</w:t>
      </w:r>
      <w:r w:rsidRPr="00846C99">
        <w:rPr>
          <w:rFonts w:ascii="Times New Roman" w:hAnsi="Times New Roman" w:cs="Times New Roman"/>
          <w:spacing w:val="0"/>
        </w:rPr>
        <w:t>существенными</w:t>
      </w:r>
      <w:r w:rsidR="00846C99">
        <w:rPr>
          <w:rFonts w:ascii="Times New Roman" w:hAnsi="Times New Roman" w:cs="Times New Roman"/>
          <w:spacing w:val="0"/>
        </w:rPr>
        <w:t>,</w:t>
      </w:r>
      <w:r w:rsidRPr="00846C99">
        <w:rPr>
          <w:rFonts w:ascii="Times New Roman" w:hAnsi="Times New Roman" w:cs="Times New Roman"/>
          <w:spacing w:val="0"/>
        </w:rPr>
        <w:t xml:space="preserve"> признаются и отражаются в отчетности того периода, когда они определены.</w:t>
      </w:r>
    </w:p>
    <w:p w14:paraId="4843F115" w14:textId="77777777" w:rsidR="00846C99" w:rsidRPr="00B05CCE" w:rsidRDefault="00846C99" w:rsidP="00846C99">
      <w:pPr>
        <w:pStyle w:val="af4"/>
        <w:spacing w:after="0" w:line="240" w:lineRule="auto"/>
        <w:ind w:left="0" w:right="0" w:firstLine="0"/>
        <w:jc w:val="both"/>
        <w:rPr>
          <w:rFonts w:ascii="Times New Roman" w:hAnsi="Times New Roman" w:cs="Times New Roman"/>
          <w:spacing w:val="0"/>
          <w:u w:val="single"/>
        </w:rPr>
      </w:pPr>
    </w:p>
    <w:p w14:paraId="41F9C9C7" w14:textId="04F4C28D"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1.1.2.4</w:t>
      </w:r>
      <w:r w:rsidR="00E04E9D">
        <w:rPr>
          <w:rFonts w:ascii="Times New Roman" w:hAnsi="Times New Roman"/>
          <w:b/>
          <w:snapToGrid w:val="0"/>
          <w:lang w:val="ru-RU"/>
        </w:rPr>
        <w:t>. Н</w:t>
      </w:r>
      <w:r w:rsidRPr="00B05CCE">
        <w:rPr>
          <w:rFonts w:ascii="Times New Roman" w:hAnsi="Times New Roman"/>
          <w:b/>
          <w:snapToGrid w:val="0"/>
          <w:lang w:val="ru-RU"/>
        </w:rPr>
        <w:t>адежность</w:t>
      </w:r>
    </w:p>
    <w:p w14:paraId="26BEA824" w14:textId="2BCD2786" w:rsidR="00213957" w:rsidRDefault="00213957" w:rsidP="00846C99">
      <w:pPr>
        <w:pStyle w:val="a6"/>
        <w:spacing w:after="0"/>
        <w:jc w:val="both"/>
        <w:rPr>
          <w:rFonts w:ascii="Times New Roman" w:hAnsi="Times New Roman"/>
          <w:lang w:val="ru-RU"/>
        </w:rPr>
      </w:pPr>
      <w:r w:rsidRPr="00B05CCE">
        <w:rPr>
          <w:rFonts w:ascii="Times New Roman" w:hAnsi="Times New Roman"/>
          <w:snapToGrid w:val="0"/>
          <w:lang w:val="ru-RU"/>
        </w:rPr>
        <w:t xml:space="preserve">Чтобы быть полезной, информация должна быть надежной. </w:t>
      </w:r>
      <w:r w:rsidRPr="00B05CCE">
        <w:rPr>
          <w:rFonts w:ascii="Times New Roman" w:hAnsi="Times New Roman"/>
          <w:lang w:val="ru-RU"/>
        </w:rPr>
        <w:t>Информация обладает качеством надежности, когда она свободна от существенных ошибок и пристрастности, и когда пользователи могут положиться на нее, как на представляющую правдиво то, что она либо имеет целью представлять, либо от нее обоснованно ожидается, что она будет представлять.</w:t>
      </w:r>
    </w:p>
    <w:p w14:paraId="7871F912" w14:textId="77777777" w:rsidR="00846C99" w:rsidRPr="00B05CCE" w:rsidRDefault="00846C99" w:rsidP="00846C99">
      <w:pPr>
        <w:pStyle w:val="a6"/>
        <w:spacing w:after="0"/>
        <w:jc w:val="both"/>
        <w:rPr>
          <w:rFonts w:ascii="Times New Roman" w:hAnsi="Times New Roman"/>
          <w:snapToGrid w:val="0"/>
          <w:lang w:val="ru-RU"/>
        </w:rPr>
      </w:pPr>
    </w:p>
    <w:p w14:paraId="7B45468A" w14:textId="3557819E"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1.1.2.5.</w:t>
      </w:r>
      <w:r w:rsidR="00E04E9D">
        <w:rPr>
          <w:bCs w:val="0"/>
          <w:i w:val="0"/>
          <w:iCs w:val="0"/>
          <w:sz w:val="24"/>
          <w:szCs w:val="24"/>
          <w:lang w:val="ru-RU"/>
        </w:rPr>
        <w:t xml:space="preserve"> </w:t>
      </w:r>
      <w:r w:rsidRPr="00B05CCE">
        <w:rPr>
          <w:bCs w:val="0"/>
          <w:i w:val="0"/>
          <w:iCs w:val="0"/>
          <w:sz w:val="24"/>
          <w:szCs w:val="24"/>
          <w:lang w:val="ru-RU"/>
        </w:rPr>
        <w:t>Правдивое представление</w:t>
      </w:r>
    </w:p>
    <w:p w14:paraId="2BB017B1" w14:textId="2119FF4F" w:rsidR="00213957" w:rsidRDefault="00213957" w:rsidP="00846C99">
      <w:pPr>
        <w:jc w:val="both"/>
        <w:rPr>
          <w:rFonts w:ascii="Times New Roman" w:hAnsi="Times New Roman"/>
          <w:lang w:val="ru-RU"/>
        </w:rPr>
      </w:pPr>
      <w:r w:rsidRPr="00B05CCE">
        <w:rPr>
          <w:rFonts w:ascii="Times New Roman" w:hAnsi="Times New Roman"/>
          <w:lang w:val="ru-RU"/>
        </w:rPr>
        <w:t xml:space="preserve">Чтобы быть достоверной, информация должна правдиво представлять операции и прочие события, которые она либо должна представлять, либо от нее обоснованно ожидается, что она будет их представлять. Например, бухгалтерский баланс должен правдиво отражать операции и другие события, результатом которых на отчетную дату стали активы, обязательства организации, отвечающие критериям признания. </w:t>
      </w:r>
    </w:p>
    <w:p w14:paraId="7D6434AA" w14:textId="77777777" w:rsidR="00846C99" w:rsidRPr="00B05CCE" w:rsidRDefault="00846C99" w:rsidP="00846C99">
      <w:pPr>
        <w:jc w:val="both"/>
        <w:rPr>
          <w:rFonts w:ascii="Times New Roman" w:hAnsi="Times New Roman"/>
          <w:lang w:val="ru-RU"/>
        </w:rPr>
      </w:pPr>
    </w:p>
    <w:p w14:paraId="1D89A902" w14:textId="73EC7608"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1.1.2.6.</w:t>
      </w:r>
      <w:r w:rsidR="00E04E9D">
        <w:rPr>
          <w:bCs w:val="0"/>
          <w:i w:val="0"/>
          <w:iCs w:val="0"/>
          <w:sz w:val="24"/>
          <w:szCs w:val="24"/>
          <w:lang w:val="ru-RU"/>
        </w:rPr>
        <w:t xml:space="preserve"> </w:t>
      </w:r>
      <w:r w:rsidRPr="00B05CCE">
        <w:rPr>
          <w:bCs w:val="0"/>
          <w:i w:val="0"/>
          <w:iCs w:val="0"/>
          <w:sz w:val="24"/>
          <w:szCs w:val="24"/>
          <w:lang w:val="ru-RU"/>
        </w:rPr>
        <w:t>Приоритет содержания над формой</w:t>
      </w:r>
    </w:p>
    <w:p w14:paraId="4525850C" w14:textId="4967370D" w:rsidR="00213957" w:rsidRDefault="00213957" w:rsidP="00846C99">
      <w:pPr>
        <w:widowControl w:val="0"/>
        <w:jc w:val="both"/>
        <w:rPr>
          <w:rFonts w:ascii="Times New Roman" w:hAnsi="Times New Roman"/>
          <w:snapToGrid w:val="0"/>
          <w:lang w:val="ru-RU"/>
        </w:rPr>
      </w:pPr>
      <w:r w:rsidRPr="00B05CCE">
        <w:rPr>
          <w:rFonts w:ascii="Times New Roman" w:hAnsi="Times New Roman"/>
          <w:snapToGrid w:val="0"/>
          <w:lang w:val="ru-RU"/>
        </w:rPr>
        <w:t xml:space="preserve">Поскольку информация должна </w:t>
      </w:r>
      <w:r w:rsidRPr="00B05CCE">
        <w:rPr>
          <w:rFonts w:ascii="Times New Roman" w:hAnsi="Times New Roman"/>
          <w:lang w:val="ru-RU"/>
        </w:rPr>
        <w:t>правдиво</w:t>
      </w:r>
      <w:r w:rsidRPr="00B05CCE">
        <w:rPr>
          <w:rFonts w:ascii="Times New Roman" w:hAnsi="Times New Roman"/>
          <w:snapToGrid w:val="0"/>
          <w:lang w:val="ru-RU"/>
        </w:rPr>
        <w:t xml:space="preserve"> представлять </w:t>
      </w:r>
      <w:r w:rsidRPr="00B05CCE">
        <w:rPr>
          <w:rFonts w:ascii="Times New Roman" w:hAnsi="Times New Roman"/>
          <w:lang w:val="ru-RU"/>
        </w:rPr>
        <w:t>операции</w:t>
      </w:r>
      <w:r w:rsidRPr="00B05CCE">
        <w:rPr>
          <w:rFonts w:ascii="Times New Roman" w:hAnsi="Times New Roman"/>
          <w:snapToGrid w:val="0"/>
          <w:lang w:val="ru-RU"/>
        </w:rPr>
        <w:t xml:space="preserve"> </w:t>
      </w:r>
      <w:r w:rsidR="00846C99">
        <w:rPr>
          <w:rFonts w:ascii="Times New Roman" w:hAnsi="Times New Roman"/>
          <w:snapToGrid w:val="0"/>
          <w:lang w:val="ru-RU"/>
        </w:rPr>
        <w:t>КМБПЧ</w:t>
      </w:r>
      <w:r w:rsidRPr="00B05CCE">
        <w:rPr>
          <w:rFonts w:ascii="Times New Roman" w:hAnsi="Times New Roman"/>
          <w:snapToGrid w:val="0"/>
          <w:lang w:val="ru-RU"/>
        </w:rPr>
        <w:t xml:space="preserve"> и другие события, необходимо, чтобы они учитывались и отражались в соответствии со своим содержанием и экономической сущностью, а не только в соответствии с их юридической формой, т.к. содержание операций или других событий не всегда согласуется с тем, что следует из их юридической или установленной формы. </w:t>
      </w:r>
    </w:p>
    <w:p w14:paraId="17B7C7CA" w14:textId="77777777" w:rsidR="00846C99" w:rsidRPr="00B05CCE" w:rsidRDefault="00846C99" w:rsidP="00846C99">
      <w:pPr>
        <w:widowControl w:val="0"/>
        <w:jc w:val="both"/>
        <w:rPr>
          <w:rFonts w:ascii="Times New Roman" w:hAnsi="Times New Roman"/>
          <w:snapToGrid w:val="0"/>
          <w:lang w:val="ru-RU"/>
        </w:rPr>
      </w:pPr>
    </w:p>
    <w:p w14:paraId="4B6DF699" w14:textId="63D106AC"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1.1.2.7.</w:t>
      </w:r>
      <w:r w:rsidR="00E04E9D">
        <w:rPr>
          <w:bCs w:val="0"/>
          <w:i w:val="0"/>
          <w:iCs w:val="0"/>
          <w:sz w:val="24"/>
          <w:szCs w:val="24"/>
          <w:lang w:val="ru-RU"/>
        </w:rPr>
        <w:t xml:space="preserve"> </w:t>
      </w:r>
      <w:r w:rsidRPr="00B05CCE">
        <w:rPr>
          <w:bCs w:val="0"/>
          <w:i w:val="0"/>
          <w:iCs w:val="0"/>
          <w:sz w:val="24"/>
          <w:szCs w:val="24"/>
          <w:lang w:val="ru-RU"/>
        </w:rPr>
        <w:t>Нейтральность</w:t>
      </w:r>
    </w:p>
    <w:p w14:paraId="549A323C" w14:textId="77777777" w:rsidR="00213957" w:rsidRPr="00B05CCE" w:rsidRDefault="00213957" w:rsidP="00846C99">
      <w:pPr>
        <w:widowControl w:val="0"/>
        <w:jc w:val="both"/>
        <w:rPr>
          <w:rFonts w:ascii="Times New Roman" w:hAnsi="Times New Roman"/>
          <w:snapToGrid w:val="0"/>
          <w:lang w:val="ru-RU"/>
        </w:rPr>
      </w:pPr>
      <w:r w:rsidRPr="00B05CCE">
        <w:rPr>
          <w:rFonts w:ascii="Times New Roman" w:hAnsi="Times New Roman"/>
          <w:snapToGrid w:val="0"/>
          <w:lang w:val="ru-RU"/>
        </w:rPr>
        <w:t xml:space="preserve">Для того чтобы быть надежной, содержащаяся в финансовой отчетности информация должна быть нейтральной, то есть </w:t>
      </w:r>
      <w:r w:rsidRPr="00B05CCE">
        <w:rPr>
          <w:rFonts w:ascii="Times New Roman" w:hAnsi="Times New Roman"/>
          <w:lang w:val="ru-RU"/>
        </w:rPr>
        <w:t>непредвзятой.</w:t>
      </w:r>
      <w:r w:rsidRPr="00B05CCE">
        <w:rPr>
          <w:rFonts w:ascii="Times New Roman" w:hAnsi="Times New Roman"/>
          <w:snapToGrid w:val="0"/>
          <w:lang w:val="ru-RU"/>
        </w:rPr>
        <w:t xml:space="preserve"> Финансовая отчетность не является нейтральной, если благодаря подбору и представлению информации она оказывает влияние на принятие решений или формирование суждений пользователями такой отчетности с тем, чтобы добиться заранее </w:t>
      </w:r>
      <w:r w:rsidRPr="00B05CCE">
        <w:rPr>
          <w:rFonts w:ascii="Times New Roman" w:hAnsi="Times New Roman"/>
          <w:lang w:val="ru-RU"/>
        </w:rPr>
        <w:t>запланированного</w:t>
      </w:r>
      <w:r w:rsidRPr="00B05CCE">
        <w:rPr>
          <w:rFonts w:ascii="Times New Roman" w:hAnsi="Times New Roman"/>
          <w:snapToGrid w:val="0"/>
          <w:lang w:val="ru-RU"/>
        </w:rPr>
        <w:t xml:space="preserve"> результата или вывода.</w:t>
      </w:r>
    </w:p>
    <w:p w14:paraId="3A85FBCB" w14:textId="77777777" w:rsidR="00213957" w:rsidRPr="00B05CCE" w:rsidRDefault="00213957" w:rsidP="00846C99">
      <w:pPr>
        <w:widowControl w:val="0"/>
        <w:jc w:val="both"/>
        <w:rPr>
          <w:rFonts w:ascii="Times New Roman" w:hAnsi="Times New Roman"/>
          <w:snapToGrid w:val="0"/>
          <w:lang w:val="ru-RU"/>
        </w:rPr>
      </w:pPr>
    </w:p>
    <w:p w14:paraId="411965F9" w14:textId="6CE1FA55"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1.1.2.8.</w:t>
      </w:r>
      <w:r w:rsidR="00E04E9D">
        <w:rPr>
          <w:bCs w:val="0"/>
          <w:i w:val="0"/>
          <w:iCs w:val="0"/>
          <w:sz w:val="24"/>
          <w:szCs w:val="24"/>
          <w:lang w:val="ru-RU"/>
        </w:rPr>
        <w:t xml:space="preserve"> </w:t>
      </w:r>
      <w:r w:rsidRPr="00B05CCE">
        <w:rPr>
          <w:bCs w:val="0"/>
          <w:i w:val="0"/>
          <w:iCs w:val="0"/>
          <w:sz w:val="24"/>
          <w:szCs w:val="24"/>
          <w:lang w:val="ru-RU"/>
        </w:rPr>
        <w:t>Осмотрительность</w:t>
      </w:r>
    </w:p>
    <w:p w14:paraId="0669E963" w14:textId="77777777" w:rsidR="00213957" w:rsidRPr="00B05CCE" w:rsidRDefault="00213957" w:rsidP="00846C99">
      <w:pPr>
        <w:widowControl w:val="0"/>
        <w:jc w:val="both"/>
        <w:rPr>
          <w:rFonts w:ascii="Times New Roman" w:hAnsi="Times New Roman"/>
          <w:lang w:val="ru-RU"/>
        </w:rPr>
      </w:pPr>
      <w:r w:rsidRPr="00B05CCE">
        <w:rPr>
          <w:rFonts w:ascii="Times New Roman" w:hAnsi="Times New Roman"/>
          <w:lang w:val="ru-RU"/>
        </w:rPr>
        <w:t xml:space="preserve">При раскрытии и оценке влияния различных неопределенностей (например, вероятность взыскания сомнительной </w:t>
      </w:r>
      <w:r w:rsidRPr="00B05CCE">
        <w:rPr>
          <w:rFonts w:ascii="Times New Roman" w:hAnsi="Times New Roman"/>
          <w:snapToGrid w:val="0"/>
          <w:lang w:val="ru-RU"/>
        </w:rPr>
        <w:t>задолженности</w:t>
      </w:r>
      <w:r w:rsidRPr="00B05CCE">
        <w:rPr>
          <w:rFonts w:ascii="Times New Roman" w:hAnsi="Times New Roman"/>
          <w:lang w:val="ru-RU"/>
        </w:rPr>
        <w:t xml:space="preserve"> и т.п.) при подготовке финансовой отчетности должен соблюдаться принцип осмотрительности. Осмотрительность - это проявление осторожности в процессе формирования оценок так, чтобы активы или доходы не были завышены, а обязательства или расходы - занижены. Однако соблюдение принципа </w:t>
      </w:r>
      <w:r w:rsidRPr="00B05CCE">
        <w:rPr>
          <w:rFonts w:ascii="Times New Roman" w:hAnsi="Times New Roman"/>
          <w:lang w:val="ru-RU"/>
        </w:rPr>
        <w:lastRenderedPageBreak/>
        <w:t xml:space="preserve">осмотрительности не позволяет, к примеру, создавать чрезмерные резервы, сознательно занижать активы или доходы, или преднамеренно завышать обязательства или расходы, поскольку в такой ситуации финансовая отчетность не могла бы быть нейтральной и, </w:t>
      </w:r>
    </w:p>
    <w:p w14:paraId="282B2BF8" w14:textId="541587DF" w:rsidR="00213957" w:rsidRDefault="00213957" w:rsidP="00846C99">
      <w:pPr>
        <w:widowControl w:val="0"/>
        <w:jc w:val="both"/>
        <w:rPr>
          <w:rFonts w:ascii="Times New Roman" w:hAnsi="Times New Roman"/>
          <w:lang w:val="ru-RU"/>
        </w:rPr>
      </w:pPr>
      <w:r w:rsidRPr="00B05CCE">
        <w:rPr>
          <w:rFonts w:ascii="Times New Roman" w:hAnsi="Times New Roman"/>
          <w:lang w:val="ru-RU"/>
        </w:rPr>
        <w:t>следовательно, не имела бы качества надежности.</w:t>
      </w:r>
    </w:p>
    <w:p w14:paraId="590A6474" w14:textId="77777777" w:rsidR="00846C99" w:rsidRPr="00B05CCE" w:rsidRDefault="00846C99" w:rsidP="00846C99">
      <w:pPr>
        <w:widowControl w:val="0"/>
        <w:jc w:val="both"/>
        <w:rPr>
          <w:rFonts w:ascii="Times New Roman" w:hAnsi="Times New Roman"/>
          <w:lang w:val="ru-RU"/>
        </w:rPr>
      </w:pPr>
    </w:p>
    <w:p w14:paraId="1B429AFE" w14:textId="3496BC05" w:rsidR="00213957" w:rsidRPr="00B05CCE" w:rsidRDefault="00213957" w:rsidP="00846C99">
      <w:pPr>
        <w:pStyle w:val="5"/>
        <w:spacing w:before="0" w:after="0"/>
        <w:jc w:val="both"/>
        <w:rPr>
          <w:bCs w:val="0"/>
          <w:i w:val="0"/>
          <w:iCs w:val="0"/>
          <w:sz w:val="24"/>
          <w:szCs w:val="24"/>
          <w:lang w:val="ru-RU"/>
        </w:rPr>
      </w:pPr>
      <w:r w:rsidRPr="00B05CCE">
        <w:rPr>
          <w:bCs w:val="0"/>
          <w:i w:val="0"/>
          <w:iCs w:val="0"/>
          <w:sz w:val="24"/>
          <w:szCs w:val="24"/>
          <w:lang w:val="ru-RU"/>
        </w:rPr>
        <w:t>1.1.2.9.</w:t>
      </w:r>
      <w:r w:rsidR="00040A94">
        <w:rPr>
          <w:bCs w:val="0"/>
          <w:i w:val="0"/>
          <w:iCs w:val="0"/>
          <w:sz w:val="24"/>
          <w:szCs w:val="24"/>
          <w:lang w:val="ru-RU"/>
        </w:rPr>
        <w:t xml:space="preserve"> </w:t>
      </w:r>
      <w:r w:rsidRPr="00B05CCE">
        <w:rPr>
          <w:bCs w:val="0"/>
          <w:i w:val="0"/>
          <w:iCs w:val="0"/>
          <w:sz w:val="24"/>
          <w:szCs w:val="24"/>
          <w:lang w:val="ru-RU"/>
        </w:rPr>
        <w:t xml:space="preserve">Полнота </w:t>
      </w:r>
    </w:p>
    <w:p w14:paraId="6540CA34" w14:textId="23B60606" w:rsidR="00213957" w:rsidRDefault="00213957" w:rsidP="00846C99">
      <w:pPr>
        <w:widowControl w:val="0"/>
        <w:jc w:val="both"/>
        <w:rPr>
          <w:rFonts w:ascii="Times New Roman" w:hAnsi="Times New Roman"/>
          <w:snapToGrid w:val="0"/>
          <w:lang w:val="ru-RU"/>
        </w:rPr>
      </w:pPr>
      <w:r w:rsidRPr="00B05CCE">
        <w:rPr>
          <w:rFonts w:ascii="Times New Roman" w:hAnsi="Times New Roman"/>
          <w:snapToGrid w:val="0"/>
          <w:lang w:val="ru-RU"/>
        </w:rPr>
        <w:t>Чтобы быть надежной, информация, представленная в финансовой отчетности должна быть полной в рамках существенности и затрат.  Пропуск может сделать информацию ложной или вводящей в заблуждение, и, следовательно, ненадежной и недостаточной с точки зрения ее уместности.</w:t>
      </w:r>
    </w:p>
    <w:p w14:paraId="1911E34F" w14:textId="77777777" w:rsidR="00846C99" w:rsidRPr="00B05CCE" w:rsidRDefault="00846C99" w:rsidP="00846C99">
      <w:pPr>
        <w:widowControl w:val="0"/>
        <w:jc w:val="both"/>
        <w:rPr>
          <w:rFonts w:ascii="Times New Roman" w:hAnsi="Times New Roman"/>
          <w:snapToGrid w:val="0"/>
          <w:lang w:val="ru-RU"/>
        </w:rPr>
      </w:pPr>
    </w:p>
    <w:p w14:paraId="019A151F" w14:textId="785C52AA"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1.1.2.10.</w:t>
      </w:r>
      <w:r w:rsidR="00040A94">
        <w:rPr>
          <w:rFonts w:ascii="Times New Roman" w:hAnsi="Times New Roman"/>
          <w:b/>
          <w:snapToGrid w:val="0"/>
          <w:lang w:val="ru-RU"/>
        </w:rPr>
        <w:t xml:space="preserve"> </w:t>
      </w:r>
      <w:r w:rsidRPr="00B05CCE">
        <w:rPr>
          <w:rFonts w:ascii="Times New Roman" w:hAnsi="Times New Roman"/>
          <w:b/>
          <w:snapToGrid w:val="0"/>
          <w:lang w:val="ru-RU"/>
        </w:rPr>
        <w:t>Сопоставимость</w:t>
      </w:r>
    </w:p>
    <w:p w14:paraId="0F28ECC7" w14:textId="4D8E98F9" w:rsidR="00213957" w:rsidRDefault="00213957" w:rsidP="00846C99">
      <w:pPr>
        <w:widowControl w:val="0"/>
        <w:jc w:val="both"/>
        <w:rPr>
          <w:rFonts w:ascii="Times New Roman" w:hAnsi="Times New Roman"/>
          <w:lang w:val="ru-RU"/>
        </w:rPr>
      </w:pPr>
      <w:r w:rsidRPr="00B05CCE">
        <w:rPr>
          <w:rFonts w:ascii="Times New Roman" w:hAnsi="Times New Roman"/>
          <w:lang w:val="ru-RU"/>
        </w:rPr>
        <w:t xml:space="preserve">Пользователи должны иметь возможность сопоставлять финансовую отчетность </w:t>
      </w:r>
      <w:r w:rsidR="00846C99">
        <w:rPr>
          <w:rFonts w:ascii="Times New Roman" w:hAnsi="Times New Roman"/>
          <w:lang w:val="ru-RU"/>
        </w:rPr>
        <w:t>КМБПЧ</w:t>
      </w:r>
      <w:r w:rsidRPr="00B05CCE">
        <w:rPr>
          <w:rFonts w:ascii="Times New Roman" w:hAnsi="Times New Roman"/>
          <w:lang w:val="ru-RU"/>
        </w:rPr>
        <w:t xml:space="preserve"> за разные периоды для того, чтобы определять тенденции в ее финансовом положении и результатах деятельности. Пользователи также должны иметь возможность сравнивать финансовую отчетность разных компаний с тем, чтобы оценивать их относительное финансовое положение, результаты деятельности и изменения в финансовом положении. Измерение и отражение финансовых результатов от аналогичных операций и других событий должны осуществляться последовательно для </w:t>
      </w:r>
      <w:r w:rsidR="004E320F">
        <w:rPr>
          <w:rFonts w:ascii="Times New Roman" w:hAnsi="Times New Roman"/>
          <w:lang w:val="ru-RU"/>
        </w:rPr>
        <w:t xml:space="preserve">КМБПЧ </w:t>
      </w:r>
      <w:r w:rsidRPr="00B05CCE">
        <w:rPr>
          <w:rFonts w:ascii="Times New Roman" w:hAnsi="Times New Roman"/>
          <w:lang w:val="ru-RU"/>
        </w:rPr>
        <w:t>на протяжении ее существования.</w:t>
      </w:r>
    </w:p>
    <w:p w14:paraId="08C9D465" w14:textId="77777777" w:rsidR="004E320F" w:rsidRPr="00B05CCE" w:rsidRDefault="004E320F" w:rsidP="00846C99">
      <w:pPr>
        <w:widowControl w:val="0"/>
        <w:jc w:val="both"/>
        <w:rPr>
          <w:rFonts w:ascii="Times New Roman" w:hAnsi="Times New Roman"/>
          <w:lang w:val="ru-RU"/>
        </w:rPr>
      </w:pPr>
    </w:p>
    <w:p w14:paraId="30104FB5" w14:textId="01628C84" w:rsidR="00213957" w:rsidRDefault="00213957" w:rsidP="004E320F">
      <w:pPr>
        <w:pStyle w:val="a6"/>
        <w:widowControl w:val="0"/>
        <w:spacing w:after="0"/>
        <w:jc w:val="both"/>
        <w:rPr>
          <w:rFonts w:ascii="Times New Roman" w:hAnsi="Times New Roman"/>
          <w:lang w:val="ru-RU"/>
        </w:rPr>
      </w:pPr>
      <w:r w:rsidRPr="00B05CCE">
        <w:rPr>
          <w:rFonts w:ascii="Times New Roman" w:hAnsi="Times New Roman"/>
          <w:lang w:val="ru-RU"/>
        </w:rPr>
        <w:t>Важным следствием сопоставимости, как качественной характеристики, является то, что пользователи должны быть осведомлены об учетной политике, использованной при подготовке финансовой отчетности и любых изменениях</w:t>
      </w:r>
      <w:r w:rsidR="004E320F">
        <w:rPr>
          <w:rFonts w:ascii="Times New Roman" w:hAnsi="Times New Roman"/>
          <w:lang w:val="ru-RU"/>
        </w:rPr>
        <w:t>,</w:t>
      </w:r>
      <w:r w:rsidRPr="00B05CCE">
        <w:rPr>
          <w:rFonts w:ascii="Times New Roman" w:hAnsi="Times New Roman"/>
          <w:lang w:val="ru-RU"/>
        </w:rPr>
        <w:t xml:space="preserve"> сделанных в ней и результате таких изменений. Пользователи должны иметь возможность определять различия между вариантами учетной политики для аналогичных операций и других событий, применяемыми </w:t>
      </w:r>
      <w:r w:rsidR="004E320F">
        <w:rPr>
          <w:rFonts w:ascii="Times New Roman" w:hAnsi="Times New Roman"/>
          <w:lang w:val="ru-RU"/>
        </w:rPr>
        <w:t>КМБПЧ</w:t>
      </w:r>
      <w:r w:rsidRPr="00B05CCE">
        <w:rPr>
          <w:rFonts w:ascii="Times New Roman" w:hAnsi="Times New Roman"/>
          <w:lang w:val="ru-RU"/>
        </w:rPr>
        <w:t>.</w:t>
      </w:r>
    </w:p>
    <w:p w14:paraId="3CB545D2" w14:textId="77777777" w:rsidR="004E320F" w:rsidRPr="00B05CCE" w:rsidRDefault="004E320F" w:rsidP="004E320F">
      <w:pPr>
        <w:pStyle w:val="a6"/>
        <w:widowControl w:val="0"/>
        <w:spacing w:after="0"/>
        <w:jc w:val="both"/>
        <w:rPr>
          <w:rFonts w:ascii="Times New Roman" w:hAnsi="Times New Roman"/>
          <w:lang w:val="ru-RU"/>
        </w:rPr>
      </w:pPr>
    </w:p>
    <w:p w14:paraId="7CCEA7AF" w14:textId="723C5F9D" w:rsidR="00213957" w:rsidRDefault="00213957" w:rsidP="00846C99">
      <w:pPr>
        <w:widowControl w:val="0"/>
        <w:jc w:val="both"/>
        <w:rPr>
          <w:rFonts w:ascii="Times New Roman" w:hAnsi="Times New Roman"/>
          <w:lang w:val="ru-RU"/>
        </w:rPr>
      </w:pPr>
      <w:r w:rsidRPr="00B05CCE">
        <w:rPr>
          <w:rFonts w:ascii="Times New Roman" w:hAnsi="Times New Roman"/>
          <w:lang w:val="ru-RU"/>
        </w:rPr>
        <w:t xml:space="preserve">Для </w:t>
      </w:r>
      <w:r w:rsidR="004E320F">
        <w:rPr>
          <w:rFonts w:ascii="Times New Roman" w:hAnsi="Times New Roman"/>
          <w:lang w:val="ru-RU"/>
        </w:rPr>
        <w:t>КМБПЧ</w:t>
      </w:r>
      <w:r w:rsidRPr="00B05CCE">
        <w:rPr>
          <w:rFonts w:ascii="Times New Roman" w:hAnsi="Times New Roman"/>
          <w:lang w:val="ru-RU"/>
        </w:rPr>
        <w:t xml:space="preserve"> нецелесообразно про</w:t>
      </w:r>
      <w:r w:rsidR="004E320F">
        <w:rPr>
          <w:rFonts w:ascii="Times New Roman" w:hAnsi="Times New Roman"/>
          <w:lang w:val="ru-RU"/>
        </w:rPr>
        <w:t xml:space="preserve">должать ведение бухгалтерского </w:t>
      </w:r>
      <w:r w:rsidRPr="00B05CCE">
        <w:rPr>
          <w:rFonts w:ascii="Times New Roman" w:hAnsi="Times New Roman"/>
          <w:lang w:val="ru-RU"/>
        </w:rPr>
        <w:t xml:space="preserve">учета </w:t>
      </w:r>
      <w:r w:rsidRPr="00B05CCE">
        <w:rPr>
          <w:rFonts w:ascii="Times New Roman" w:hAnsi="Times New Roman"/>
          <w:snapToGrid w:val="0"/>
          <w:lang w:val="ru-RU"/>
        </w:rPr>
        <w:t>тем же способом</w:t>
      </w:r>
      <w:r w:rsidRPr="00B05CCE">
        <w:rPr>
          <w:rFonts w:ascii="Times New Roman" w:hAnsi="Times New Roman"/>
          <w:lang w:val="ru-RU"/>
        </w:rPr>
        <w:t xml:space="preserve">, если принятая политика не обеспечивает такие качественные характеристики, как уместность и </w:t>
      </w:r>
      <w:r w:rsidRPr="00B05CCE">
        <w:rPr>
          <w:rFonts w:ascii="Times New Roman" w:hAnsi="Times New Roman"/>
          <w:snapToGrid w:val="0"/>
          <w:lang w:val="ru-RU"/>
        </w:rPr>
        <w:t>надежность</w:t>
      </w:r>
      <w:r w:rsidRPr="00B05CCE">
        <w:rPr>
          <w:rFonts w:ascii="Times New Roman" w:hAnsi="Times New Roman"/>
          <w:lang w:val="ru-RU"/>
        </w:rPr>
        <w:t>, и нецелесообразно оставлять учетную политику без изменений, когда имеется более уместная и надежная альтернатива.</w:t>
      </w:r>
    </w:p>
    <w:p w14:paraId="512FC71D" w14:textId="77777777" w:rsidR="004E320F" w:rsidRPr="00B05CCE" w:rsidRDefault="004E320F" w:rsidP="00846C99">
      <w:pPr>
        <w:widowControl w:val="0"/>
        <w:jc w:val="both"/>
        <w:rPr>
          <w:rFonts w:ascii="Times New Roman" w:hAnsi="Times New Roman"/>
          <w:lang w:val="ru-RU"/>
        </w:rPr>
      </w:pPr>
    </w:p>
    <w:p w14:paraId="1F03CD5D" w14:textId="2CF29E3A" w:rsidR="00213957" w:rsidRDefault="00213957" w:rsidP="00846C99">
      <w:pPr>
        <w:widowControl w:val="0"/>
        <w:jc w:val="both"/>
        <w:rPr>
          <w:rFonts w:ascii="Times New Roman" w:hAnsi="Times New Roman"/>
          <w:lang w:val="ru-RU"/>
        </w:rPr>
      </w:pPr>
      <w:r w:rsidRPr="00B05CCE">
        <w:rPr>
          <w:rFonts w:ascii="Times New Roman" w:hAnsi="Times New Roman"/>
          <w:lang w:val="ru-RU"/>
        </w:rPr>
        <w:t xml:space="preserve">Так как пользователи должны иметь возможность сравнивать финансовое положение, результаты деятельности и изменения в финансовом положении </w:t>
      </w:r>
      <w:r w:rsidR="004E320F">
        <w:rPr>
          <w:rFonts w:ascii="Times New Roman" w:hAnsi="Times New Roman"/>
          <w:lang w:val="ru-RU"/>
        </w:rPr>
        <w:t>КМБПЧ</w:t>
      </w:r>
      <w:r w:rsidRPr="00B05CCE">
        <w:rPr>
          <w:rFonts w:ascii="Times New Roman" w:hAnsi="Times New Roman"/>
          <w:lang w:val="ru-RU"/>
        </w:rPr>
        <w:t xml:space="preserve"> с течением времени, важно, чтобы финансовая отчетность содержала соответствующую информацию за предшествующие периоды. </w:t>
      </w:r>
    </w:p>
    <w:p w14:paraId="72ACD389" w14:textId="77777777" w:rsidR="004E320F" w:rsidRPr="00B05CCE" w:rsidRDefault="004E320F" w:rsidP="00846C99">
      <w:pPr>
        <w:widowControl w:val="0"/>
        <w:jc w:val="both"/>
        <w:rPr>
          <w:rFonts w:ascii="Times New Roman" w:hAnsi="Times New Roman"/>
          <w:lang w:val="ru-RU"/>
        </w:rPr>
      </w:pPr>
    </w:p>
    <w:p w14:paraId="6FEA307D" w14:textId="4A972688"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1.1.2.11.</w:t>
      </w:r>
      <w:r w:rsidRPr="00B05CCE">
        <w:rPr>
          <w:rFonts w:ascii="Times New Roman" w:hAnsi="Times New Roman"/>
          <w:b/>
          <w:snapToGrid w:val="0"/>
          <w:lang w:val="ru-RU"/>
        </w:rPr>
        <w:tab/>
        <w:t>Ограничения уместности и достоверности информации</w:t>
      </w:r>
    </w:p>
    <w:p w14:paraId="6F003F9F" w14:textId="77777777" w:rsidR="004E320F" w:rsidRDefault="004E320F" w:rsidP="00846C99">
      <w:pPr>
        <w:pStyle w:val="5"/>
        <w:spacing w:before="0" w:after="0"/>
        <w:jc w:val="both"/>
        <w:rPr>
          <w:b w:val="0"/>
          <w:bCs w:val="0"/>
          <w:iCs w:val="0"/>
          <w:sz w:val="24"/>
          <w:szCs w:val="24"/>
          <w:lang w:val="ru-RU"/>
        </w:rPr>
      </w:pPr>
    </w:p>
    <w:p w14:paraId="06532519" w14:textId="0296D1EE" w:rsidR="00213957" w:rsidRPr="00B05CCE" w:rsidRDefault="00213957" w:rsidP="00846C99">
      <w:pPr>
        <w:pStyle w:val="5"/>
        <w:spacing w:before="0" w:after="0"/>
        <w:jc w:val="both"/>
        <w:rPr>
          <w:b w:val="0"/>
          <w:bCs w:val="0"/>
          <w:iCs w:val="0"/>
          <w:sz w:val="24"/>
          <w:szCs w:val="24"/>
          <w:lang w:val="ru-RU"/>
        </w:rPr>
      </w:pPr>
      <w:r w:rsidRPr="00B05CCE">
        <w:rPr>
          <w:b w:val="0"/>
          <w:bCs w:val="0"/>
          <w:iCs w:val="0"/>
          <w:sz w:val="24"/>
          <w:szCs w:val="24"/>
          <w:lang w:val="ru-RU"/>
        </w:rPr>
        <w:t>Своевременность</w:t>
      </w:r>
    </w:p>
    <w:p w14:paraId="3EC2E2F5" w14:textId="4010188A" w:rsidR="00213957" w:rsidRPr="00B05CCE" w:rsidRDefault="00213957" w:rsidP="00846C99">
      <w:pPr>
        <w:widowControl w:val="0"/>
        <w:jc w:val="both"/>
        <w:rPr>
          <w:rFonts w:ascii="Times New Roman" w:hAnsi="Times New Roman"/>
          <w:lang w:val="ru-RU"/>
        </w:rPr>
      </w:pPr>
      <w:r w:rsidRPr="00B05CCE">
        <w:rPr>
          <w:rFonts w:ascii="Times New Roman" w:hAnsi="Times New Roman"/>
          <w:lang w:val="ru-RU"/>
        </w:rPr>
        <w:t xml:space="preserve">В случае чрезмерной задержки в представлении информации она может потерять свою уместность, поэтому необходимо поддерживать </w:t>
      </w:r>
      <w:r w:rsidRPr="00B05CCE">
        <w:rPr>
          <w:rFonts w:ascii="Times New Roman" w:hAnsi="Times New Roman"/>
          <w:snapToGrid w:val="0"/>
          <w:lang w:val="ru-RU"/>
        </w:rPr>
        <w:t xml:space="preserve">баланс между </w:t>
      </w:r>
      <w:r w:rsidRPr="00B05CCE">
        <w:rPr>
          <w:rFonts w:ascii="Times New Roman" w:hAnsi="Times New Roman"/>
          <w:lang w:val="ru-RU"/>
        </w:rPr>
        <w:t xml:space="preserve">своевременностью </w:t>
      </w:r>
      <w:r w:rsidRPr="00B05CCE">
        <w:rPr>
          <w:rFonts w:ascii="Times New Roman" w:hAnsi="Times New Roman"/>
          <w:snapToGrid w:val="0"/>
          <w:lang w:val="ru-RU"/>
        </w:rPr>
        <w:t>подачи информации и ее достоверностью</w:t>
      </w:r>
      <w:r w:rsidRPr="00B05CCE">
        <w:rPr>
          <w:rFonts w:ascii="Times New Roman" w:hAnsi="Times New Roman"/>
          <w:lang w:val="ru-RU"/>
        </w:rPr>
        <w:t xml:space="preserve">. В целях своевременного представления информации часто бывает необходимо составлять отчетность до выяснения всех аспектов операции, тем самым, снижая </w:t>
      </w:r>
      <w:r w:rsidRPr="00B05CCE">
        <w:rPr>
          <w:rFonts w:ascii="Times New Roman" w:hAnsi="Times New Roman"/>
          <w:snapToGrid w:val="0"/>
          <w:lang w:val="ru-RU"/>
        </w:rPr>
        <w:t>надежность</w:t>
      </w:r>
      <w:r w:rsidRPr="00B05CCE">
        <w:rPr>
          <w:rFonts w:ascii="Times New Roman" w:hAnsi="Times New Roman"/>
          <w:lang w:val="ru-RU"/>
        </w:rPr>
        <w:t xml:space="preserve">. И наоборот, если процесс составления отчетности задержан до выяснения всех аспектов, информация может оказаться чрезвычайно </w:t>
      </w:r>
      <w:r w:rsidRPr="00B05CCE">
        <w:rPr>
          <w:rFonts w:ascii="Times New Roman" w:hAnsi="Times New Roman"/>
          <w:snapToGrid w:val="0"/>
          <w:lang w:val="ru-RU"/>
        </w:rPr>
        <w:t>надежной</w:t>
      </w:r>
      <w:r w:rsidRPr="00B05CCE">
        <w:rPr>
          <w:rFonts w:ascii="Times New Roman" w:hAnsi="Times New Roman"/>
          <w:lang w:val="ru-RU"/>
        </w:rPr>
        <w:t>, но мало полезной для пользователей, которые должны были принимать решения раньше. В достижении баланса между уместностью и надежностью превалирующее значение имеет наилучшее удовлетворение потребностей пользователя при принятии</w:t>
      </w:r>
      <w:r w:rsidR="00934256">
        <w:rPr>
          <w:rFonts w:ascii="Times New Roman" w:hAnsi="Times New Roman"/>
          <w:lang w:val="ru-RU"/>
        </w:rPr>
        <w:t xml:space="preserve"> </w:t>
      </w:r>
      <w:r w:rsidRPr="00B05CCE">
        <w:rPr>
          <w:rFonts w:ascii="Times New Roman" w:hAnsi="Times New Roman"/>
          <w:lang w:val="ru-RU"/>
        </w:rPr>
        <w:t>экономического решения.</w:t>
      </w:r>
    </w:p>
    <w:p w14:paraId="2B9AF6DA" w14:textId="77777777" w:rsidR="00934256" w:rsidRDefault="00934256" w:rsidP="00846C99">
      <w:pPr>
        <w:pStyle w:val="5"/>
        <w:spacing w:before="0" w:after="0"/>
        <w:jc w:val="both"/>
        <w:rPr>
          <w:b w:val="0"/>
          <w:bCs w:val="0"/>
          <w:iCs w:val="0"/>
          <w:sz w:val="24"/>
          <w:szCs w:val="24"/>
          <w:lang w:val="ru-RU"/>
        </w:rPr>
      </w:pPr>
    </w:p>
    <w:p w14:paraId="5589B7A8" w14:textId="624FD493" w:rsidR="00213957" w:rsidRPr="00B05CCE" w:rsidRDefault="00213957" w:rsidP="00846C99">
      <w:pPr>
        <w:pStyle w:val="5"/>
        <w:spacing w:before="0" w:after="0"/>
        <w:jc w:val="both"/>
        <w:rPr>
          <w:b w:val="0"/>
          <w:bCs w:val="0"/>
          <w:iCs w:val="0"/>
          <w:sz w:val="24"/>
          <w:szCs w:val="24"/>
          <w:lang w:val="ru-RU"/>
        </w:rPr>
      </w:pPr>
      <w:r w:rsidRPr="00B05CCE">
        <w:rPr>
          <w:b w:val="0"/>
          <w:bCs w:val="0"/>
          <w:iCs w:val="0"/>
          <w:sz w:val="24"/>
          <w:szCs w:val="24"/>
          <w:lang w:val="ru-RU"/>
        </w:rPr>
        <w:lastRenderedPageBreak/>
        <w:t>Баланс между выгодами и затратами</w:t>
      </w:r>
    </w:p>
    <w:p w14:paraId="1F577C07" w14:textId="77777777" w:rsidR="00213957" w:rsidRPr="00B05CCE" w:rsidRDefault="00213957" w:rsidP="00846C99">
      <w:pPr>
        <w:widowControl w:val="0"/>
        <w:jc w:val="both"/>
        <w:rPr>
          <w:rFonts w:ascii="Times New Roman" w:hAnsi="Times New Roman"/>
          <w:snapToGrid w:val="0"/>
          <w:lang w:val="ru-RU"/>
        </w:rPr>
      </w:pPr>
      <w:r w:rsidRPr="00B05CCE">
        <w:rPr>
          <w:rFonts w:ascii="Times New Roman" w:hAnsi="Times New Roman"/>
          <w:lang w:val="ru-RU"/>
        </w:rPr>
        <w:t xml:space="preserve">Соотношение между </w:t>
      </w:r>
      <w:r w:rsidRPr="00B05CCE">
        <w:rPr>
          <w:rFonts w:ascii="Times New Roman" w:hAnsi="Times New Roman"/>
          <w:snapToGrid w:val="0"/>
          <w:lang w:val="ru-RU"/>
        </w:rPr>
        <w:t>выгодами и</w:t>
      </w:r>
      <w:r w:rsidRPr="00B05CCE">
        <w:rPr>
          <w:rFonts w:ascii="Times New Roman" w:hAnsi="Times New Roman"/>
          <w:lang w:val="ru-RU"/>
        </w:rPr>
        <w:t xml:space="preserve"> затратами - это скорее распространенное ограничение, а не качественная характеристика. Выгоды, извлекаемые из информации, должны превышать затраты по ее представлению. </w:t>
      </w:r>
      <w:r w:rsidRPr="00B05CCE">
        <w:rPr>
          <w:rFonts w:ascii="Times New Roman" w:hAnsi="Times New Roman"/>
          <w:snapToGrid w:val="0"/>
          <w:lang w:val="ru-RU"/>
        </w:rPr>
        <w:t>Однако, оценка выгод и затрат в значительной</w:t>
      </w:r>
    </w:p>
    <w:p w14:paraId="7A3DE3C5" w14:textId="77777777" w:rsidR="00213957" w:rsidRPr="00B05CCE" w:rsidRDefault="00213957" w:rsidP="00846C99">
      <w:pPr>
        <w:widowControl w:val="0"/>
        <w:jc w:val="both"/>
        <w:rPr>
          <w:rFonts w:ascii="Times New Roman" w:hAnsi="Times New Roman"/>
          <w:lang w:val="ru-RU"/>
        </w:rPr>
      </w:pPr>
      <w:r w:rsidRPr="00B05CCE">
        <w:rPr>
          <w:rFonts w:ascii="Times New Roman" w:hAnsi="Times New Roman"/>
          <w:snapToGrid w:val="0"/>
          <w:lang w:val="ru-RU"/>
        </w:rPr>
        <w:t xml:space="preserve">степени процесс применения суждения, т.к. </w:t>
      </w:r>
      <w:r w:rsidRPr="00B05CCE">
        <w:rPr>
          <w:rFonts w:ascii="Times New Roman" w:hAnsi="Times New Roman"/>
          <w:lang w:val="ru-RU"/>
        </w:rPr>
        <w:t>затраты нередко могут ложиться не на тех пользователей, которые получают выгоды, а выгодами могут воспользоваться не только те пользователи, для которых информация была подготовлена. По этим причинам достаточно трудно анализировать оправданность затрат в каждом конкретном случае.</w:t>
      </w:r>
    </w:p>
    <w:p w14:paraId="6D2C949B" w14:textId="77777777" w:rsidR="00934256" w:rsidRDefault="00934256" w:rsidP="00846C99">
      <w:pPr>
        <w:pStyle w:val="5"/>
        <w:spacing w:before="0" w:after="0"/>
        <w:jc w:val="both"/>
        <w:rPr>
          <w:b w:val="0"/>
          <w:bCs w:val="0"/>
          <w:iCs w:val="0"/>
          <w:sz w:val="24"/>
          <w:szCs w:val="24"/>
          <w:lang w:val="ru-RU"/>
        </w:rPr>
      </w:pPr>
    </w:p>
    <w:p w14:paraId="3357E47E" w14:textId="387149E4" w:rsidR="00213957" w:rsidRPr="00B05CCE" w:rsidRDefault="00213957" w:rsidP="00846C99">
      <w:pPr>
        <w:pStyle w:val="5"/>
        <w:spacing w:before="0" w:after="0"/>
        <w:jc w:val="both"/>
        <w:rPr>
          <w:b w:val="0"/>
          <w:bCs w:val="0"/>
          <w:iCs w:val="0"/>
          <w:sz w:val="24"/>
          <w:szCs w:val="24"/>
          <w:lang w:val="ru-RU"/>
        </w:rPr>
      </w:pPr>
      <w:r w:rsidRPr="00B05CCE">
        <w:rPr>
          <w:b w:val="0"/>
          <w:bCs w:val="0"/>
          <w:iCs w:val="0"/>
          <w:sz w:val="24"/>
          <w:szCs w:val="24"/>
          <w:lang w:val="ru-RU"/>
        </w:rPr>
        <w:t>Баланс между качественными характеристиками финансовой отчетности</w:t>
      </w:r>
    </w:p>
    <w:p w14:paraId="4DE58D37" w14:textId="329E685D" w:rsidR="00213957" w:rsidRDefault="00213957" w:rsidP="00846C99">
      <w:pPr>
        <w:widowControl w:val="0"/>
        <w:jc w:val="both"/>
        <w:rPr>
          <w:rFonts w:ascii="Times New Roman" w:hAnsi="Times New Roman"/>
          <w:snapToGrid w:val="0"/>
          <w:lang w:val="ru-RU"/>
        </w:rPr>
      </w:pPr>
      <w:r w:rsidRPr="00B05CCE">
        <w:rPr>
          <w:rFonts w:ascii="Times New Roman" w:hAnsi="Times New Roman"/>
          <w:lang w:val="ru-RU"/>
        </w:rPr>
        <w:t>На практике часто необходимо достигнуть компромисса между качественными характеристиками</w:t>
      </w:r>
      <w:r w:rsidRPr="00B05CCE">
        <w:rPr>
          <w:rFonts w:ascii="Times New Roman" w:hAnsi="Times New Roman"/>
          <w:snapToGrid w:val="0"/>
          <w:lang w:val="ru-RU"/>
        </w:rPr>
        <w:t xml:space="preserve"> финансовой отчетности</w:t>
      </w:r>
      <w:r w:rsidRPr="00B05CCE">
        <w:rPr>
          <w:rFonts w:ascii="Times New Roman" w:hAnsi="Times New Roman"/>
          <w:lang w:val="ru-RU"/>
        </w:rPr>
        <w:t>. Цель состоит в том, чтобы достичь такого соотношения между характеристиками, которое наиболее соответствует выполнению основного предназначения финансовой отчетности. Относительная важность характеристик в различных случаях – это</w:t>
      </w:r>
      <w:r w:rsidRPr="00B05CCE">
        <w:rPr>
          <w:rFonts w:ascii="Times New Roman" w:hAnsi="Times New Roman"/>
          <w:snapToGrid w:val="0"/>
          <w:lang w:val="ru-RU"/>
        </w:rPr>
        <w:t xml:space="preserve"> дело профессионального суждения.</w:t>
      </w:r>
    </w:p>
    <w:p w14:paraId="02167F0C" w14:textId="77777777" w:rsidR="00373ED2" w:rsidRPr="00B05CCE" w:rsidRDefault="00373ED2" w:rsidP="00846C99">
      <w:pPr>
        <w:widowControl w:val="0"/>
        <w:jc w:val="both"/>
        <w:rPr>
          <w:rFonts w:ascii="Times New Roman" w:hAnsi="Times New Roman"/>
          <w:lang w:val="ru-RU"/>
        </w:rPr>
      </w:pPr>
    </w:p>
    <w:p w14:paraId="7A674FD8" w14:textId="0DEC3B5D" w:rsidR="00213957" w:rsidRPr="00B05CCE" w:rsidRDefault="00213957" w:rsidP="00846C99">
      <w:pPr>
        <w:keepNext/>
        <w:keepLines/>
        <w:widowControl w:val="0"/>
        <w:jc w:val="both"/>
        <w:rPr>
          <w:rFonts w:ascii="Times New Roman" w:hAnsi="Times New Roman"/>
          <w:b/>
          <w:lang w:val="ru-RU"/>
        </w:rPr>
      </w:pPr>
      <w:r w:rsidRPr="00B05CCE">
        <w:rPr>
          <w:rFonts w:ascii="Times New Roman" w:hAnsi="Times New Roman"/>
          <w:b/>
          <w:lang w:val="ru-RU"/>
        </w:rPr>
        <w:t>1.1.2.12.</w:t>
      </w:r>
      <w:r w:rsidR="00373ED2">
        <w:rPr>
          <w:rFonts w:ascii="Times New Roman" w:hAnsi="Times New Roman"/>
          <w:b/>
          <w:lang w:val="ru-RU"/>
        </w:rPr>
        <w:t xml:space="preserve"> </w:t>
      </w:r>
      <w:r w:rsidRPr="00B05CCE">
        <w:rPr>
          <w:rFonts w:ascii="Times New Roman" w:hAnsi="Times New Roman"/>
          <w:b/>
          <w:lang w:val="ru-RU"/>
        </w:rPr>
        <w:t>Достоверное и объективное представление</w:t>
      </w:r>
    </w:p>
    <w:p w14:paraId="686EFBA4" w14:textId="4EDB4DE1" w:rsidR="00213957" w:rsidRDefault="00213957" w:rsidP="00373ED2">
      <w:pPr>
        <w:pStyle w:val="a6"/>
        <w:keepNext/>
        <w:keepLines/>
        <w:widowControl w:val="0"/>
        <w:spacing w:after="0"/>
        <w:jc w:val="both"/>
        <w:rPr>
          <w:rFonts w:ascii="Times New Roman" w:hAnsi="Times New Roman"/>
          <w:lang w:val="ru-RU"/>
        </w:rPr>
      </w:pPr>
      <w:r w:rsidRPr="00B05CCE">
        <w:rPr>
          <w:rFonts w:ascii="Times New Roman" w:hAnsi="Times New Roman"/>
          <w:lang w:val="ru-RU"/>
        </w:rPr>
        <w:t xml:space="preserve">Финансовая отчетность должна давать достоверное, объективное и беспристрастное представление о финансовом положении </w:t>
      </w:r>
      <w:r w:rsidR="00373ED2">
        <w:rPr>
          <w:rFonts w:ascii="Times New Roman" w:hAnsi="Times New Roman"/>
          <w:lang w:val="ru-RU"/>
        </w:rPr>
        <w:t>КМБПЧ</w:t>
      </w:r>
      <w:r w:rsidRPr="00B05CCE">
        <w:rPr>
          <w:rFonts w:ascii="Times New Roman" w:hAnsi="Times New Roman"/>
          <w:lang w:val="ru-RU"/>
        </w:rPr>
        <w:t>, результатах е</w:t>
      </w:r>
      <w:r w:rsidR="00373ED2">
        <w:rPr>
          <w:rFonts w:ascii="Times New Roman" w:hAnsi="Times New Roman"/>
          <w:lang w:val="ru-RU"/>
        </w:rPr>
        <w:t>го</w:t>
      </w:r>
      <w:r w:rsidRPr="00B05CCE">
        <w:rPr>
          <w:rFonts w:ascii="Times New Roman" w:hAnsi="Times New Roman"/>
          <w:lang w:val="ru-RU"/>
        </w:rPr>
        <w:t xml:space="preserve"> деятельности и изменениях в </w:t>
      </w:r>
      <w:r w:rsidR="00373ED2">
        <w:rPr>
          <w:rFonts w:ascii="Times New Roman" w:hAnsi="Times New Roman"/>
          <w:lang w:val="ru-RU"/>
        </w:rPr>
        <w:t>его</w:t>
      </w:r>
      <w:r w:rsidRPr="00B05CCE">
        <w:rPr>
          <w:rFonts w:ascii="Times New Roman" w:hAnsi="Times New Roman"/>
          <w:lang w:val="ru-RU"/>
        </w:rPr>
        <w:t xml:space="preserve"> финансовом положении. Соблюдение основных качественных характеристик и соответствующих бухгалтерских стандартов обычно обеспечивает составление финансовой отчетности, которая отвечает требованиям достоверности и объективности.</w:t>
      </w:r>
    </w:p>
    <w:p w14:paraId="4E478841" w14:textId="77777777" w:rsidR="00373ED2" w:rsidRPr="00B05CCE" w:rsidRDefault="00373ED2" w:rsidP="00373ED2">
      <w:pPr>
        <w:pStyle w:val="a6"/>
        <w:keepNext/>
        <w:keepLines/>
        <w:widowControl w:val="0"/>
        <w:spacing w:after="0"/>
        <w:jc w:val="both"/>
        <w:rPr>
          <w:rFonts w:ascii="Times New Roman" w:hAnsi="Times New Roman"/>
          <w:lang w:val="ru-RU"/>
        </w:rPr>
      </w:pPr>
    </w:p>
    <w:p w14:paraId="04B8AB42" w14:textId="54E38C1C" w:rsidR="00213957" w:rsidRPr="00B05CCE" w:rsidRDefault="00213957" w:rsidP="00846C99">
      <w:pPr>
        <w:widowControl w:val="0"/>
        <w:jc w:val="both"/>
        <w:rPr>
          <w:rFonts w:ascii="Times New Roman" w:hAnsi="Times New Roman"/>
          <w:b/>
          <w:snapToGrid w:val="0"/>
          <w:lang w:val="ru-RU"/>
        </w:rPr>
      </w:pPr>
      <w:r w:rsidRPr="00B05CCE">
        <w:rPr>
          <w:rFonts w:ascii="Times New Roman" w:hAnsi="Times New Roman"/>
          <w:b/>
          <w:snapToGrid w:val="0"/>
          <w:lang w:val="ru-RU"/>
        </w:rPr>
        <w:t>1.1.2.13.</w:t>
      </w:r>
      <w:r w:rsidR="00373ED2">
        <w:rPr>
          <w:rFonts w:ascii="Times New Roman" w:hAnsi="Times New Roman"/>
          <w:b/>
          <w:snapToGrid w:val="0"/>
          <w:lang w:val="ru-RU"/>
        </w:rPr>
        <w:t xml:space="preserve"> </w:t>
      </w:r>
      <w:r w:rsidRPr="00B05CCE">
        <w:rPr>
          <w:rFonts w:ascii="Times New Roman" w:hAnsi="Times New Roman"/>
          <w:b/>
          <w:snapToGrid w:val="0"/>
          <w:lang w:val="ru-RU"/>
        </w:rPr>
        <w:t>Взаимозачет</w:t>
      </w:r>
    </w:p>
    <w:p w14:paraId="3B8EACF0" w14:textId="6EB520D6" w:rsidR="00213957" w:rsidRDefault="00213957" w:rsidP="00846C99">
      <w:pPr>
        <w:widowControl w:val="0"/>
        <w:jc w:val="both"/>
        <w:rPr>
          <w:rFonts w:ascii="Times New Roman" w:hAnsi="Times New Roman"/>
          <w:snapToGrid w:val="0"/>
          <w:lang w:val="ru-RU"/>
        </w:rPr>
      </w:pPr>
      <w:r w:rsidRPr="00B05CCE">
        <w:rPr>
          <w:rFonts w:ascii="Times New Roman" w:hAnsi="Times New Roman"/>
          <w:snapToGrid w:val="0"/>
          <w:lang w:val="ru-RU"/>
        </w:rPr>
        <w:t xml:space="preserve">Активы и обязательства, доходы и расходы </w:t>
      </w:r>
      <w:r w:rsidRPr="00B05CCE">
        <w:rPr>
          <w:rFonts w:ascii="Times New Roman" w:hAnsi="Times New Roman"/>
          <w:snapToGrid w:val="0"/>
          <w:u w:val="single"/>
          <w:lang w:val="ru-RU"/>
        </w:rPr>
        <w:t xml:space="preserve">не должны </w:t>
      </w:r>
      <w:proofErr w:type="spellStart"/>
      <w:r w:rsidRPr="00B05CCE">
        <w:rPr>
          <w:rFonts w:ascii="Times New Roman" w:hAnsi="Times New Roman"/>
          <w:snapToGrid w:val="0"/>
          <w:u w:val="single"/>
          <w:lang w:val="ru-RU"/>
        </w:rPr>
        <w:t>взаимозачитываться</w:t>
      </w:r>
      <w:proofErr w:type="spellEnd"/>
      <w:r w:rsidRPr="00B05CCE">
        <w:rPr>
          <w:rFonts w:ascii="Times New Roman" w:hAnsi="Times New Roman"/>
          <w:snapToGrid w:val="0"/>
          <w:lang w:val="ru-RU"/>
        </w:rPr>
        <w:t>, за исключением случаев, когда это требуется или разрешается Национальным стандартом финансовой отчетности.</w:t>
      </w:r>
    </w:p>
    <w:p w14:paraId="35B9B637" w14:textId="77777777" w:rsidR="00373ED2" w:rsidRPr="00B05CCE" w:rsidRDefault="00373ED2" w:rsidP="00846C99">
      <w:pPr>
        <w:widowControl w:val="0"/>
        <w:jc w:val="both"/>
        <w:rPr>
          <w:rFonts w:ascii="Times New Roman" w:hAnsi="Times New Roman"/>
          <w:snapToGrid w:val="0"/>
          <w:lang w:val="ru-RU"/>
        </w:rPr>
      </w:pPr>
    </w:p>
    <w:p w14:paraId="6B8D423C" w14:textId="7A42275F" w:rsidR="00213957" w:rsidRPr="00B05CCE" w:rsidRDefault="00213957" w:rsidP="00373ED2">
      <w:pPr>
        <w:widowControl w:val="0"/>
        <w:jc w:val="both"/>
        <w:rPr>
          <w:rFonts w:ascii="Times New Roman" w:hAnsi="Times New Roman"/>
          <w:b/>
          <w:snapToGrid w:val="0"/>
          <w:lang w:val="ru-RU"/>
        </w:rPr>
      </w:pPr>
      <w:r w:rsidRPr="00B05CCE">
        <w:rPr>
          <w:rFonts w:ascii="Times New Roman" w:hAnsi="Times New Roman"/>
          <w:b/>
          <w:snapToGrid w:val="0"/>
          <w:lang w:val="ru-RU"/>
        </w:rPr>
        <w:t>1.1.3.</w:t>
      </w:r>
      <w:r w:rsidR="00373ED2">
        <w:rPr>
          <w:rFonts w:ascii="Times New Roman" w:hAnsi="Times New Roman"/>
          <w:b/>
          <w:snapToGrid w:val="0"/>
          <w:lang w:val="ru-RU"/>
        </w:rPr>
        <w:t xml:space="preserve"> </w:t>
      </w:r>
      <w:r w:rsidRPr="00B05CCE">
        <w:rPr>
          <w:rFonts w:ascii="Times New Roman" w:hAnsi="Times New Roman"/>
          <w:b/>
          <w:snapToGrid w:val="0"/>
          <w:lang w:val="ru-RU"/>
        </w:rPr>
        <w:t>Элементы финансовой отчетности</w:t>
      </w:r>
    </w:p>
    <w:p w14:paraId="2532E9D7" w14:textId="77777777" w:rsidR="00213957" w:rsidRPr="00B05CCE" w:rsidRDefault="00213957" w:rsidP="00373ED2">
      <w:pPr>
        <w:pStyle w:val="a6"/>
        <w:spacing w:after="0"/>
        <w:jc w:val="both"/>
        <w:rPr>
          <w:rFonts w:ascii="Times New Roman" w:hAnsi="Times New Roman"/>
          <w:lang w:val="ru-RU"/>
        </w:rPr>
      </w:pPr>
      <w:r w:rsidRPr="00B05CCE">
        <w:rPr>
          <w:rFonts w:ascii="Times New Roman" w:hAnsi="Times New Roman"/>
          <w:lang w:val="ru-RU"/>
        </w:rPr>
        <w:t>Финансовая отчетность отражает финансовые результаты операций и других событий, группируя их по основным категориям в соответствии с их экономическими характеристиками. Эти категории называются элементами финансовой отчетности. В балансе элементами, непосредственно связанными с оценкой финансового положения, являются активы, обязательства и капитал. В отчете о прибылях и убытках элементами, непосредственно связанными с измерением результатов деятельности, являются доходы и расходы.</w:t>
      </w:r>
    </w:p>
    <w:p w14:paraId="1BB61FD7" w14:textId="77777777" w:rsidR="00373ED2" w:rsidRDefault="00373ED2" w:rsidP="00373ED2">
      <w:pPr>
        <w:widowControl w:val="0"/>
        <w:jc w:val="both"/>
        <w:rPr>
          <w:rFonts w:ascii="Times New Roman" w:hAnsi="Times New Roman"/>
          <w:snapToGrid w:val="0"/>
          <w:lang w:val="ru-RU"/>
        </w:rPr>
      </w:pPr>
    </w:p>
    <w:p w14:paraId="2D41A244" w14:textId="62EC3B91" w:rsidR="00213957" w:rsidRPr="00B05CCE" w:rsidRDefault="00213957" w:rsidP="00373ED2">
      <w:pPr>
        <w:widowControl w:val="0"/>
        <w:jc w:val="both"/>
        <w:rPr>
          <w:rFonts w:ascii="Times New Roman" w:hAnsi="Times New Roman"/>
          <w:snapToGrid w:val="0"/>
          <w:lang w:val="ru-RU"/>
        </w:rPr>
      </w:pPr>
      <w:r w:rsidRPr="00B05CCE">
        <w:rPr>
          <w:rFonts w:ascii="Times New Roman" w:hAnsi="Times New Roman"/>
          <w:snapToGrid w:val="0"/>
          <w:lang w:val="ru-RU"/>
        </w:rPr>
        <w:t>Представление элементов финансовой отчетности в балансе и отчете о прибылях и убытках предусматривает создание подклассов исходя из характера и функций активов обязательств, доходов и расходов.</w:t>
      </w:r>
    </w:p>
    <w:p w14:paraId="67F506B4" w14:textId="77777777" w:rsidR="00373ED2" w:rsidRDefault="00373ED2" w:rsidP="00373ED2">
      <w:pPr>
        <w:pStyle w:val="a6"/>
        <w:spacing w:after="0"/>
        <w:jc w:val="both"/>
        <w:rPr>
          <w:rFonts w:ascii="Times New Roman" w:hAnsi="Times New Roman"/>
          <w:lang w:val="ru-RU"/>
        </w:rPr>
      </w:pPr>
    </w:p>
    <w:p w14:paraId="49FAD748" w14:textId="0BA22F16" w:rsidR="00213957" w:rsidRPr="00B05CCE" w:rsidRDefault="00213957" w:rsidP="00373ED2">
      <w:pPr>
        <w:pStyle w:val="a6"/>
        <w:spacing w:after="0"/>
        <w:jc w:val="both"/>
        <w:rPr>
          <w:rFonts w:ascii="Times New Roman" w:hAnsi="Times New Roman"/>
          <w:lang w:val="ru-RU"/>
        </w:rPr>
      </w:pPr>
      <w:r w:rsidRPr="00B05CCE">
        <w:rPr>
          <w:rFonts w:ascii="Times New Roman" w:hAnsi="Times New Roman"/>
          <w:lang w:val="ru-RU"/>
        </w:rPr>
        <w:t xml:space="preserve">Согласно общему правилу существенные статьи активов и обязательств не должны </w:t>
      </w:r>
      <w:proofErr w:type="spellStart"/>
      <w:r w:rsidRPr="00B05CCE">
        <w:rPr>
          <w:rFonts w:ascii="Times New Roman" w:hAnsi="Times New Roman"/>
          <w:lang w:val="ru-RU"/>
        </w:rPr>
        <w:t>взаимозачитываться</w:t>
      </w:r>
      <w:proofErr w:type="spellEnd"/>
      <w:r w:rsidRPr="00B05CCE">
        <w:rPr>
          <w:rFonts w:ascii="Times New Roman" w:hAnsi="Times New Roman"/>
          <w:lang w:val="ru-RU"/>
        </w:rPr>
        <w:t>, они должны показываться в балансе развернуто.</w:t>
      </w:r>
    </w:p>
    <w:p w14:paraId="6721D6BC" w14:textId="77777777" w:rsidR="00373ED2" w:rsidRDefault="00373ED2" w:rsidP="00373ED2">
      <w:pPr>
        <w:pStyle w:val="af4"/>
        <w:spacing w:after="0" w:line="240" w:lineRule="auto"/>
        <w:ind w:left="0" w:right="0" w:firstLine="0"/>
        <w:jc w:val="both"/>
        <w:rPr>
          <w:rFonts w:ascii="Times New Roman" w:hAnsi="Times New Roman" w:cs="Times New Roman"/>
          <w:spacing w:val="0"/>
        </w:rPr>
      </w:pPr>
    </w:p>
    <w:p w14:paraId="3721B10F" w14:textId="34922F00" w:rsidR="00213957" w:rsidRPr="00B05CCE" w:rsidRDefault="00213957" w:rsidP="00373ED2">
      <w:pPr>
        <w:pStyle w:val="af4"/>
        <w:spacing w:after="0" w:line="240" w:lineRule="auto"/>
        <w:ind w:left="0" w:right="0" w:firstLine="0"/>
        <w:jc w:val="both"/>
        <w:rPr>
          <w:rFonts w:ascii="Times New Roman" w:hAnsi="Times New Roman" w:cs="Times New Roman"/>
          <w:spacing w:val="0"/>
        </w:rPr>
      </w:pPr>
      <w:r w:rsidRPr="00B05CCE">
        <w:rPr>
          <w:rFonts w:ascii="Times New Roman" w:hAnsi="Times New Roman" w:cs="Times New Roman"/>
          <w:spacing w:val="0"/>
        </w:rPr>
        <w:t>Элементы финансовой отчетности оцениваются и отчеты по ним ведутся в национальной валюте Республики Казахстан - тенге.</w:t>
      </w:r>
    </w:p>
    <w:p w14:paraId="12337B75" w14:textId="77777777" w:rsidR="00373ED2" w:rsidRDefault="00373ED2" w:rsidP="00846C99">
      <w:pPr>
        <w:widowControl w:val="0"/>
        <w:jc w:val="both"/>
        <w:rPr>
          <w:rFonts w:ascii="Times New Roman" w:hAnsi="Times New Roman"/>
          <w:b/>
          <w:snapToGrid w:val="0"/>
          <w:lang w:val="ru-RU"/>
        </w:rPr>
      </w:pPr>
    </w:p>
    <w:p w14:paraId="2292665E" w14:textId="7EA4CE99" w:rsidR="00213957" w:rsidRPr="00B05CCE" w:rsidRDefault="00213957" w:rsidP="00846C99">
      <w:pPr>
        <w:widowControl w:val="0"/>
        <w:jc w:val="both"/>
        <w:rPr>
          <w:rFonts w:ascii="Times New Roman" w:hAnsi="Times New Roman"/>
          <w:snapToGrid w:val="0"/>
          <w:lang w:val="ru-RU"/>
        </w:rPr>
      </w:pPr>
      <w:r w:rsidRPr="00B05CCE">
        <w:rPr>
          <w:rFonts w:ascii="Times New Roman" w:hAnsi="Times New Roman"/>
          <w:b/>
          <w:snapToGrid w:val="0"/>
          <w:lang w:val="ru-RU"/>
        </w:rPr>
        <w:t>1.1.3.1.</w:t>
      </w:r>
      <w:r w:rsidR="00373ED2">
        <w:rPr>
          <w:rFonts w:ascii="Times New Roman" w:hAnsi="Times New Roman"/>
          <w:b/>
          <w:snapToGrid w:val="0"/>
          <w:lang w:val="ru-RU"/>
        </w:rPr>
        <w:t xml:space="preserve"> </w:t>
      </w:r>
      <w:r w:rsidRPr="00B05CCE">
        <w:rPr>
          <w:rFonts w:ascii="Times New Roman" w:hAnsi="Times New Roman"/>
          <w:b/>
          <w:snapToGrid w:val="0"/>
          <w:lang w:val="ru-RU"/>
        </w:rPr>
        <w:t>Активы баланса</w:t>
      </w:r>
    </w:p>
    <w:p w14:paraId="656DD66C" w14:textId="099A0647" w:rsidR="00213957" w:rsidRDefault="00213957" w:rsidP="00846C99">
      <w:pPr>
        <w:jc w:val="both"/>
        <w:rPr>
          <w:rFonts w:ascii="Times New Roman" w:hAnsi="Times New Roman"/>
          <w:lang w:val="ru-RU"/>
        </w:rPr>
      </w:pPr>
      <w:r w:rsidRPr="00B05CCE">
        <w:rPr>
          <w:rFonts w:ascii="Times New Roman" w:hAnsi="Times New Roman"/>
          <w:lang w:val="ru-RU"/>
        </w:rPr>
        <w:t xml:space="preserve">Будущая экономическая выгода, заключенная в активе, - это возможность прямо или косвенно способствовать поступлению на </w:t>
      </w:r>
      <w:r w:rsidR="00373ED2">
        <w:rPr>
          <w:rFonts w:ascii="Times New Roman" w:hAnsi="Times New Roman"/>
          <w:lang w:val="ru-RU"/>
        </w:rPr>
        <w:t xml:space="preserve">счета КМБПЧ </w:t>
      </w:r>
      <w:r w:rsidRPr="00B05CCE">
        <w:rPr>
          <w:rFonts w:ascii="Times New Roman" w:hAnsi="Times New Roman"/>
          <w:lang w:val="ru-RU"/>
        </w:rPr>
        <w:t xml:space="preserve">денежных средств и их </w:t>
      </w:r>
      <w:r w:rsidRPr="00B05CCE">
        <w:rPr>
          <w:rFonts w:ascii="Times New Roman" w:hAnsi="Times New Roman"/>
          <w:lang w:val="ru-RU"/>
        </w:rPr>
        <w:lastRenderedPageBreak/>
        <w:t xml:space="preserve">эквивалентов.  Такая возможность может быть производительной, составляя часть операционной деятельности </w:t>
      </w:r>
      <w:r w:rsidR="00373ED2">
        <w:rPr>
          <w:rFonts w:ascii="Times New Roman" w:hAnsi="Times New Roman"/>
          <w:lang w:val="ru-RU"/>
        </w:rPr>
        <w:t>КМБПЧ</w:t>
      </w:r>
      <w:r w:rsidRPr="00B05CCE">
        <w:rPr>
          <w:rFonts w:ascii="Times New Roman" w:hAnsi="Times New Roman"/>
          <w:lang w:val="ru-RU"/>
        </w:rPr>
        <w:t>.</w:t>
      </w:r>
    </w:p>
    <w:p w14:paraId="74EF947A" w14:textId="77777777" w:rsidR="00373ED2" w:rsidRPr="00B05CCE" w:rsidRDefault="00373ED2" w:rsidP="00846C99">
      <w:pPr>
        <w:jc w:val="both"/>
        <w:rPr>
          <w:rFonts w:ascii="Times New Roman" w:hAnsi="Times New Roman"/>
          <w:lang w:val="ru-RU"/>
        </w:rPr>
      </w:pPr>
    </w:p>
    <w:p w14:paraId="41C7E8DE" w14:textId="38E5E35C" w:rsidR="00213957" w:rsidRPr="00B05CCE" w:rsidRDefault="00213957" w:rsidP="00846C99">
      <w:pPr>
        <w:jc w:val="both"/>
        <w:rPr>
          <w:rFonts w:ascii="Times New Roman" w:hAnsi="Times New Roman"/>
          <w:lang w:val="ru-RU"/>
        </w:rPr>
      </w:pPr>
      <w:r w:rsidRPr="00B05CCE">
        <w:rPr>
          <w:rFonts w:ascii="Times New Roman" w:hAnsi="Times New Roman"/>
          <w:lang w:val="ru-RU"/>
        </w:rPr>
        <w:t xml:space="preserve">Многие активы, например, компьютерное оборудование, здания, мебель, и т.д. имеют физическую форму.  Однако физическая форма не является необходимой для существования актива; программное обеспечение, например, являются активами, если </w:t>
      </w:r>
      <w:r w:rsidR="00373ED2">
        <w:rPr>
          <w:rFonts w:ascii="Times New Roman" w:hAnsi="Times New Roman"/>
          <w:lang w:val="ru-RU"/>
        </w:rPr>
        <w:t>КМБПЧ</w:t>
      </w:r>
      <w:r w:rsidRPr="00B05CCE">
        <w:rPr>
          <w:rFonts w:ascii="Times New Roman" w:hAnsi="Times New Roman"/>
          <w:lang w:val="ru-RU"/>
        </w:rPr>
        <w:t xml:space="preserve"> ожидает поступление от них будущих экономических выгод или используется в административной деятельности</w:t>
      </w:r>
      <w:r w:rsidR="00373ED2">
        <w:rPr>
          <w:rFonts w:ascii="Times New Roman" w:hAnsi="Times New Roman"/>
          <w:lang w:val="ru-RU"/>
        </w:rPr>
        <w:t>,</w:t>
      </w:r>
      <w:r w:rsidRPr="00B05CCE">
        <w:rPr>
          <w:rFonts w:ascii="Times New Roman" w:hAnsi="Times New Roman"/>
          <w:lang w:val="ru-RU"/>
        </w:rPr>
        <w:t xml:space="preserve"> и они </w:t>
      </w:r>
      <w:r w:rsidR="00373ED2">
        <w:rPr>
          <w:rFonts w:ascii="Times New Roman" w:hAnsi="Times New Roman"/>
          <w:lang w:val="ru-RU"/>
        </w:rPr>
        <w:t>им</w:t>
      </w:r>
      <w:r w:rsidRPr="00B05CCE">
        <w:rPr>
          <w:rFonts w:ascii="Times New Roman" w:hAnsi="Times New Roman"/>
          <w:lang w:val="ru-RU"/>
        </w:rPr>
        <w:t xml:space="preserve"> контролируются.</w:t>
      </w:r>
    </w:p>
    <w:p w14:paraId="2D3D5B40" w14:textId="77777777" w:rsidR="00213957" w:rsidRPr="00B05CCE" w:rsidRDefault="00213957" w:rsidP="00846C99">
      <w:pPr>
        <w:pStyle w:val="a6"/>
        <w:spacing w:after="0"/>
        <w:rPr>
          <w:rFonts w:ascii="Times New Roman" w:hAnsi="Times New Roman"/>
          <w:lang w:val="ru-RU"/>
        </w:rPr>
      </w:pPr>
    </w:p>
    <w:p w14:paraId="25E26E7C" w14:textId="77777777" w:rsidR="00213957" w:rsidRPr="00B05CCE" w:rsidRDefault="00213957" w:rsidP="00846C99">
      <w:pPr>
        <w:pStyle w:val="a6"/>
        <w:spacing w:after="0"/>
        <w:rPr>
          <w:rFonts w:ascii="Times New Roman" w:hAnsi="Times New Roman"/>
          <w:lang w:val="ru-RU"/>
        </w:rPr>
      </w:pPr>
      <w:r w:rsidRPr="00B05CCE">
        <w:rPr>
          <w:rFonts w:ascii="Times New Roman" w:hAnsi="Times New Roman"/>
          <w:lang w:val="ru-RU"/>
        </w:rPr>
        <w:t>Актив классифицируется как оборотный актив, если:</w:t>
      </w:r>
    </w:p>
    <w:p w14:paraId="7AB5426A" w14:textId="77777777" w:rsidR="00213957" w:rsidRPr="00B05CCE" w:rsidRDefault="00213957" w:rsidP="004E1F17">
      <w:pPr>
        <w:pStyle w:val="a6"/>
        <w:numPr>
          <w:ilvl w:val="0"/>
          <w:numId w:val="6"/>
        </w:numPr>
        <w:spacing w:after="0"/>
        <w:ind w:left="0" w:firstLine="0"/>
        <w:jc w:val="both"/>
        <w:rPr>
          <w:rFonts w:ascii="Times New Roman" w:hAnsi="Times New Roman"/>
          <w:lang w:val="ru-RU"/>
        </w:rPr>
      </w:pPr>
      <w:r w:rsidRPr="00B05CCE">
        <w:rPr>
          <w:rFonts w:ascii="Times New Roman" w:hAnsi="Times New Roman"/>
          <w:lang w:val="ru-RU"/>
        </w:rPr>
        <w:t xml:space="preserve">предполагается его использование в течение 12 месяцев и более с отчетной даты; </w:t>
      </w:r>
    </w:p>
    <w:p w14:paraId="16C1E5A1" w14:textId="6C9F08C5" w:rsidR="00213957" w:rsidRDefault="00213957" w:rsidP="004E1F17">
      <w:pPr>
        <w:pStyle w:val="a6"/>
        <w:numPr>
          <w:ilvl w:val="0"/>
          <w:numId w:val="6"/>
        </w:numPr>
        <w:spacing w:after="0"/>
        <w:ind w:left="0" w:firstLine="0"/>
        <w:jc w:val="both"/>
        <w:rPr>
          <w:rFonts w:ascii="Times New Roman" w:hAnsi="Times New Roman"/>
          <w:lang w:val="ru-RU"/>
        </w:rPr>
      </w:pPr>
      <w:r w:rsidRPr="00B05CCE">
        <w:rPr>
          <w:rFonts w:ascii="Times New Roman" w:hAnsi="Times New Roman"/>
          <w:lang w:val="ru-RU"/>
        </w:rPr>
        <w:t>актив представляет собой денежные средства или их эквиваленты, имеющие ограничений на использование.</w:t>
      </w:r>
    </w:p>
    <w:p w14:paraId="2C205DBC" w14:textId="77777777" w:rsidR="004E1F17" w:rsidRPr="004E1F17" w:rsidRDefault="004E1F17" w:rsidP="004E1F17">
      <w:pPr>
        <w:pStyle w:val="a6"/>
        <w:spacing w:after="0"/>
        <w:jc w:val="both"/>
        <w:rPr>
          <w:rFonts w:ascii="Times New Roman" w:hAnsi="Times New Roman"/>
          <w:lang w:val="ru-RU"/>
        </w:rPr>
      </w:pPr>
    </w:p>
    <w:p w14:paraId="2793148D" w14:textId="4D9AF628" w:rsidR="00213957" w:rsidRPr="004E1F17" w:rsidRDefault="00213957" w:rsidP="004E1F17">
      <w:pPr>
        <w:keepNext/>
        <w:keepLines/>
        <w:widowControl w:val="0"/>
        <w:jc w:val="both"/>
        <w:rPr>
          <w:rFonts w:ascii="Times New Roman" w:hAnsi="Times New Roman"/>
          <w:b/>
          <w:snapToGrid w:val="0"/>
          <w:lang w:val="ru-RU"/>
        </w:rPr>
      </w:pPr>
      <w:r w:rsidRPr="004E1F17">
        <w:rPr>
          <w:rFonts w:ascii="Times New Roman" w:hAnsi="Times New Roman"/>
          <w:b/>
          <w:snapToGrid w:val="0"/>
          <w:lang w:val="ru-RU"/>
        </w:rPr>
        <w:t>1.1.3.2</w:t>
      </w:r>
      <w:r w:rsidR="004E1F17" w:rsidRPr="004E1F17">
        <w:rPr>
          <w:rFonts w:ascii="Times New Roman" w:hAnsi="Times New Roman"/>
          <w:b/>
          <w:snapToGrid w:val="0"/>
          <w:lang w:val="ru-RU"/>
        </w:rPr>
        <w:t xml:space="preserve">. </w:t>
      </w:r>
      <w:r w:rsidRPr="004E1F17">
        <w:rPr>
          <w:rFonts w:ascii="Times New Roman" w:hAnsi="Times New Roman"/>
          <w:b/>
          <w:snapToGrid w:val="0"/>
          <w:lang w:val="ru-RU"/>
        </w:rPr>
        <w:t>Обязательства баланса</w:t>
      </w:r>
    </w:p>
    <w:p w14:paraId="50882E80" w14:textId="1BBD955F" w:rsidR="00213957" w:rsidRDefault="00213957" w:rsidP="004E1F17">
      <w:pPr>
        <w:pStyle w:val="a6"/>
        <w:keepNext/>
        <w:keepLines/>
        <w:spacing w:after="0"/>
        <w:jc w:val="both"/>
        <w:rPr>
          <w:rFonts w:ascii="Times New Roman" w:hAnsi="Times New Roman"/>
          <w:lang w:val="ru-RU"/>
        </w:rPr>
      </w:pPr>
      <w:r w:rsidRPr="004E1F17">
        <w:rPr>
          <w:rFonts w:ascii="Times New Roman" w:hAnsi="Times New Roman"/>
          <w:lang w:val="ru-RU"/>
        </w:rPr>
        <w:t xml:space="preserve">Важнейшей характеристикой обязательства является то, что у </w:t>
      </w:r>
      <w:r w:rsidR="004E1F17">
        <w:rPr>
          <w:rFonts w:ascii="Times New Roman" w:hAnsi="Times New Roman"/>
          <w:lang w:val="ru-RU"/>
        </w:rPr>
        <w:t>КМБПЧ</w:t>
      </w:r>
      <w:r w:rsidRPr="004E1F17">
        <w:rPr>
          <w:rFonts w:ascii="Times New Roman" w:hAnsi="Times New Roman"/>
          <w:lang w:val="ru-RU"/>
        </w:rPr>
        <w:t xml:space="preserve"> имеется в наличии обязанность. Обязанность – это долг или ответственность </w:t>
      </w:r>
      <w:proofErr w:type="gramStart"/>
      <w:r w:rsidRPr="004E1F17">
        <w:rPr>
          <w:rFonts w:ascii="Times New Roman" w:hAnsi="Times New Roman"/>
          <w:lang w:val="ru-RU"/>
        </w:rPr>
        <w:t>действовать</w:t>
      </w:r>
      <w:proofErr w:type="gramEnd"/>
      <w:r w:rsidRPr="004E1F17">
        <w:rPr>
          <w:rFonts w:ascii="Times New Roman" w:hAnsi="Times New Roman"/>
          <w:lang w:val="ru-RU"/>
        </w:rPr>
        <w:t xml:space="preserve"> или выполнять что-либо определенным образом. Обязанности могут быть закреплены в правовом порядке, как следствие юридически обязательного договора или законодательного требования, а также могут возникать из нормальной деловой практики. </w:t>
      </w:r>
    </w:p>
    <w:p w14:paraId="53180DB1" w14:textId="77777777" w:rsidR="004E1F17" w:rsidRPr="004E1F17" w:rsidRDefault="004E1F17" w:rsidP="004E1F17">
      <w:pPr>
        <w:pStyle w:val="a6"/>
        <w:keepNext/>
        <w:keepLines/>
        <w:spacing w:after="0"/>
        <w:jc w:val="both"/>
        <w:rPr>
          <w:rFonts w:ascii="Times New Roman" w:hAnsi="Times New Roman"/>
          <w:lang w:val="ru-RU"/>
        </w:rPr>
      </w:pPr>
    </w:p>
    <w:p w14:paraId="136CD712" w14:textId="77777777" w:rsidR="00213957" w:rsidRPr="004E1F17" w:rsidRDefault="00213957" w:rsidP="004E1F17">
      <w:pPr>
        <w:pStyle w:val="a6"/>
        <w:keepNext/>
        <w:keepLines/>
        <w:spacing w:after="0"/>
        <w:jc w:val="both"/>
        <w:rPr>
          <w:rFonts w:ascii="Times New Roman" w:hAnsi="Times New Roman"/>
          <w:lang w:val="ru-RU"/>
        </w:rPr>
      </w:pPr>
      <w:r w:rsidRPr="004E1F17">
        <w:rPr>
          <w:rFonts w:ascii="Times New Roman" w:hAnsi="Times New Roman"/>
          <w:lang w:val="ru-RU"/>
        </w:rPr>
        <w:t>Суммы предполагаемых затрат в отношении реализованных услуг являются обязательствами.</w:t>
      </w:r>
    </w:p>
    <w:p w14:paraId="37EE8B99" w14:textId="77777777" w:rsidR="004E1F17" w:rsidRDefault="004E1F17" w:rsidP="004E1F17">
      <w:pPr>
        <w:pStyle w:val="a6"/>
        <w:spacing w:after="0"/>
        <w:jc w:val="both"/>
        <w:rPr>
          <w:rFonts w:ascii="Times New Roman" w:hAnsi="Times New Roman"/>
          <w:lang w:val="ru-RU"/>
        </w:rPr>
      </w:pPr>
    </w:p>
    <w:p w14:paraId="51837699" w14:textId="660CFC33"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Урегулирование существующего обязательства обычно связано с оттоком из </w:t>
      </w:r>
      <w:r w:rsidR="004E1F17">
        <w:rPr>
          <w:rFonts w:ascii="Times New Roman" w:hAnsi="Times New Roman"/>
          <w:lang w:val="ru-RU"/>
        </w:rPr>
        <w:t xml:space="preserve">КМБПЧ </w:t>
      </w:r>
      <w:r w:rsidRPr="004E1F17">
        <w:rPr>
          <w:rFonts w:ascii="Times New Roman" w:hAnsi="Times New Roman"/>
          <w:lang w:val="ru-RU"/>
        </w:rPr>
        <w:t xml:space="preserve">ресурсов, содержащих экономическую выгоду, </w:t>
      </w:r>
      <w:r w:rsidRPr="004E1F17">
        <w:rPr>
          <w:rFonts w:ascii="Times New Roman" w:hAnsi="Times New Roman"/>
          <w:snapToGrid w:val="0"/>
          <w:lang w:val="ru-RU"/>
        </w:rPr>
        <w:t xml:space="preserve">ради удовлетворения требований другой стороны. </w:t>
      </w:r>
      <w:r w:rsidRPr="004E1F17">
        <w:rPr>
          <w:rFonts w:ascii="Times New Roman" w:hAnsi="Times New Roman"/>
          <w:lang w:val="ru-RU"/>
        </w:rPr>
        <w:t xml:space="preserve">Урегулирование существующего обязательства может осуществляться несколькими способами, </w:t>
      </w:r>
      <w:proofErr w:type="gramStart"/>
      <w:r w:rsidRPr="004E1F17">
        <w:rPr>
          <w:rFonts w:ascii="Times New Roman" w:hAnsi="Times New Roman"/>
          <w:lang w:val="ru-RU"/>
        </w:rPr>
        <w:t>например</w:t>
      </w:r>
      <w:proofErr w:type="gramEnd"/>
      <w:r w:rsidRPr="004E1F17">
        <w:rPr>
          <w:rFonts w:ascii="Times New Roman" w:hAnsi="Times New Roman"/>
          <w:lang w:val="ru-RU"/>
        </w:rPr>
        <w:t>:</w:t>
      </w:r>
    </w:p>
    <w:p w14:paraId="3B69BA1A" w14:textId="6BC0C126" w:rsidR="00213957" w:rsidRPr="004E1F17" w:rsidRDefault="004E1F17" w:rsidP="004E1F17">
      <w:pPr>
        <w:widowControl w:val="0"/>
        <w:tabs>
          <w:tab w:val="left" w:pos="0"/>
        </w:tabs>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выплатой денежных средств;</w:t>
      </w:r>
    </w:p>
    <w:p w14:paraId="62154E36" w14:textId="4A498A28" w:rsidR="00213957" w:rsidRPr="004E1F17" w:rsidRDefault="004E1F17" w:rsidP="004E1F17">
      <w:pPr>
        <w:widowControl w:val="0"/>
        <w:tabs>
          <w:tab w:val="left" w:pos="0"/>
        </w:tabs>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передачей других активов;</w:t>
      </w:r>
    </w:p>
    <w:p w14:paraId="6666547E" w14:textId="112840B5" w:rsidR="00213957" w:rsidRPr="004E1F17" w:rsidRDefault="004E1F17" w:rsidP="004E1F17">
      <w:pPr>
        <w:widowControl w:val="0"/>
        <w:tabs>
          <w:tab w:val="left" w:pos="0"/>
        </w:tabs>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 xml:space="preserve">реализацией </w:t>
      </w:r>
      <w:proofErr w:type="spellStart"/>
      <w:r w:rsidR="00213957" w:rsidRPr="004E1F17">
        <w:rPr>
          <w:rFonts w:ascii="Times New Roman" w:hAnsi="Times New Roman"/>
          <w:lang w:val="ru-RU"/>
        </w:rPr>
        <w:t>грантового</w:t>
      </w:r>
      <w:proofErr w:type="spellEnd"/>
      <w:r w:rsidR="00213957" w:rsidRPr="004E1F17">
        <w:rPr>
          <w:rFonts w:ascii="Times New Roman" w:hAnsi="Times New Roman"/>
          <w:lang w:val="ru-RU"/>
        </w:rPr>
        <w:t xml:space="preserve"> проекта или проекта, на который были получены благотворительные или спонсорские средства с целевым назначением и отчетностью;</w:t>
      </w:r>
    </w:p>
    <w:p w14:paraId="7EC44EAB" w14:textId="34883E76" w:rsidR="00213957" w:rsidRPr="004E1F17" w:rsidRDefault="004E1F17" w:rsidP="004E1F17">
      <w:pPr>
        <w:widowControl w:val="0"/>
        <w:tabs>
          <w:tab w:val="left" w:pos="0"/>
        </w:tabs>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заменой одного обязательства другим</w:t>
      </w:r>
    </w:p>
    <w:p w14:paraId="1BCD4A99" w14:textId="77777777" w:rsidR="004E1F17" w:rsidRDefault="004E1F17" w:rsidP="004E1F17">
      <w:pPr>
        <w:widowControl w:val="0"/>
        <w:tabs>
          <w:tab w:val="left" w:pos="0"/>
        </w:tabs>
        <w:jc w:val="both"/>
        <w:rPr>
          <w:rFonts w:ascii="Times New Roman" w:hAnsi="Times New Roman"/>
          <w:lang w:val="ru-RU"/>
        </w:rPr>
      </w:pPr>
    </w:p>
    <w:p w14:paraId="4C0B01B6" w14:textId="0B60CE0C" w:rsidR="00213957" w:rsidRPr="004E1F17" w:rsidRDefault="00213957" w:rsidP="004E1F17">
      <w:pPr>
        <w:widowControl w:val="0"/>
        <w:tabs>
          <w:tab w:val="left" w:pos="0"/>
        </w:tabs>
        <w:jc w:val="both"/>
        <w:rPr>
          <w:rFonts w:ascii="Times New Roman" w:hAnsi="Times New Roman"/>
          <w:lang w:val="ru-RU"/>
        </w:rPr>
      </w:pPr>
      <w:r w:rsidRPr="004E1F17">
        <w:rPr>
          <w:rFonts w:ascii="Times New Roman" w:hAnsi="Times New Roman"/>
          <w:lang w:val="ru-RU"/>
        </w:rPr>
        <w:t>Обязательство также может быть погашено другими средствами, такими как отказ или утрата кредитором своих прав.</w:t>
      </w:r>
    </w:p>
    <w:p w14:paraId="2DE16D64" w14:textId="77777777" w:rsidR="004E1F17" w:rsidRDefault="004E1F17" w:rsidP="004E1F17">
      <w:pPr>
        <w:widowControl w:val="0"/>
        <w:jc w:val="both"/>
        <w:rPr>
          <w:rFonts w:ascii="Times New Roman" w:hAnsi="Times New Roman"/>
          <w:snapToGrid w:val="0"/>
          <w:lang w:val="ru-RU"/>
        </w:rPr>
      </w:pPr>
    </w:p>
    <w:p w14:paraId="5D4D8C3D" w14:textId="5D27C15F" w:rsidR="00213957" w:rsidRPr="004E1F17" w:rsidRDefault="00213957" w:rsidP="004E1F17">
      <w:pPr>
        <w:widowControl w:val="0"/>
        <w:jc w:val="both"/>
        <w:rPr>
          <w:rFonts w:ascii="Times New Roman" w:hAnsi="Times New Roman"/>
          <w:snapToGrid w:val="0"/>
          <w:lang w:val="ru-RU"/>
        </w:rPr>
      </w:pPr>
      <w:r w:rsidRPr="004E1F17">
        <w:rPr>
          <w:rFonts w:ascii="Times New Roman" w:hAnsi="Times New Roman"/>
          <w:snapToGrid w:val="0"/>
          <w:lang w:val="ru-RU"/>
        </w:rPr>
        <w:t>Обязательство классифицируется как краткосрочное (текущее), если:</w:t>
      </w:r>
    </w:p>
    <w:p w14:paraId="0309FA4C" w14:textId="77777777" w:rsidR="00213957" w:rsidRPr="004E1F17" w:rsidRDefault="00213957" w:rsidP="004E1F17">
      <w:pPr>
        <w:pStyle w:val="a6"/>
        <w:numPr>
          <w:ilvl w:val="0"/>
          <w:numId w:val="6"/>
        </w:numPr>
        <w:spacing w:after="0"/>
        <w:ind w:left="0" w:firstLine="0"/>
        <w:jc w:val="both"/>
        <w:rPr>
          <w:rFonts w:ascii="Times New Roman" w:hAnsi="Times New Roman"/>
          <w:lang w:val="ru-RU"/>
        </w:rPr>
      </w:pPr>
      <w:r w:rsidRPr="004E1F17">
        <w:rPr>
          <w:rFonts w:ascii="Times New Roman" w:hAnsi="Times New Roman"/>
          <w:lang w:val="ru-RU"/>
        </w:rPr>
        <w:t>обязательство подлежит погашению в течение 12 месяцев после отчетной даты;</w:t>
      </w:r>
    </w:p>
    <w:p w14:paraId="4522288E" w14:textId="77777777" w:rsidR="004E1F17" w:rsidRDefault="004E1F17" w:rsidP="004E1F17">
      <w:pPr>
        <w:pStyle w:val="a6"/>
        <w:spacing w:after="0"/>
        <w:jc w:val="both"/>
        <w:rPr>
          <w:rFonts w:ascii="Times New Roman" w:hAnsi="Times New Roman"/>
          <w:snapToGrid w:val="0"/>
          <w:lang w:val="ru-RU"/>
        </w:rPr>
      </w:pPr>
    </w:p>
    <w:p w14:paraId="30D3EBEF" w14:textId="67230275" w:rsidR="00213957" w:rsidRPr="004E1F17" w:rsidRDefault="00213957" w:rsidP="004E1F17">
      <w:pPr>
        <w:pStyle w:val="a6"/>
        <w:spacing w:after="0"/>
        <w:jc w:val="both"/>
        <w:rPr>
          <w:rFonts w:ascii="Times New Roman" w:hAnsi="Times New Roman"/>
          <w:snapToGrid w:val="0"/>
          <w:lang w:val="ru-RU"/>
        </w:rPr>
      </w:pPr>
      <w:r w:rsidRPr="004E1F17">
        <w:rPr>
          <w:rFonts w:ascii="Times New Roman" w:hAnsi="Times New Roman"/>
          <w:snapToGrid w:val="0"/>
          <w:lang w:val="ru-RU"/>
        </w:rPr>
        <w:t>Все прочие обязательства должны классифицироваться как долгосрочные, если:</w:t>
      </w:r>
    </w:p>
    <w:p w14:paraId="4D0EFDC0" w14:textId="23B4257E" w:rsidR="00213957" w:rsidRDefault="00213957" w:rsidP="004E1F17">
      <w:pPr>
        <w:pStyle w:val="a6"/>
        <w:numPr>
          <w:ilvl w:val="0"/>
          <w:numId w:val="7"/>
        </w:numPr>
        <w:spacing w:after="0"/>
        <w:ind w:left="0" w:firstLine="0"/>
        <w:jc w:val="both"/>
        <w:rPr>
          <w:rFonts w:ascii="Times New Roman" w:hAnsi="Times New Roman"/>
          <w:snapToGrid w:val="0"/>
          <w:lang w:val="ru-RU"/>
        </w:rPr>
      </w:pPr>
      <w:r w:rsidRPr="004E1F17">
        <w:rPr>
          <w:rFonts w:ascii="Times New Roman" w:hAnsi="Times New Roman"/>
          <w:snapToGrid w:val="0"/>
          <w:lang w:val="ru-RU"/>
        </w:rPr>
        <w:t>обязательство подлежит погашению в течение периода</w:t>
      </w:r>
      <w:r w:rsidR="004E1F17">
        <w:rPr>
          <w:rFonts w:ascii="Times New Roman" w:hAnsi="Times New Roman"/>
          <w:snapToGrid w:val="0"/>
          <w:lang w:val="ru-RU"/>
        </w:rPr>
        <w:t>,</w:t>
      </w:r>
      <w:r w:rsidRPr="004E1F17">
        <w:rPr>
          <w:rFonts w:ascii="Times New Roman" w:hAnsi="Times New Roman"/>
          <w:snapToGrid w:val="0"/>
          <w:lang w:val="ru-RU"/>
        </w:rPr>
        <w:t xml:space="preserve"> превышающего период 12 месяцев после отчетной даты</w:t>
      </w:r>
      <w:r w:rsidR="004E1F17">
        <w:rPr>
          <w:rFonts w:ascii="Times New Roman" w:hAnsi="Times New Roman"/>
          <w:snapToGrid w:val="0"/>
          <w:lang w:val="ru-RU"/>
        </w:rPr>
        <w:t>.</w:t>
      </w:r>
    </w:p>
    <w:p w14:paraId="510F0892" w14:textId="77777777" w:rsidR="004E1F17" w:rsidRPr="004E1F17" w:rsidRDefault="004E1F17" w:rsidP="004E1F17">
      <w:pPr>
        <w:pStyle w:val="a6"/>
        <w:spacing w:after="0"/>
        <w:jc w:val="both"/>
        <w:rPr>
          <w:rFonts w:ascii="Times New Roman" w:hAnsi="Times New Roman"/>
          <w:snapToGrid w:val="0"/>
          <w:lang w:val="ru-RU"/>
        </w:rPr>
      </w:pPr>
    </w:p>
    <w:p w14:paraId="53299BFF" w14:textId="4EECBA26" w:rsidR="00213957" w:rsidRPr="004E1F17" w:rsidRDefault="00213957" w:rsidP="004E1F17">
      <w:pPr>
        <w:widowControl w:val="0"/>
        <w:jc w:val="both"/>
        <w:rPr>
          <w:rFonts w:ascii="Times New Roman" w:hAnsi="Times New Roman"/>
          <w:b/>
          <w:snapToGrid w:val="0"/>
          <w:lang w:val="ru-RU"/>
        </w:rPr>
      </w:pPr>
      <w:r w:rsidRPr="004E1F17">
        <w:rPr>
          <w:rFonts w:ascii="Times New Roman" w:hAnsi="Times New Roman"/>
          <w:b/>
          <w:snapToGrid w:val="0"/>
          <w:lang w:val="ru-RU"/>
        </w:rPr>
        <w:t>1.1.3.3</w:t>
      </w:r>
      <w:r w:rsidR="004E1F17">
        <w:rPr>
          <w:rFonts w:ascii="Times New Roman" w:hAnsi="Times New Roman"/>
          <w:b/>
          <w:snapToGrid w:val="0"/>
          <w:lang w:val="ru-RU"/>
        </w:rPr>
        <w:t xml:space="preserve">. </w:t>
      </w:r>
      <w:r w:rsidRPr="004E1F17">
        <w:rPr>
          <w:rFonts w:ascii="Times New Roman" w:hAnsi="Times New Roman"/>
          <w:b/>
          <w:snapToGrid w:val="0"/>
          <w:lang w:val="ru-RU"/>
        </w:rPr>
        <w:t>Капитал</w:t>
      </w:r>
    </w:p>
    <w:p w14:paraId="7E525907" w14:textId="52A185F2"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Собственный капитал представляет собой долю ее активов, оставшуюся после вычета из активов всех обязательств </w:t>
      </w:r>
      <w:r w:rsidR="004E1F17">
        <w:rPr>
          <w:rFonts w:ascii="Times New Roman" w:hAnsi="Times New Roman"/>
          <w:lang w:val="ru-RU"/>
        </w:rPr>
        <w:t>КМБПЧ</w:t>
      </w:r>
      <w:r w:rsidRPr="004E1F17">
        <w:rPr>
          <w:rFonts w:ascii="Times New Roman" w:hAnsi="Times New Roman"/>
          <w:lang w:val="ru-RU"/>
        </w:rPr>
        <w:t xml:space="preserve">. </w:t>
      </w:r>
    </w:p>
    <w:p w14:paraId="79304BBA" w14:textId="77777777" w:rsidR="004E1F17" w:rsidRDefault="004E1F17" w:rsidP="004E1F17">
      <w:pPr>
        <w:pStyle w:val="a6"/>
        <w:spacing w:after="0"/>
        <w:jc w:val="both"/>
        <w:rPr>
          <w:rFonts w:ascii="Times New Roman" w:hAnsi="Times New Roman"/>
          <w:lang w:val="ru-RU"/>
        </w:rPr>
      </w:pPr>
    </w:p>
    <w:p w14:paraId="382E681D" w14:textId="5615FFE7"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Капитал в балансе </w:t>
      </w:r>
      <w:r w:rsidR="004E1F17">
        <w:rPr>
          <w:rFonts w:ascii="Times New Roman" w:hAnsi="Times New Roman"/>
          <w:lang w:val="ru-RU"/>
        </w:rPr>
        <w:t>КМБПЧ</w:t>
      </w:r>
      <w:r w:rsidRPr="004E1F17">
        <w:rPr>
          <w:rFonts w:ascii="Times New Roman" w:hAnsi="Times New Roman"/>
          <w:lang w:val="ru-RU"/>
        </w:rPr>
        <w:t xml:space="preserve"> представлен нераспределенным доходом (непокрытым убытком), резервами.</w:t>
      </w:r>
    </w:p>
    <w:p w14:paraId="2507349C" w14:textId="77777777" w:rsidR="004E1F17" w:rsidRPr="004E1F17" w:rsidRDefault="004E1F17" w:rsidP="004E1F17">
      <w:pPr>
        <w:pStyle w:val="a6"/>
        <w:spacing w:after="0"/>
        <w:jc w:val="both"/>
        <w:rPr>
          <w:rFonts w:ascii="Times New Roman" w:hAnsi="Times New Roman"/>
          <w:lang w:val="ru-RU"/>
        </w:rPr>
      </w:pPr>
    </w:p>
    <w:p w14:paraId="675D0310" w14:textId="3EAB513F" w:rsidR="00213957" w:rsidRPr="004E1F17" w:rsidRDefault="00213957" w:rsidP="004E1F17">
      <w:pPr>
        <w:widowControl w:val="0"/>
        <w:jc w:val="both"/>
        <w:rPr>
          <w:rFonts w:ascii="Times New Roman" w:hAnsi="Times New Roman"/>
          <w:b/>
          <w:snapToGrid w:val="0"/>
          <w:lang w:val="ru-RU"/>
        </w:rPr>
      </w:pPr>
      <w:r w:rsidRPr="004E1F17">
        <w:rPr>
          <w:rFonts w:ascii="Times New Roman" w:hAnsi="Times New Roman"/>
          <w:b/>
          <w:snapToGrid w:val="0"/>
          <w:lang w:val="ru-RU"/>
        </w:rPr>
        <w:t>1.1.3.4</w:t>
      </w:r>
      <w:r w:rsidR="004E1F17">
        <w:rPr>
          <w:rFonts w:ascii="Times New Roman" w:hAnsi="Times New Roman"/>
          <w:b/>
          <w:snapToGrid w:val="0"/>
          <w:lang w:val="ru-RU"/>
        </w:rPr>
        <w:t xml:space="preserve">. </w:t>
      </w:r>
      <w:r w:rsidRPr="004E1F17">
        <w:rPr>
          <w:rFonts w:ascii="Times New Roman" w:hAnsi="Times New Roman"/>
          <w:b/>
          <w:snapToGrid w:val="0"/>
          <w:lang w:val="ru-RU"/>
        </w:rPr>
        <w:t xml:space="preserve">Результаты деятельности </w:t>
      </w:r>
      <w:r w:rsidR="004E1F17">
        <w:rPr>
          <w:rFonts w:ascii="Times New Roman" w:hAnsi="Times New Roman"/>
          <w:b/>
          <w:lang w:val="ru-RU"/>
        </w:rPr>
        <w:t>КМБПЧ</w:t>
      </w:r>
    </w:p>
    <w:p w14:paraId="70E6ED01" w14:textId="77777777" w:rsidR="004E1F17" w:rsidRDefault="00213957" w:rsidP="004E1F17">
      <w:pPr>
        <w:pStyle w:val="a6"/>
        <w:spacing w:after="0"/>
        <w:jc w:val="both"/>
        <w:rPr>
          <w:rFonts w:ascii="Times New Roman" w:hAnsi="Times New Roman"/>
          <w:lang w:val="ru-RU"/>
        </w:rPr>
      </w:pPr>
      <w:r w:rsidRPr="004E1F17">
        <w:rPr>
          <w:rFonts w:ascii="Times New Roman" w:hAnsi="Times New Roman"/>
          <w:lang w:val="ru-RU"/>
        </w:rPr>
        <w:lastRenderedPageBreak/>
        <w:t xml:space="preserve">Финансовые результаты деятельности </w:t>
      </w:r>
      <w:r w:rsidR="004E1F17">
        <w:rPr>
          <w:rFonts w:ascii="Times New Roman" w:hAnsi="Times New Roman"/>
          <w:lang w:val="ru-RU"/>
        </w:rPr>
        <w:t>КМБПЧ</w:t>
      </w:r>
      <w:r w:rsidRPr="004E1F17">
        <w:rPr>
          <w:rFonts w:ascii="Times New Roman" w:hAnsi="Times New Roman"/>
          <w:lang w:val="ru-RU"/>
        </w:rPr>
        <w:t xml:space="preserve"> выражаются через элементы доход</w:t>
      </w:r>
      <w:r w:rsidR="004E1F17">
        <w:rPr>
          <w:rFonts w:ascii="Times New Roman" w:hAnsi="Times New Roman"/>
          <w:lang w:val="ru-RU"/>
        </w:rPr>
        <w:t>ов</w:t>
      </w:r>
      <w:r w:rsidRPr="004E1F17">
        <w:rPr>
          <w:rFonts w:ascii="Times New Roman" w:hAnsi="Times New Roman"/>
          <w:lang w:val="ru-RU"/>
        </w:rPr>
        <w:t xml:space="preserve"> и расход</w:t>
      </w:r>
      <w:r w:rsidR="004E1F17">
        <w:rPr>
          <w:rFonts w:ascii="Times New Roman" w:hAnsi="Times New Roman"/>
          <w:lang w:val="ru-RU"/>
        </w:rPr>
        <w:t>ов</w:t>
      </w:r>
      <w:r w:rsidRPr="004E1F17">
        <w:rPr>
          <w:rFonts w:ascii="Times New Roman" w:hAnsi="Times New Roman"/>
          <w:lang w:val="ru-RU"/>
        </w:rPr>
        <w:t>.</w:t>
      </w:r>
    </w:p>
    <w:p w14:paraId="764B778B" w14:textId="26ADB434"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 </w:t>
      </w:r>
    </w:p>
    <w:p w14:paraId="4835FD91" w14:textId="77777777" w:rsidR="00213957" w:rsidRPr="004E1F17" w:rsidRDefault="00213957" w:rsidP="004E1F17">
      <w:pPr>
        <w:pStyle w:val="a6"/>
        <w:spacing w:after="0"/>
        <w:jc w:val="both"/>
        <w:rPr>
          <w:rFonts w:ascii="Times New Roman" w:hAnsi="Times New Roman"/>
          <w:snapToGrid w:val="0"/>
          <w:color w:val="000000"/>
          <w:lang w:val="ru-RU"/>
        </w:rPr>
      </w:pPr>
      <w:r w:rsidRPr="004E1F17">
        <w:rPr>
          <w:rFonts w:ascii="Times New Roman" w:hAnsi="Times New Roman"/>
          <w:snapToGrid w:val="0"/>
          <w:lang w:val="ru-RU"/>
        </w:rPr>
        <w:t>Элементы доходов и расходов определяются следующим образом:</w:t>
      </w:r>
    </w:p>
    <w:p w14:paraId="5A4D7712" w14:textId="52C37DE5" w:rsidR="00213957" w:rsidRPr="004E1F17" w:rsidRDefault="004E1F17" w:rsidP="004E1F17">
      <w:pPr>
        <w:widowControl w:val="0"/>
        <w:tabs>
          <w:tab w:val="left" w:pos="0"/>
        </w:tabs>
        <w:jc w:val="both"/>
        <w:rPr>
          <w:rFonts w:ascii="Times New Roman" w:hAnsi="Times New Roman"/>
          <w:lang w:val="ru-RU"/>
        </w:rPr>
      </w:pPr>
      <w:r>
        <w:rPr>
          <w:rFonts w:ascii="Times New Roman" w:hAnsi="Times New Roman"/>
          <w:snapToGrid w:val="0"/>
          <w:lang w:val="ru-RU"/>
        </w:rPr>
        <w:t>- д</w:t>
      </w:r>
      <w:r w:rsidR="00213957" w:rsidRPr="004E1F17">
        <w:rPr>
          <w:rFonts w:ascii="Times New Roman" w:hAnsi="Times New Roman"/>
          <w:snapToGrid w:val="0"/>
          <w:lang w:val="ru-RU"/>
        </w:rPr>
        <w:t xml:space="preserve">оход – это увеличение экономических выгод в течение отчетного периода в форме притока или прироста </w:t>
      </w:r>
      <w:proofErr w:type="gramStart"/>
      <w:r w:rsidR="00213957" w:rsidRPr="004E1F17">
        <w:rPr>
          <w:rFonts w:ascii="Times New Roman" w:hAnsi="Times New Roman"/>
          <w:snapToGrid w:val="0"/>
          <w:lang w:val="ru-RU"/>
        </w:rPr>
        <w:t>активов</w:t>
      </w:r>
      <w:proofErr w:type="gramEnd"/>
      <w:r>
        <w:rPr>
          <w:rFonts w:ascii="Times New Roman" w:hAnsi="Times New Roman"/>
          <w:snapToGrid w:val="0"/>
          <w:lang w:val="ru-RU"/>
        </w:rPr>
        <w:t xml:space="preserve"> </w:t>
      </w:r>
      <w:r w:rsidR="00213957" w:rsidRPr="004E1F17">
        <w:rPr>
          <w:rFonts w:ascii="Times New Roman" w:hAnsi="Times New Roman"/>
          <w:snapToGrid w:val="0"/>
          <w:lang w:val="ru-RU"/>
        </w:rPr>
        <w:t>или уменьшения обязательств, что приводит к увеличению капитала.</w:t>
      </w:r>
    </w:p>
    <w:p w14:paraId="68DDCDBF" w14:textId="25B7FD16" w:rsidR="00213957" w:rsidRDefault="004E1F17" w:rsidP="004E1F17">
      <w:pPr>
        <w:widowControl w:val="0"/>
        <w:tabs>
          <w:tab w:val="left" w:pos="0"/>
        </w:tabs>
        <w:jc w:val="both"/>
        <w:rPr>
          <w:rFonts w:ascii="Times New Roman" w:hAnsi="Times New Roman"/>
          <w:snapToGrid w:val="0"/>
          <w:lang w:val="ru-RU"/>
        </w:rPr>
      </w:pPr>
      <w:r>
        <w:rPr>
          <w:rFonts w:ascii="Times New Roman" w:hAnsi="Times New Roman"/>
          <w:lang w:val="ru-RU"/>
        </w:rPr>
        <w:t>- р</w:t>
      </w:r>
      <w:r w:rsidR="00213957" w:rsidRPr="004E1F17">
        <w:rPr>
          <w:rFonts w:ascii="Times New Roman" w:hAnsi="Times New Roman"/>
          <w:lang w:val="ru-RU"/>
        </w:rPr>
        <w:t>асходы – это сокращение экономических</w:t>
      </w:r>
      <w:r w:rsidR="00213957" w:rsidRPr="004E1F17">
        <w:rPr>
          <w:rFonts w:ascii="Times New Roman" w:hAnsi="Times New Roman"/>
          <w:snapToGrid w:val="0"/>
          <w:lang w:val="ru-RU"/>
        </w:rPr>
        <w:t xml:space="preserve"> выгод в течение отчетного периода в форме оттока или уменьшения </w:t>
      </w:r>
      <w:proofErr w:type="gramStart"/>
      <w:r w:rsidR="00213957" w:rsidRPr="004E1F17">
        <w:rPr>
          <w:rFonts w:ascii="Times New Roman" w:hAnsi="Times New Roman"/>
          <w:snapToGrid w:val="0"/>
          <w:lang w:val="ru-RU"/>
        </w:rPr>
        <w:t>активов</w:t>
      </w:r>
      <w:proofErr w:type="gramEnd"/>
      <w:r w:rsidR="00213957" w:rsidRPr="004E1F17">
        <w:rPr>
          <w:rFonts w:ascii="Times New Roman" w:hAnsi="Times New Roman"/>
          <w:snapToGrid w:val="0"/>
          <w:lang w:val="ru-RU"/>
        </w:rPr>
        <w:t xml:space="preserve"> или возникновения обязательств, что приводит к уменьшению капитала.</w:t>
      </w:r>
    </w:p>
    <w:p w14:paraId="1E7505FE" w14:textId="77777777" w:rsidR="004E1F17" w:rsidRPr="004E1F17" w:rsidRDefault="004E1F17" w:rsidP="004E1F17">
      <w:pPr>
        <w:widowControl w:val="0"/>
        <w:tabs>
          <w:tab w:val="left" w:pos="0"/>
        </w:tabs>
        <w:jc w:val="both"/>
        <w:rPr>
          <w:rFonts w:ascii="Times New Roman" w:hAnsi="Times New Roman"/>
          <w:snapToGrid w:val="0"/>
          <w:lang w:val="ru-RU"/>
        </w:rPr>
      </w:pPr>
    </w:p>
    <w:p w14:paraId="202AFAEB" w14:textId="2B8BBB40"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Доходы и расходы представляются в отчете о прибылях и убытках. Доходы и расходы представляются такими, чтобы </w:t>
      </w:r>
      <w:r w:rsidRPr="004E1F17">
        <w:rPr>
          <w:rFonts w:ascii="Times New Roman" w:hAnsi="Times New Roman"/>
          <w:snapToGrid w:val="0"/>
          <w:lang w:val="ru-RU"/>
        </w:rPr>
        <w:t>представить</w:t>
      </w:r>
      <w:r w:rsidRPr="004E1F17">
        <w:rPr>
          <w:rFonts w:ascii="Times New Roman" w:hAnsi="Times New Roman"/>
          <w:lang w:val="ru-RU"/>
        </w:rPr>
        <w:t xml:space="preserve"> наиболее уместную информацию для принятия экономических решений. На </w:t>
      </w:r>
      <w:r w:rsidR="004E1F17">
        <w:rPr>
          <w:rFonts w:ascii="Times New Roman" w:hAnsi="Times New Roman"/>
          <w:lang w:val="ru-RU"/>
        </w:rPr>
        <w:t>КМБПЧ</w:t>
      </w:r>
      <w:r w:rsidRPr="004E1F17">
        <w:rPr>
          <w:rFonts w:ascii="Times New Roman" w:hAnsi="Times New Roman"/>
          <w:lang w:val="ru-RU"/>
        </w:rPr>
        <w:t xml:space="preserve"> </w:t>
      </w:r>
      <w:proofErr w:type="gramStart"/>
      <w:r w:rsidRPr="004E1F17">
        <w:rPr>
          <w:rFonts w:ascii="Times New Roman" w:hAnsi="Times New Roman"/>
          <w:lang w:val="ru-RU"/>
        </w:rPr>
        <w:t>применяется  общепринятая</w:t>
      </w:r>
      <w:proofErr w:type="gramEnd"/>
      <w:r w:rsidRPr="004E1F17">
        <w:rPr>
          <w:rFonts w:ascii="Times New Roman" w:hAnsi="Times New Roman"/>
          <w:lang w:val="ru-RU"/>
        </w:rPr>
        <w:t xml:space="preserve"> практика разделения статьей доходов и расходов, которые возникают в процессе основной деятельности </w:t>
      </w:r>
      <w:r w:rsidR="004E1F17">
        <w:rPr>
          <w:rFonts w:ascii="Times New Roman" w:hAnsi="Times New Roman"/>
          <w:lang w:val="ru-RU"/>
        </w:rPr>
        <w:t>КМБПЧ</w:t>
      </w:r>
      <w:r w:rsidRPr="004E1F17">
        <w:rPr>
          <w:rFonts w:ascii="Times New Roman" w:hAnsi="Times New Roman"/>
          <w:lang w:val="ru-RU"/>
        </w:rPr>
        <w:t xml:space="preserve">, с теми, которые не связаны с основной деятельностью </w:t>
      </w:r>
      <w:r w:rsidR="004E1F17">
        <w:rPr>
          <w:rFonts w:ascii="Times New Roman" w:hAnsi="Times New Roman"/>
          <w:lang w:val="ru-RU"/>
        </w:rPr>
        <w:t>КМБПЧ</w:t>
      </w:r>
      <w:r w:rsidRPr="004E1F17">
        <w:rPr>
          <w:rFonts w:ascii="Times New Roman" w:hAnsi="Times New Roman"/>
          <w:lang w:val="ru-RU"/>
        </w:rPr>
        <w:t xml:space="preserve">. </w:t>
      </w:r>
    </w:p>
    <w:p w14:paraId="2A9B6257" w14:textId="77777777" w:rsidR="004E1F17" w:rsidRPr="004E1F17" w:rsidRDefault="004E1F17" w:rsidP="004E1F17">
      <w:pPr>
        <w:pStyle w:val="a6"/>
        <w:spacing w:after="0"/>
        <w:jc w:val="both"/>
        <w:rPr>
          <w:rFonts w:ascii="Times New Roman" w:hAnsi="Times New Roman"/>
          <w:lang w:val="ru-RU"/>
        </w:rPr>
      </w:pPr>
    </w:p>
    <w:p w14:paraId="2BE8DDBE" w14:textId="1CA435BF" w:rsidR="00213957" w:rsidRPr="004E1F17" w:rsidRDefault="00213957" w:rsidP="004E1F17">
      <w:pPr>
        <w:widowControl w:val="0"/>
        <w:jc w:val="both"/>
        <w:rPr>
          <w:rFonts w:ascii="Times New Roman" w:hAnsi="Times New Roman"/>
          <w:b/>
          <w:snapToGrid w:val="0"/>
          <w:lang w:val="ru-RU"/>
        </w:rPr>
      </w:pPr>
      <w:r w:rsidRPr="004E1F17">
        <w:rPr>
          <w:rFonts w:ascii="Times New Roman" w:hAnsi="Times New Roman"/>
          <w:b/>
          <w:snapToGrid w:val="0"/>
          <w:lang w:val="ru-RU"/>
        </w:rPr>
        <w:t>1.1.3.5</w:t>
      </w:r>
      <w:r w:rsidR="004E1F17">
        <w:rPr>
          <w:rFonts w:ascii="Times New Roman" w:hAnsi="Times New Roman"/>
          <w:b/>
          <w:snapToGrid w:val="0"/>
          <w:lang w:val="ru-RU"/>
        </w:rPr>
        <w:t xml:space="preserve">. </w:t>
      </w:r>
      <w:r w:rsidRPr="004E1F17">
        <w:rPr>
          <w:rFonts w:ascii="Times New Roman" w:hAnsi="Times New Roman"/>
          <w:b/>
          <w:snapToGrid w:val="0"/>
          <w:lang w:val="ru-RU"/>
        </w:rPr>
        <w:t>Доходы</w:t>
      </w:r>
    </w:p>
    <w:p w14:paraId="1F8F89BB" w14:textId="72E5FC33"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Доход включает в себя как доход от деятельности, так и прочие доходы. </w:t>
      </w:r>
    </w:p>
    <w:p w14:paraId="26AE78A0" w14:textId="77777777" w:rsidR="004E1F17" w:rsidRDefault="004E1F17" w:rsidP="004E1F17">
      <w:pPr>
        <w:pStyle w:val="a6"/>
        <w:tabs>
          <w:tab w:val="left" w:pos="567"/>
        </w:tabs>
        <w:spacing w:after="0"/>
        <w:jc w:val="both"/>
        <w:rPr>
          <w:rFonts w:ascii="Times New Roman" w:hAnsi="Times New Roman"/>
          <w:lang w:val="ru-RU"/>
        </w:rPr>
      </w:pPr>
    </w:p>
    <w:p w14:paraId="60A39E41" w14:textId="6572AE9A" w:rsidR="00213957" w:rsidRPr="004E1F17" w:rsidRDefault="00213957" w:rsidP="004E1F17">
      <w:pPr>
        <w:pStyle w:val="a6"/>
        <w:tabs>
          <w:tab w:val="left" w:pos="567"/>
        </w:tabs>
        <w:spacing w:after="0"/>
        <w:jc w:val="both"/>
        <w:rPr>
          <w:rFonts w:ascii="Times New Roman" w:hAnsi="Times New Roman"/>
          <w:b/>
          <w:lang w:val="ru-RU"/>
        </w:rPr>
      </w:pPr>
      <w:r w:rsidRPr="004E1F17">
        <w:rPr>
          <w:rFonts w:ascii="Times New Roman" w:hAnsi="Times New Roman"/>
          <w:b/>
          <w:lang w:val="ru-RU"/>
        </w:rPr>
        <w:t>Доходы от основной деятельности включают в себя предпринимательские доходы</w:t>
      </w:r>
      <w:r w:rsidR="004E1F17">
        <w:rPr>
          <w:rFonts w:ascii="Times New Roman" w:hAnsi="Times New Roman"/>
          <w:b/>
          <w:lang w:val="ru-RU"/>
        </w:rPr>
        <w:t>.</w:t>
      </w:r>
    </w:p>
    <w:p w14:paraId="7FFAFCD9" w14:textId="5E9BA399" w:rsidR="00213957" w:rsidRPr="004E1F17" w:rsidRDefault="004E1F17" w:rsidP="004E1F17">
      <w:pPr>
        <w:pStyle w:val="a6"/>
        <w:spacing w:after="0"/>
        <w:jc w:val="both"/>
        <w:rPr>
          <w:rFonts w:ascii="Times New Roman" w:hAnsi="Times New Roman"/>
          <w:lang w:val="ru-RU"/>
        </w:rPr>
      </w:pPr>
      <w:r>
        <w:rPr>
          <w:rFonts w:ascii="Times New Roman" w:hAnsi="Times New Roman"/>
          <w:lang w:val="ru-RU"/>
        </w:rPr>
        <w:t>КМБПЧ</w:t>
      </w:r>
      <w:r w:rsidR="00213957" w:rsidRPr="004E1F17">
        <w:rPr>
          <w:rFonts w:ascii="Times New Roman" w:hAnsi="Times New Roman"/>
          <w:lang w:val="ru-RU"/>
        </w:rPr>
        <w:t xml:space="preserve"> не имеет доходов от предпринимательской деятельности, поэтому не отражает в финансовой отчетности, тем не менее </w:t>
      </w:r>
      <w:r>
        <w:rPr>
          <w:rFonts w:ascii="Times New Roman" w:hAnsi="Times New Roman"/>
          <w:lang w:val="ru-RU"/>
        </w:rPr>
        <w:t>У</w:t>
      </w:r>
      <w:r w:rsidR="00213957" w:rsidRPr="004E1F17">
        <w:rPr>
          <w:rFonts w:ascii="Times New Roman" w:hAnsi="Times New Roman"/>
          <w:lang w:val="ru-RU"/>
        </w:rPr>
        <w:t xml:space="preserve">став </w:t>
      </w:r>
      <w:r>
        <w:rPr>
          <w:rFonts w:ascii="Times New Roman" w:hAnsi="Times New Roman"/>
          <w:lang w:val="ru-RU"/>
        </w:rPr>
        <w:t>КМБПЧ</w:t>
      </w:r>
      <w:r w:rsidR="00213957" w:rsidRPr="004E1F17">
        <w:rPr>
          <w:rFonts w:ascii="Times New Roman" w:hAnsi="Times New Roman"/>
          <w:lang w:val="ru-RU"/>
        </w:rPr>
        <w:t xml:space="preserve"> не ограничивает </w:t>
      </w:r>
      <w:r>
        <w:rPr>
          <w:rFonts w:ascii="Times New Roman" w:hAnsi="Times New Roman"/>
          <w:lang w:val="ru-RU"/>
        </w:rPr>
        <w:t>его</w:t>
      </w:r>
      <w:r w:rsidR="00213957" w:rsidRPr="004E1F17">
        <w:rPr>
          <w:rFonts w:ascii="Times New Roman" w:hAnsi="Times New Roman"/>
          <w:lang w:val="ru-RU"/>
        </w:rPr>
        <w:t xml:space="preserve"> в осуществлении предпринимательской деятельности.</w:t>
      </w:r>
    </w:p>
    <w:p w14:paraId="5AC31DD9" w14:textId="3D15EFAA"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1. Доходы от реализации услуг (неприменим)</w:t>
      </w:r>
      <w:r w:rsidR="004E1F17">
        <w:rPr>
          <w:rFonts w:ascii="Times New Roman" w:hAnsi="Times New Roman"/>
          <w:lang w:val="ru-RU"/>
        </w:rPr>
        <w:t>.</w:t>
      </w:r>
    </w:p>
    <w:p w14:paraId="0A5CE1FB" w14:textId="6057E810"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2. Доходы от продажи товаров (неприменим)</w:t>
      </w:r>
      <w:r w:rsidR="004E1F17">
        <w:rPr>
          <w:rFonts w:ascii="Times New Roman" w:hAnsi="Times New Roman"/>
          <w:lang w:val="ru-RU"/>
        </w:rPr>
        <w:t>.</w:t>
      </w:r>
    </w:p>
    <w:p w14:paraId="276E9D88" w14:textId="77777777" w:rsidR="004E1F17" w:rsidRPr="004E1F17" w:rsidRDefault="004E1F17" w:rsidP="004E1F17">
      <w:pPr>
        <w:pStyle w:val="a6"/>
        <w:spacing w:after="0"/>
        <w:jc w:val="both"/>
        <w:rPr>
          <w:rFonts w:ascii="Times New Roman" w:hAnsi="Times New Roman"/>
          <w:lang w:val="ru-RU"/>
        </w:rPr>
      </w:pPr>
    </w:p>
    <w:p w14:paraId="28560CFD" w14:textId="77777777" w:rsidR="00213957" w:rsidRPr="004E1F17" w:rsidRDefault="00213957" w:rsidP="004E1F17">
      <w:pPr>
        <w:jc w:val="both"/>
        <w:rPr>
          <w:rFonts w:ascii="Times New Roman" w:hAnsi="Times New Roman"/>
          <w:b/>
          <w:lang w:val="ru-RU"/>
        </w:rPr>
      </w:pPr>
      <w:r w:rsidRPr="004E1F17">
        <w:rPr>
          <w:rFonts w:ascii="Times New Roman" w:hAnsi="Times New Roman"/>
          <w:b/>
          <w:lang w:val="ru-RU"/>
        </w:rPr>
        <w:t>Прочие доходы включают в себя:</w:t>
      </w:r>
    </w:p>
    <w:p w14:paraId="083CFF3C" w14:textId="5A16F77E" w:rsidR="00213957" w:rsidRPr="004E1F17" w:rsidRDefault="00213957" w:rsidP="004E1F17">
      <w:pPr>
        <w:jc w:val="both"/>
        <w:rPr>
          <w:rFonts w:ascii="Times New Roman" w:hAnsi="Times New Roman"/>
          <w:lang w:val="ru-RU"/>
        </w:rPr>
      </w:pPr>
      <w:r w:rsidRPr="004E1F17">
        <w:rPr>
          <w:rFonts w:ascii="Times New Roman" w:hAnsi="Times New Roman"/>
          <w:lang w:val="ru-RU"/>
        </w:rPr>
        <w:t xml:space="preserve">1. Доходы, безвозмездно полученные на реализацию уставных целей и задач </w:t>
      </w:r>
      <w:r w:rsidR="004E1F17">
        <w:rPr>
          <w:rFonts w:ascii="Times New Roman" w:hAnsi="Times New Roman"/>
          <w:lang w:val="ru-RU"/>
        </w:rPr>
        <w:t>КМБПЧ</w:t>
      </w:r>
      <w:r w:rsidRPr="004E1F17">
        <w:rPr>
          <w:rFonts w:ascii="Times New Roman" w:hAnsi="Times New Roman"/>
          <w:lang w:val="ru-RU"/>
        </w:rPr>
        <w:t>:</w:t>
      </w:r>
    </w:p>
    <w:p w14:paraId="2718528D" w14:textId="5E1079EF" w:rsidR="00213957" w:rsidRPr="004E1F17" w:rsidRDefault="004E1F17" w:rsidP="004E1F17">
      <w:pPr>
        <w:jc w:val="both"/>
        <w:rPr>
          <w:rFonts w:ascii="Times New Roman" w:hAnsi="Times New Roman"/>
          <w:lang w:val="ru-RU"/>
        </w:rPr>
      </w:pPr>
      <w:r>
        <w:rPr>
          <w:rFonts w:ascii="Times New Roman" w:hAnsi="Times New Roman"/>
          <w:lang w:val="ru-RU"/>
        </w:rPr>
        <w:t>-</w:t>
      </w:r>
      <w:r w:rsidR="00213957" w:rsidRPr="004E1F17">
        <w:rPr>
          <w:rFonts w:ascii="Times New Roman" w:hAnsi="Times New Roman"/>
          <w:lang w:val="ru-RU"/>
        </w:rPr>
        <w:t xml:space="preserve"> гранты</w:t>
      </w:r>
      <w:r>
        <w:rPr>
          <w:rFonts w:ascii="Times New Roman" w:hAnsi="Times New Roman"/>
          <w:lang w:val="ru-RU"/>
        </w:rPr>
        <w:t>;</w:t>
      </w:r>
    </w:p>
    <w:p w14:paraId="6B23B613" w14:textId="62A23EC2" w:rsidR="00213957" w:rsidRPr="004E1F17" w:rsidRDefault="00213957" w:rsidP="004E1F17">
      <w:pPr>
        <w:jc w:val="both"/>
        <w:rPr>
          <w:rFonts w:ascii="Times New Roman" w:hAnsi="Times New Roman"/>
          <w:lang w:val="ru-RU"/>
        </w:rPr>
      </w:pPr>
      <w:r w:rsidRPr="004E1F17">
        <w:rPr>
          <w:rFonts w:ascii="Times New Roman" w:hAnsi="Times New Roman"/>
          <w:lang w:val="ru-RU"/>
        </w:rPr>
        <w:t>- благотворительная помощь</w:t>
      </w:r>
      <w:r w:rsidR="004E1F17">
        <w:rPr>
          <w:rFonts w:ascii="Times New Roman" w:hAnsi="Times New Roman"/>
          <w:lang w:val="ru-RU"/>
        </w:rPr>
        <w:t>;</w:t>
      </w:r>
    </w:p>
    <w:p w14:paraId="540CE259" w14:textId="04B780E3" w:rsidR="00213957" w:rsidRPr="004E1F17" w:rsidRDefault="00213957" w:rsidP="004E1F17">
      <w:pPr>
        <w:jc w:val="both"/>
        <w:rPr>
          <w:rFonts w:ascii="Times New Roman" w:hAnsi="Times New Roman"/>
          <w:lang w:val="ru-RU"/>
        </w:rPr>
      </w:pPr>
      <w:r w:rsidRPr="004E1F17">
        <w:rPr>
          <w:rFonts w:ascii="Times New Roman" w:hAnsi="Times New Roman"/>
          <w:lang w:val="ru-RU"/>
        </w:rPr>
        <w:t>- спонсорская помощь</w:t>
      </w:r>
      <w:r w:rsidR="004E1F17">
        <w:rPr>
          <w:rFonts w:ascii="Times New Roman" w:hAnsi="Times New Roman"/>
          <w:lang w:val="ru-RU"/>
        </w:rPr>
        <w:t>;</w:t>
      </w:r>
    </w:p>
    <w:p w14:paraId="0D545C75" w14:textId="33E50279" w:rsidR="00213957" w:rsidRPr="004E1F17" w:rsidRDefault="00213957" w:rsidP="004E1F17">
      <w:pPr>
        <w:jc w:val="both"/>
        <w:rPr>
          <w:rFonts w:ascii="Times New Roman" w:hAnsi="Times New Roman"/>
          <w:lang w:val="ru-RU"/>
        </w:rPr>
      </w:pPr>
      <w:r w:rsidRPr="004E1F17">
        <w:rPr>
          <w:rFonts w:ascii="Times New Roman" w:hAnsi="Times New Roman"/>
          <w:lang w:val="ru-RU"/>
        </w:rPr>
        <w:t>- вступительные взносы</w:t>
      </w:r>
      <w:r w:rsidR="004E1F17">
        <w:rPr>
          <w:rFonts w:ascii="Times New Roman" w:hAnsi="Times New Roman"/>
          <w:lang w:val="ru-RU"/>
        </w:rPr>
        <w:t>;</w:t>
      </w:r>
    </w:p>
    <w:p w14:paraId="786BAC19" w14:textId="03422B79" w:rsidR="00213957" w:rsidRPr="004E1F17" w:rsidRDefault="00213957" w:rsidP="004E1F17">
      <w:pPr>
        <w:jc w:val="both"/>
        <w:rPr>
          <w:rFonts w:ascii="Times New Roman" w:hAnsi="Times New Roman"/>
          <w:i/>
          <w:iCs/>
          <w:lang w:val="ru-RU"/>
        </w:rPr>
      </w:pPr>
      <w:r w:rsidRPr="004E1F17">
        <w:rPr>
          <w:rFonts w:ascii="Times New Roman" w:hAnsi="Times New Roman"/>
          <w:lang w:val="ru-RU"/>
        </w:rPr>
        <w:t>- членские взносы</w:t>
      </w:r>
      <w:r w:rsidR="004E1F17">
        <w:rPr>
          <w:rFonts w:ascii="Times New Roman" w:hAnsi="Times New Roman"/>
          <w:lang w:val="ru-RU"/>
        </w:rPr>
        <w:t>;</w:t>
      </w:r>
    </w:p>
    <w:p w14:paraId="55B632BE" w14:textId="414F4E25"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пожертвования</w:t>
      </w:r>
      <w:r w:rsidR="004E1F17">
        <w:rPr>
          <w:rFonts w:ascii="Times New Roman" w:hAnsi="Times New Roman"/>
          <w:lang w:val="ru-RU"/>
        </w:rPr>
        <w:t>;</w:t>
      </w:r>
    </w:p>
    <w:p w14:paraId="49C58002" w14:textId="69067166"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безвозмездно полученное имущество.</w:t>
      </w:r>
    </w:p>
    <w:p w14:paraId="37394819" w14:textId="77777777" w:rsidR="004E1F17" w:rsidRPr="004E1F17" w:rsidRDefault="004E1F17" w:rsidP="004E1F17">
      <w:pPr>
        <w:pStyle w:val="a6"/>
        <w:spacing w:after="0"/>
        <w:jc w:val="both"/>
        <w:rPr>
          <w:rFonts w:ascii="Times New Roman" w:hAnsi="Times New Roman"/>
          <w:lang w:val="ru-RU"/>
        </w:rPr>
      </w:pPr>
    </w:p>
    <w:p w14:paraId="38CCB687" w14:textId="01D5E2D7"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2. Доходы от курсовой разницы (по монетарным статьям, т.е. по имеющейся в балансе </w:t>
      </w:r>
      <w:r w:rsidR="005B48A0">
        <w:rPr>
          <w:rFonts w:ascii="Times New Roman" w:hAnsi="Times New Roman"/>
          <w:lang w:val="ru-RU"/>
        </w:rPr>
        <w:t>КМБПЧ</w:t>
      </w:r>
      <w:r w:rsidRPr="004E1F17">
        <w:rPr>
          <w:rFonts w:ascii="Times New Roman" w:hAnsi="Times New Roman"/>
          <w:lang w:val="ru-RU"/>
        </w:rPr>
        <w:t xml:space="preserve"> дебиторской или кредиторской задолженности, которая д</w:t>
      </w:r>
      <w:r w:rsidR="005B48A0">
        <w:rPr>
          <w:rFonts w:ascii="Times New Roman" w:hAnsi="Times New Roman"/>
          <w:lang w:val="ru-RU"/>
        </w:rPr>
        <w:t>олжна быть</w:t>
      </w:r>
      <w:r w:rsidRPr="004E1F17">
        <w:rPr>
          <w:rFonts w:ascii="Times New Roman" w:hAnsi="Times New Roman"/>
          <w:lang w:val="ru-RU"/>
        </w:rPr>
        <w:t xml:space="preserve"> исполнена в денежном выражении, и по остатку денежных средств на валютных </w:t>
      </w:r>
      <w:r w:rsidR="005B48A0">
        <w:rPr>
          <w:rFonts w:ascii="Times New Roman" w:hAnsi="Times New Roman"/>
          <w:lang w:val="ru-RU"/>
        </w:rPr>
        <w:t>счетах на конец отчетного года).</w:t>
      </w:r>
    </w:p>
    <w:p w14:paraId="056BF4BA" w14:textId="77777777" w:rsidR="005B48A0" w:rsidRPr="004E1F17" w:rsidRDefault="005B48A0" w:rsidP="004E1F17">
      <w:pPr>
        <w:pStyle w:val="a6"/>
        <w:spacing w:after="0"/>
        <w:jc w:val="both"/>
        <w:rPr>
          <w:rFonts w:ascii="Times New Roman" w:hAnsi="Times New Roman"/>
          <w:lang w:val="ru-RU"/>
        </w:rPr>
      </w:pPr>
    </w:p>
    <w:p w14:paraId="20831ECE" w14:textId="18223739" w:rsidR="00213957" w:rsidRDefault="00213957" w:rsidP="004E1F17">
      <w:pPr>
        <w:pStyle w:val="a6"/>
        <w:tabs>
          <w:tab w:val="left" w:pos="2115"/>
        </w:tabs>
        <w:spacing w:after="0"/>
        <w:jc w:val="both"/>
        <w:rPr>
          <w:rFonts w:ascii="Times New Roman" w:hAnsi="Times New Roman"/>
          <w:lang w:val="ru-RU"/>
        </w:rPr>
      </w:pPr>
      <w:r w:rsidRPr="004E1F17">
        <w:rPr>
          <w:rFonts w:ascii="Times New Roman" w:hAnsi="Times New Roman"/>
          <w:lang w:val="ru-RU"/>
        </w:rPr>
        <w:t>3. Доходы от вознаграждений по банковским депозитам; и т.д.</w:t>
      </w:r>
    </w:p>
    <w:p w14:paraId="73AD4F49" w14:textId="77777777" w:rsidR="005B48A0" w:rsidRPr="004E1F17" w:rsidRDefault="005B48A0" w:rsidP="004E1F17">
      <w:pPr>
        <w:pStyle w:val="a6"/>
        <w:tabs>
          <w:tab w:val="left" w:pos="2115"/>
        </w:tabs>
        <w:spacing w:after="0"/>
        <w:jc w:val="both"/>
        <w:rPr>
          <w:rFonts w:ascii="Times New Roman" w:hAnsi="Times New Roman"/>
          <w:lang w:val="ru-RU"/>
        </w:rPr>
      </w:pPr>
    </w:p>
    <w:p w14:paraId="61417C6E" w14:textId="354A05FC" w:rsidR="00213957" w:rsidRPr="004E1F17" w:rsidRDefault="00213957" w:rsidP="004E1F17">
      <w:pPr>
        <w:pStyle w:val="a6"/>
        <w:tabs>
          <w:tab w:val="left" w:pos="2115"/>
        </w:tabs>
        <w:spacing w:after="0"/>
        <w:jc w:val="both"/>
        <w:rPr>
          <w:rFonts w:ascii="Times New Roman" w:hAnsi="Times New Roman"/>
          <w:b/>
          <w:snapToGrid w:val="0"/>
          <w:lang w:val="ru-RU"/>
        </w:rPr>
      </w:pPr>
      <w:r w:rsidRPr="004E1F17">
        <w:rPr>
          <w:rFonts w:ascii="Times New Roman" w:hAnsi="Times New Roman"/>
          <w:b/>
          <w:snapToGrid w:val="0"/>
          <w:lang w:val="ru-RU"/>
        </w:rPr>
        <w:t>1.1.3.6</w:t>
      </w:r>
      <w:r w:rsidR="005B48A0">
        <w:rPr>
          <w:rFonts w:ascii="Times New Roman" w:hAnsi="Times New Roman"/>
          <w:b/>
          <w:snapToGrid w:val="0"/>
          <w:lang w:val="ru-RU"/>
        </w:rPr>
        <w:t xml:space="preserve">. </w:t>
      </w:r>
      <w:r w:rsidRPr="004E1F17">
        <w:rPr>
          <w:rFonts w:ascii="Times New Roman" w:hAnsi="Times New Roman"/>
          <w:b/>
          <w:snapToGrid w:val="0"/>
          <w:lang w:val="ru-RU"/>
        </w:rPr>
        <w:t>Расходы</w:t>
      </w:r>
    </w:p>
    <w:p w14:paraId="284F7FA0" w14:textId="315D35DB"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Определение расходов включает убытки, а также расходы, возникающие в ходе обычной деятельности </w:t>
      </w:r>
      <w:r w:rsidR="005B48A0">
        <w:rPr>
          <w:rFonts w:ascii="Times New Roman" w:hAnsi="Times New Roman"/>
          <w:lang w:val="ru-RU"/>
        </w:rPr>
        <w:t>КМБПЧ</w:t>
      </w:r>
      <w:r w:rsidRPr="004E1F17">
        <w:rPr>
          <w:rFonts w:ascii="Times New Roman" w:hAnsi="Times New Roman"/>
          <w:lang w:val="ru-RU"/>
        </w:rPr>
        <w:t xml:space="preserve">. Расходы представляют собой форму оттока или уменьшения активов, таких как денежные средства или их эквиваленты, запасы, недвижимость, здания и оборудование. </w:t>
      </w:r>
    </w:p>
    <w:p w14:paraId="5FE7EB46" w14:textId="77777777" w:rsidR="005B48A0" w:rsidRPr="004E1F17" w:rsidRDefault="005B48A0" w:rsidP="004E1F17">
      <w:pPr>
        <w:pStyle w:val="a6"/>
        <w:spacing w:after="0"/>
        <w:jc w:val="both"/>
        <w:rPr>
          <w:rFonts w:ascii="Times New Roman" w:hAnsi="Times New Roman"/>
          <w:lang w:val="ru-RU"/>
        </w:rPr>
      </w:pPr>
    </w:p>
    <w:p w14:paraId="0CDFD3AD" w14:textId="1E4AF250" w:rsidR="00213957" w:rsidRPr="004E1F17" w:rsidRDefault="00213957" w:rsidP="004E1F17">
      <w:pPr>
        <w:pStyle w:val="af4"/>
        <w:tabs>
          <w:tab w:val="left" w:pos="1950"/>
        </w:tabs>
        <w:spacing w:after="0" w:line="240" w:lineRule="auto"/>
        <w:ind w:left="0" w:right="0" w:firstLine="0"/>
        <w:jc w:val="both"/>
        <w:rPr>
          <w:rFonts w:ascii="Times New Roman" w:hAnsi="Times New Roman" w:cs="Times New Roman"/>
          <w:bCs/>
        </w:rPr>
      </w:pPr>
      <w:r w:rsidRPr="004E1F17">
        <w:rPr>
          <w:rFonts w:ascii="Times New Roman" w:hAnsi="Times New Roman" w:cs="Times New Roman"/>
          <w:bCs/>
        </w:rPr>
        <w:t xml:space="preserve">Расходы отчетного периода </w:t>
      </w:r>
      <w:r w:rsidR="005B48A0">
        <w:rPr>
          <w:rFonts w:ascii="Times New Roman" w:hAnsi="Times New Roman" w:cs="Times New Roman"/>
          <w:bCs/>
        </w:rPr>
        <w:t>КМБПЧ</w:t>
      </w:r>
      <w:r w:rsidRPr="004E1F17">
        <w:rPr>
          <w:rFonts w:ascii="Times New Roman" w:hAnsi="Times New Roman" w:cs="Times New Roman"/>
          <w:bCs/>
        </w:rPr>
        <w:t xml:space="preserve"> включают в себя:</w:t>
      </w:r>
    </w:p>
    <w:p w14:paraId="01C85052" w14:textId="4C9981D6"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 </w:t>
      </w:r>
      <w:r w:rsidR="005B48A0">
        <w:rPr>
          <w:rFonts w:ascii="Times New Roman" w:hAnsi="Times New Roman"/>
          <w:lang w:val="ru-RU"/>
        </w:rPr>
        <w:t>з</w:t>
      </w:r>
      <w:r w:rsidRPr="004E1F17">
        <w:rPr>
          <w:rFonts w:ascii="Times New Roman" w:hAnsi="Times New Roman"/>
          <w:lang w:val="ru-RU"/>
        </w:rPr>
        <w:t>арплат</w:t>
      </w:r>
      <w:r w:rsidR="005B48A0">
        <w:rPr>
          <w:rFonts w:ascii="Times New Roman" w:hAnsi="Times New Roman"/>
          <w:lang w:val="ru-RU"/>
        </w:rPr>
        <w:t>у</w:t>
      </w:r>
      <w:r w:rsidRPr="004E1F17">
        <w:rPr>
          <w:rFonts w:ascii="Times New Roman" w:hAnsi="Times New Roman"/>
          <w:lang w:val="ru-RU"/>
        </w:rPr>
        <w:t>;</w:t>
      </w:r>
    </w:p>
    <w:p w14:paraId="7CBDFD4D" w14:textId="217CC6A8"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lastRenderedPageBreak/>
        <w:t>- аренд</w:t>
      </w:r>
      <w:r w:rsidR="005B48A0">
        <w:rPr>
          <w:rFonts w:ascii="Times New Roman" w:hAnsi="Times New Roman"/>
          <w:lang w:val="ru-RU"/>
        </w:rPr>
        <w:t>у</w:t>
      </w:r>
      <w:r w:rsidRPr="004E1F17">
        <w:rPr>
          <w:rFonts w:ascii="Times New Roman" w:hAnsi="Times New Roman"/>
          <w:lang w:val="ru-RU"/>
        </w:rPr>
        <w:t xml:space="preserve"> офиса;</w:t>
      </w:r>
    </w:p>
    <w:p w14:paraId="1FAB76ED" w14:textId="2362D905"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услуги связи;</w:t>
      </w:r>
    </w:p>
    <w:p w14:paraId="0FFE278F" w14:textId="6CC0C264"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компьютерное обслуживание;</w:t>
      </w:r>
    </w:p>
    <w:p w14:paraId="24405B0A" w14:textId="6BE1E13F"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коммунальные платежи;</w:t>
      </w:r>
    </w:p>
    <w:p w14:paraId="6AB2B022" w14:textId="159DC6FB"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налоги;</w:t>
      </w:r>
      <w:r w:rsidR="005B48A0">
        <w:rPr>
          <w:rFonts w:ascii="Times New Roman" w:hAnsi="Times New Roman"/>
          <w:lang w:val="ru-RU"/>
        </w:rPr>
        <w:t xml:space="preserve"> </w:t>
      </w:r>
      <w:r w:rsidRPr="004E1F17">
        <w:rPr>
          <w:rFonts w:ascii="Times New Roman" w:hAnsi="Times New Roman"/>
          <w:lang w:val="ru-RU"/>
        </w:rPr>
        <w:t>и т.д.</w:t>
      </w:r>
    </w:p>
    <w:p w14:paraId="223F9ACB" w14:textId="77777777" w:rsidR="005B48A0" w:rsidRDefault="005B48A0" w:rsidP="004E1F17">
      <w:pPr>
        <w:pStyle w:val="a6"/>
        <w:spacing w:after="0"/>
        <w:jc w:val="both"/>
        <w:rPr>
          <w:rFonts w:ascii="Times New Roman" w:hAnsi="Times New Roman"/>
          <w:lang w:val="ru-RU"/>
        </w:rPr>
      </w:pPr>
    </w:p>
    <w:p w14:paraId="641BF944" w14:textId="2F7542CC"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Убытки представляют другие статьи, которые подходят под определение расходов и могут возникать или не возникать в ходе обычной деятельности </w:t>
      </w:r>
      <w:r w:rsidR="005B48A0">
        <w:rPr>
          <w:rFonts w:ascii="Times New Roman" w:hAnsi="Times New Roman"/>
          <w:lang w:val="ru-RU"/>
        </w:rPr>
        <w:t>КМБПЧ. У</w:t>
      </w:r>
      <w:r w:rsidRPr="004E1F17">
        <w:rPr>
          <w:rFonts w:ascii="Times New Roman" w:hAnsi="Times New Roman"/>
          <w:lang w:val="ru-RU"/>
        </w:rPr>
        <w:t>бытки представляют собой уменьшение экономических выгод, и поэтому по своей природе не отличаются от других расходов. При признании убытков в отчете о прибылях и убытках они обычно показываются отдельно, потому что информация о них полезна в целях принятия экономических решений. Убытки в большинстве случаев отражаются в отчетности.</w:t>
      </w:r>
    </w:p>
    <w:p w14:paraId="4090620D" w14:textId="77777777" w:rsidR="005B48A0" w:rsidRPr="004E1F17" w:rsidRDefault="005B48A0" w:rsidP="004E1F17">
      <w:pPr>
        <w:pStyle w:val="a6"/>
        <w:spacing w:after="0"/>
        <w:jc w:val="both"/>
        <w:rPr>
          <w:rFonts w:ascii="Times New Roman" w:hAnsi="Times New Roman"/>
          <w:lang w:val="ru-RU"/>
        </w:rPr>
      </w:pPr>
    </w:p>
    <w:p w14:paraId="20369BA4" w14:textId="7FDD6576" w:rsidR="00213957" w:rsidRPr="004E1F17" w:rsidRDefault="00213957" w:rsidP="004E1F17">
      <w:pPr>
        <w:widowControl w:val="0"/>
        <w:jc w:val="both"/>
        <w:rPr>
          <w:rFonts w:ascii="Times New Roman" w:hAnsi="Times New Roman"/>
          <w:b/>
          <w:lang w:val="ru-RU"/>
        </w:rPr>
      </w:pPr>
      <w:r w:rsidRPr="004E1F17">
        <w:rPr>
          <w:rFonts w:ascii="Times New Roman" w:hAnsi="Times New Roman"/>
          <w:b/>
          <w:lang w:val="ru-RU"/>
        </w:rPr>
        <w:t>1.1.4</w:t>
      </w:r>
      <w:r w:rsidR="005B48A0">
        <w:rPr>
          <w:rFonts w:ascii="Times New Roman" w:hAnsi="Times New Roman"/>
          <w:b/>
          <w:lang w:val="ru-RU"/>
        </w:rPr>
        <w:t xml:space="preserve">. </w:t>
      </w:r>
      <w:r w:rsidRPr="004E1F17">
        <w:rPr>
          <w:rFonts w:ascii="Times New Roman" w:hAnsi="Times New Roman"/>
          <w:b/>
          <w:lang w:val="ru-RU"/>
        </w:rPr>
        <w:t>Признание элементов финансовой отчетности</w:t>
      </w:r>
    </w:p>
    <w:p w14:paraId="69FDB8AB" w14:textId="58D26006" w:rsidR="00213957" w:rsidRPr="004E1F17" w:rsidRDefault="00213957" w:rsidP="004E1F17">
      <w:pPr>
        <w:pStyle w:val="a6"/>
        <w:tabs>
          <w:tab w:val="left" w:pos="1200"/>
        </w:tabs>
        <w:spacing w:after="0"/>
        <w:jc w:val="both"/>
        <w:rPr>
          <w:rFonts w:ascii="Times New Roman" w:hAnsi="Times New Roman"/>
          <w:lang w:val="ru-RU"/>
        </w:rPr>
      </w:pPr>
      <w:r w:rsidRPr="004E1F17">
        <w:rPr>
          <w:rFonts w:ascii="Times New Roman" w:hAnsi="Times New Roman"/>
          <w:lang w:val="ru-RU"/>
        </w:rPr>
        <w:t xml:space="preserve">Признание - это процесс включения в баланс или отчет о прибылях и убытках статьи, которая подходит под определение одного из элементов финансовой отчетности и удовлетворяет нижеуказанным критериям признания. Признание содержит словесное описание статьи и ее денежное выражение, и включение этой суммы в итоги баланса или отчета о прибылях и убытках. Статьи, отвечающие критериям признания, должны признаваться в балансе или отчете о прибылях и убытках. </w:t>
      </w:r>
    </w:p>
    <w:p w14:paraId="4C8910E5" w14:textId="77777777" w:rsidR="005B48A0" w:rsidRDefault="005B48A0" w:rsidP="004E1F17">
      <w:pPr>
        <w:pStyle w:val="a6"/>
        <w:tabs>
          <w:tab w:val="left" w:pos="567"/>
        </w:tabs>
        <w:spacing w:after="0"/>
        <w:jc w:val="both"/>
        <w:rPr>
          <w:rFonts w:ascii="Times New Roman" w:hAnsi="Times New Roman"/>
          <w:lang w:val="ru-RU"/>
        </w:rPr>
      </w:pPr>
    </w:p>
    <w:p w14:paraId="45A26D02" w14:textId="170F99B9" w:rsidR="00213957" w:rsidRPr="004E1F17" w:rsidRDefault="00213957" w:rsidP="004E1F17">
      <w:pPr>
        <w:pStyle w:val="a6"/>
        <w:tabs>
          <w:tab w:val="left" w:pos="567"/>
        </w:tabs>
        <w:spacing w:after="0"/>
        <w:jc w:val="both"/>
        <w:rPr>
          <w:rFonts w:ascii="Times New Roman" w:hAnsi="Times New Roman"/>
          <w:lang w:val="ru-RU"/>
        </w:rPr>
      </w:pPr>
      <w:r w:rsidRPr="004E1F17">
        <w:rPr>
          <w:rFonts w:ascii="Times New Roman" w:hAnsi="Times New Roman"/>
          <w:lang w:val="ru-RU"/>
        </w:rPr>
        <w:t>Статья, отвечающая определению элемента финансовой отчетности, должна признаваться, если:</w:t>
      </w:r>
    </w:p>
    <w:p w14:paraId="033CCD5B" w14:textId="3D9A1F98" w:rsidR="00213957" w:rsidRPr="004E1F17" w:rsidRDefault="005B48A0" w:rsidP="005B48A0">
      <w:pPr>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 xml:space="preserve">существует вероятность того, что любая будущая экономическая выгода, связанная со статьей, будет получена или потеряна </w:t>
      </w:r>
      <w:r>
        <w:rPr>
          <w:rFonts w:ascii="Times New Roman" w:hAnsi="Times New Roman"/>
          <w:lang w:val="ru-RU"/>
        </w:rPr>
        <w:t>КМБПЧ</w:t>
      </w:r>
      <w:r w:rsidR="00213957" w:rsidRPr="004E1F17">
        <w:rPr>
          <w:rFonts w:ascii="Times New Roman" w:hAnsi="Times New Roman"/>
          <w:lang w:val="ru-RU"/>
        </w:rPr>
        <w:t xml:space="preserve">; </w:t>
      </w:r>
    </w:p>
    <w:p w14:paraId="4E9ED78D" w14:textId="5F1CABDB" w:rsidR="00213957" w:rsidRPr="004E1F17" w:rsidRDefault="005B48A0" w:rsidP="005B48A0">
      <w:pPr>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фактические затраты на приобретение или стоимость объекта могут быть надежно измерены.</w:t>
      </w:r>
    </w:p>
    <w:p w14:paraId="2F0BB4DC" w14:textId="77777777" w:rsidR="005B48A0" w:rsidRDefault="005B48A0" w:rsidP="004E1F17">
      <w:pPr>
        <w:pStyle w:val="a6"/>
        <w:spacing w:after="0"/>
        <w:jc w:val="both"/>
        <w:rPr>
          <w:rFonts w:ascii="Times New Roman" w:hAnsi="Times New Roman"/>
          <w:lang w:val="ru-RU"/>
        </w:rPr>
      </w:pPr>
    </w:p>
    <w:p w14:paraId="3EC01E9B" w14:textId="2C5409E1"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Взаимосвязь между элементами финансовой отчетности означает, что статья, отвечающая определению и критериям признания для конкретного элемента, </w:t>
      </w:r>
      <w:proofErr w:type="gramStart"/>
      <w:r w:rsidRPr="004E1F17">
        <w:rPr>
          <w:rFonts w:ascii="Times New Roman" w:hAnsi="Times New Roman"/>
          <w:lang w:val="ru-RU"/>
        </w:rPr>
        <w:t>например</w:t>
      </w:r>
      <w:proofErr w:type="gramEnd"/>
      <w:r w:rsidRPr="004E1F17">
        <w:rPr>
          <w:rFonts w:ascii="Times New Roman" w:hAnsi="Times New Roman"/>
          <w:lang w:val="ru-RU"/>
        </w:rPr>
        <w:t xml:space="preserve"> актива, автоматически требует признания другого элемента, например, дохода или обязательства.</w:t>
      </w:r>
    </w:p>
    <w:p w14:paraId="6B62FDBE" w14:textId="77777777"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При оценке соответствия статьи этим критериям и, следовательно, возможности его признания в финансовой отчетности, необходимо учитывать фактор существенности. </w:t>
      </w:r>
    </w:p>
    <w:p w14:paraId="7E61BDF4" w14:textId="77777777" w:rsidR="005B48A0" w:rsidRDefault="005B48A0" w:rsidP="004E1F17">
      <w:pPr>
        <w:widowControl w:val="0"/>
        <w:jc w:val="both"/>
        <w:rPr>
          <w:rFonts w:ascii="Times New Roman" w:hAnsi="Times New Roman"/>
          <w:b/>
          <w:lang w:val="ru-RU"/>
        </w:rPr>
      </w:pPr>
    </w:p>
    <w:p w14:paraId="4FAD4F45" w14:textId="720EA64D" w:rsidR="00213957" w:rsidRDefault="00213957" w:rsidP="004E1F17">
      <w:pPr>
        <w:widowControl w:val="0"/>
        <w:jc w:val="both"/>
        <w:rPr>
          <w:rFonts w:ascii="Times New Roman" w:hAnsi="Times New Roman"/>
          <w:b/>
          <w:lang w:val="ru-RU"/>
        </w:rPr>
      </w:pPr>
      <w:r w:rsidRPr="004E1F17">
        <w:rPr>
          <w:rFonts w:ascii="Times New Roman" w:hAnsi="Times New Roman"/>
          <w:b/>
          <w:lang w:val="ru-RU"/>
        </w:rPr>
        <w:t>1.1.5</w:t>
      </w:r>
      <w:r w:rsidR="003D1C7A">
        <w:rPr>
          <w:rFonts w:ascii="Times New Roman" w:hAnsi="Times New Roman"/>
          <w:b/>
          <w:lang w:val="ru-RU"/>
        </w:rPr>
        <w:t xml:space="preserve">. </w:t>
      </w:r>
      <w:r w:rsidRPr="004E1F17">
        <w:rPr>
          <w:rFonts w:ascii="Times New Roman" w:hAnsi="Times New Roman"/>
          <w:b/>
          <w:lang w:val="ru-RU"/>
        </w:rPr>
        <w:t>Изменения в учетной политике, расчетных оценках и ошибки</w:t>
      </w:r>
    </w:p>
    <w:p w14:paraId="370EC8E4" w14:textId="77777777" w:rsidR="003D1C7A" w:rsidRPr="004E1F17" w:rsidRDefault="003D1C7A" w:rsidP="004E1F17">
      <w:pPr>
        <w:widowControl w:val="0"/>
        <w:jc w:val="both"/>
        <w:rPr>
          <w:rFonts w:ascii="Times New Roman" w:hAnsi="Times New Roman"/>
          <w:b/>
          <w:lang w:val="ru-RU"/>
        </w:rPr>
      </w:pPr>
    </w:p>
    <w:p w14:paraId="46C6DD9D" w14:textId="3337AB1F" w:rsidR="00213957" w:rsidRPr="004E1F17" w:rsidRDefault="00213957" w:rsidP="004E1F17">
      <w:pPr>
        <w:widowControl w:val="0"/>
        <w:jc w:val="both"/>
        <w:rPr>
          <w:rFonts w:ascii="Times New Roman" w:hAnsi="Times New Roman"/>
          <w:b/>
          <w:lang w:val="ru-RU"/>
        </w:rPr>
      </w:pPr>
      <w:r w:rsidRPr="004E1F17">
        <w:rPr>
          <w:rFonts w:ascii="Times New Roman" w:hAnsi="Times New Roman"/>
          <w:b/>
          <w:lang w:val="ru-RU"/>
        </w:rPr>
        <w:t>1.1.5.1</w:t>
      </w:r>
      <w:r w:rsidR="003D1C7A">
        <w:rPr>
          <w:rFonts w:ascii="Times New Roman" w:hAnsi="Times New Roman"/>
          <w:b/>
          <w:lang w:val="ru-RU"/>
        </w:rPr>
        <w:t xml:space="preserve">. </w:t>
      </w:r>
      <w:r w:rsidRPr="004E1F17">
        <w:rPr>
          <w:rFonts w:ascii="Times New Roman" w:hAnsi="Times New Roman"/>
          <w:b/>
          <w:lang w:val="ru-RU"/>
        </w:rPr>
        <w:t>Изменения в учетной политике</w:t>
      </w:r>
    </w:p>
    <w:p w14:paraId="563097D1" w14:textId="59F4EA22" w:rsidR="00213957" w:rsidRPr="004E1F17" w:rsidRDefault="00213957" w:rsidP="004E1F17">
      <w:pPr>
        <w:widowControl w:val="0"/>
        <w:jc w:val="both"/>
        <w:rPr>
          <w:rFonts w:ascii="Times New Roman" w:hAnsi="Times New Roman"/>
          <w:lang w:val="ru-RU"/>
        </w:rPr>
      </w:pPr>
      <w:r w:rsidRPr="004E1F17">
        <w:rPr>
          <w:rFonts w:ascii="Times New Roman" w:hAnsi="Times New Roman"/>
          <w:lang w:val="ru-RU"/>
        </w:rPr>
        <w:t xml:space="preserve">Пользователи должны иметь возможность сравнивать финансовую отчетность </w:t>
      </w:r>
      <w:r w:rsidR="003D1C7A">
        <w:rPr>
          <w:rFonts w:ascii="Times New Roman" w:hAnsi="Times New Roman"/>
          <w:lang w:val="ru-RU"/>
        </w:rPr>
        <w:t>КМБПЧ</w:t>
      </w:r>
      <w:r w:rsidRPr="004E1F17">
        <w:rPr>
          <w:rFonts w:ascii="Times New Roman" w:hAnsi="Times New Roman"/>
          <w:lang w:val="ru-RU"/>
        </w:rPr>
        <w:t xml:space="preserve"> на протяжении какого-то промежутка времени с тем, чтобы определить тенденции изменения ее финансового положения, результатов деятельности и движения денежных средств.  Таким образом, в каждом периоде обычно принимается одна и та же учетная политика.</w:t>
      </w:r>
    </w:p>
    <w:p w14:paraId="3E317ECC" w14:textId="77777777" w:rsidR="003D1C7A" w:rsidRDefault="003D1C7A" w:rsidP="004E1F17">
      <w:pPr>
        <w:widowControl w:val="0"/>
        <w:tabs>
          <w:tab w:val="left" w:pos="1080"/>
        </w:tabs>
        <w:jc w:val="both"/>
        <w:rPr>
          <w:rFonts w:ascii="Times New Roman" w:hAnsi="Times New Roman"/>
          <w:lang w:val="ru-RU"/>
        </w:rPr>
      </w:pPr>
    </w:p>
    <w:p w14:paraId="213D0737" w14:textId="07DC0C27" w:rsidR="00213957" w:rsidRPr="004E1F17" w:rsidRDefault="00213957" w:rsidP="004E1F17">
      <w:pPr>
        <w:widowControl w:val="0"/>
        <w:tabs>
          <w:tab w:val="left" w:pos="1080"/>
        </w:tabs>
        <w:jc w:val="both"/>
        <w:rPr>
          <w:rFonts w:ascii="Times New Roman" w:hAnsi="Times New Roman"/>
          <w:lang w:val="ru-RU"/>
        </w:rPr>
      </w:pPr>
      <w:r w:rsidRPr="004E1F17">
        <w:rPr>
          <w:rFonts w:ascii="Times New Roman" w:hAnsi="Times New Roman"/>
          <w:lang w:val="ru-RU"/>
        </w:rPr>
        <w:t>Учетная политика может быть изменена только в случае, если изменение:</w:t>
      </w:r>
    </w:p>
    <w:p w14:paraId="3D4A9E19" w14:textId="2835A312" w:rsidR="00213957" w:rsidRPr="004E1F17" w:rsidRDefault="003D1C7A" w:rsidP="003D1C7A">
      <w:pPr>
        <w:widowControl w:val="0"/>
        <w:jc w:val="both"/>
        <w:rPr>
          <w:rFonts w:ascii="Times New Roman" w:hAnsi="Times New Roman"/>
          <w:lang w:val="ru-RU"/>
        </w:rPr>
      </w:pPr>
      <w:r>
        <w:rPr>
          <w:rFonts w:ascii="Times New Roman" w:hAnsi="Times New Roman"/>
          <w:lang w:val="ru-RU"/>
        </w:rPr>
        <w:t>- требуется С</w:t>
      </w:r>
      <w:r w:rsidR="00213957" w:rsidRPr="004E1F17">
        <w:rPr>
          <w:rFonts w:ascii="Times New Roman" w:hAnsi="Times New Roman"/>
          <w:lang w:val="ru-RU"/>
        </w:rPr>
        <w:t xml:space="preserve">тандартом или </w:t>
      </w:r>
      <w:r>
        <w:rPr>
          <w:rFonts w:ascii="Times New Roman" w:hAnsi="Times New Roman"/>
          <w:lang w:val="ru-RU"/>
        </w:rPr>
        <w:t>Т</w:t>
      </w:r>
      <w:r w:rsidR="00213957" w:rsidRPr="004E1F17">
        <w:rPr>
          <w:rFonts w:ascii="Times New Roman" w:hAnsi="Times New Roman"/>
          <w:lang w:val="ru-RU"/>
        </w:rPr>
        <w:t>олкованием;</w:t>
      </w:r>
    </w:p>
    <w:p w14:paraId="72A00C1B" w14:textId="20ED0CE2" w:rsidR="00213957" w:rsidRDefault="003D1C7A" w:rsidP="003D1C7A">
      <w:pPr>
        <w:widowControl w:val="0"/>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 xml:space="preserve">приведет к представлению более надежной и более уместной информации о финансовом положении, результатах деятельности или движении денежных средств </w:t>
      </w:r>
      <w:r>
        <w:rPr>
          <w:rFonts w:ascii="Times New Roman" w:hAnsi="Times New Roman"/>
          <w:lang w:val="ru-RU"/>
        </w:rPr>
        <w:t>КМБПЧ</w:t>
      </w:r>
      <w:r w:rsidR="00213957" w:rsidRPr="004E1F17">
        <w:rPr>
          <w:rFonts w:ascii="Times New Roman" w:hAnsi="Times New Roman"/>
          <w:lang w:val="ru-RU"/>
        </w:rPr>
        <w:t>.</w:t>
      </w:r>
    </w:p>
    <w:p w14:paraId="4113EFE7" w14:textId="77777777" w:rsidR="003D1C7A" w:rsidRPr="004E1F17" w:rsidRDefault="003D1C7A" w:rsidP="003D1C7A">
      <w:pPr>
        <w:widowControl w:val="0"/>
        <w:jc w:val="both"/>
        <w:rPr>
          <w:rFonts w:ascii="Times New Roman" w:hAnsi="Times New Roman"/>
          <w:lang w:val="ru-RU"/>
        </w:rPr>
      </w:pPr>
    </w:p>
    <w:p w14:paraId="00FD5EA6" w14:textId="77777777" w:rsidR="00213957" w:rsidRPr="004E1F17" w:rsidRDefault="00213957" w:rsidP="004E1F17">
      <w:pPr>
        <w:widowControl w:val="0"/>
        <w:jc w:val="both"/>
        <w:rPr>
          <w:rFonts w:ascii="Times New Roman" w:hAnsi="Times New Roman"/>
          <w:lang w:val="ru-RU"/>
        </w:rPr>
      </w:pPr>
      <w:r w:rsidRPr="004E1F17">
        <w:rPr>
          <w:rFonts w:ascii="Times New Roman" w:hAnsi="Times New Roman"/>
          <w:lang w:val="ru-RU"/>
        </w:rPr>
        <w:t>Следующие действия не являются изменениями в учетной политике:</w:t>
      </w:r>
    </w:p>
    <w:p w14:paraId="1324BD15" w14:textId="14074346" w:rsidR="00213957" w:rsidRPr="004E1F17" w:rsidRDefault="003D1C7A" w:rsidP="003D1C7A">
      <w:pPr>
        <w:widowControl w:val="0"/>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применение учетной политики к таким операциям, другим событиям или условиям, отличающихся по своей сущности от ранее происходивших; и</w:t>
      </w:r>
    </w:p>
    <w:p w14:paraId="037679A5" w14:textId="7D714533" w:rsidR="00213957" w:rsidRPr="004E1F17" w:rsidRDefault="003D1C7A" w:rsidP="003D1C7A">
      <w:pPr>
        <w:widowControl w:val="0"/>
        <w:jc w:val="both"/>
        <w:rPr>
          <w:rFonts w:ascii="Times New Roman" w:hAnsi="Times New Roman"/>
          <w:lang w:val="ru-RU"/>
        </w:rPr>
      </w:pPr>
      <w:r>
        <w:rPr>
          <w:rFonts w:ascii="Times New Roman" w:hAnsi="Times New Roman"/>
          <w:lang w:val="ru-RU"/>
        </w:rPr>
        <w:t xml:space="preserve">- </w:t>
      </w:r>
      <w:r w:rsidR="00213957" w:rsidRPr="004E1F17">
        <w:rPr>
          <w:rFonts w:ascii="Times New Roman" w:hAnsi="Times New Roman"/>
          <w:lang w:val="ru-RU"/>
        </w:rPr>
        <w:t>применение новой учетной политики к таким операция</w:t>
      </w:r>
      <w:r>
        <w:rPr>
          <w:rFonts w:ascii="Times New Roman" w:hAnsi="Times New Roman"/>
          <w:lang w:val="ru-RU"/>
        </w:rPr>
        <w:t>м</w:t>
      </w:r>
      <w:r w:rsidR="00213957" w:rsidRPr="004E1F17">
        <w:rPr>
          <w:rFonts w:ascii="Times New Roman" w:hAnsi="Times New Roman"/>
          <w:lang w:val="ru-RU"/>
        </w:rPr>
        <w:t>, другим событиям или условиям, которые не происходили ранее или были несущественными.</w:t>
      </w:r>
    </w:p>
    <w:p w14:paraId="73255198" w14:textId="238FC639" w:rsidR="00213957" w:rsidRDefault="00213957" w:rsidP="004E1F17">
      <w:pPr>
        <w:pStyle w:val="StandardParagraph"/>
        <w:spacing w:after="0"/>
        <w:ind w:left="0" w:firstLine="0"/>
        <w:rPr>
          <w:b w:val="0"/>
          <w:i w:val="0"/>
          <w:sz w:val="24"/>
          <w:szCs w:val="24"/>
          <w:lang w:val="ru-RU"/>
        </w:rPr>
      </w:pPr>
      <w:r w:rsidRPr="004E1F17">
        <w:rPr>
          <w:b w:val="0"/>
          <w:i w:val="0"/>
          <w:sz w:val="24"/>
          <w:szCs w:val="24"/>
          <w:lang w:val="ru-RU"/>
        </w:rPr>
        <w:lastRenderedPageBreak/>
        <w:t xml:space="preserve">Изменение в учетной политике должно применяться ретроспективно за исключением тех случаев, когда величина соответствующей корректировки, относящейся к предшествующим периодам, не поддается обоснованному определению. </w:t>
      </w:r>
      <w:r w:rsidR="003D1C7A">
        <w:rPr>
          <w:b w:val="0"/>
          <w:i w:val="0"/>
          <w:sz w:val="24"/>
          <w:szCs w:val="24"/>
          <w:lang w:val="ru-RU"/>
        </w:rPr>
        <w:t>КМБПЧ</w:t>
      </w:r>
      <w:r w:rsidRPr="004E1F17">
        <w:rPr>
          <w:b w:val="0"/>
          <w:i w:val="0"/>
          <w:sz w:val="24"/>
          <w:szCs w:val="24"/>
          <w:lang w:val="ru-RU"/>
        </w:rPr>
        <w:t xml:space="preserve"> обязано скорректировать входящее сальдо каждого затронутого компонента собственного капитала за самый ранний представленный период и другие соответствующие суммы, раскрытые за каждый представленный в отчетности предшествующий период, как если бы новая учетная политика применялась всегда.</w:t>
      </w:r>
    </w:p>
    <w:p w14:paraId="5DB43566" w14:textId="77777777" w:rsidR="003D1C7A" w:rsidRPr="004E1F17" w:rsidRDefault="003D1C7A" w:rsidP="004E1F17">
      <w:pPr>
        <w:pStyle w:val="StandardParagraph"/>
        <w:spacing w:after="0"/>
        <w:ind w:left="0" w:firstLine="0"/>
        <w:rPr>
          <w:b w:val="0"/>
          <w:i w:val="0"/>
          <w:sz w:val="24"/>
          <w:szCs w:val="24"/>
          <w:lang w:val="ru-RU"/>
        </w:rPr>
      </w:pPr>
    </w:p>
    <w:p w14:paraId="79B82193" w14:textId="77777777"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 xml:space="preserve">Любая полученная корректировка должна представляться в отчетности как корректировка сальдо нераспределенной прибыли на начало периода.  Сравнительная информация должна пересчитываться, если только это практически осуществимо. </w:t>
      </w:r>
      <w:r w:rsidRPr="004E1F17">
        <w:rPr>
          <w:b w:val="0"/>
          <w:i w:val="0"/>
          <w:sz w:val="24"/>
          <w:szCs w:val="24"/>
          <w:lang w:val="ru-RU"/>
        </w:rPr>
        <w:tab/>
      </w:r>
    </w:p>
    <w:p w14:paraId="7ECA06F8" w14:textId="77777777" w:rsidR="003D1C7A" w:rsidRDefault="003D1C7A" w:rsidP="004E1F17">
      <w:pPr>
        <w:pStyle w:val="StandardParagraph"/>
        <w:spacing w:after="0"/>
        <w:ind w:left="0" w:firstLine="0"/>
        <w:rPr>
          <w:b w:val="0"/>
          <w:i w:val="0"/>
          <w:sz w:val="24"/>
          <w:szCs w:val="24"/>
          <w:lang w:val="ru-RU"/>
        </w:rPr>
      </w:pPr>
    </w:p>
    <w:p w14:paraId="27ECF579" w14:textId="7EA799F3"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Изменение в учетной политике должно быть применено перспективно в случае, когда сумма корректировки сальдо нераспределенной прибыли (непокрытого убытка) на начало периода для всех предыдущих периодов не может быть обоснованно определена.</w:t>
      </w:r>
    </w:p>
    <w:p w14:paraId="740A2CB9" w14:textId="77777777" w:rsidR="003D1C7A" w:rsidRDefault="003D1C7A" w:rsidP="004E1F17">
      <w:pPr>
        <w:pStyle w:val="StandardParagraph"/>
        <w:spacing w:after="0"/>
        <w:ind w:left="0" w:firstLine="0"/>
        <w:rPr>
          <w:b w:val="0"/>
          <w:i w:val="0"/>
          <w:sz w:val="24"/>
          <w:szCs w:val="24"/>
          <w:lang w:val="ru-RU"/>
        </w:rPr>
      </w:pPr>
    </w:p>
    <w:p w14:paraId="4891DA2E" w14:textId="381551D0"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 xml:space="preserve">Если изменение в учетной политике оказывает существенное воздействие на текущий или любой из предшествующих отчетных периодов или может оказать существенное воздействие на последующие периоды, </w:t>
      </w:r>
      <w:r w:rsidR="003D1C7A">
        <w:rPr>
          <w:b w:val="0"/>
          <w:i w:val="0"/>
          <w:sz w:val="24"/>
          <w:szCs w:val="24"/>
          <w:lang w:val="ru-RU"/>
        </w:rPr>
        <w:t>КМБПЧ</w:t>
      </w:r>
      <w:r w:rsidRPr="004E1F17">
        <w:rPr>
          <w:b w:val="0"/>
          <w:i w:val="0"/>
          <w:sz w:val="24"/>
          <w:szCs w:val="24"/>
          <w:lang w:val="ru-RU"/>
        </w:rPr>
        <w:t xml:space="preserve"> должно раскрывать следующее:</w:t>
      </w:r>
    </w:p>
    <w:p w14:paraId="1E6BEB88" w14:textId="77777777" w:rsidR="00213957" w:rsidRPr="004E1F17" w:rsidRDefault="00213957" w:rsidP="004E1F17">
      <w:pPr>
        <w:pStyle w:val="lower-alpha-L2"/>
        <w:numPr>
          <w:ilvl w:val="0"/>
          <w:numId w:val="10"/>
        </w:numPr>
        <w:spacing w:after="0"/>
        <w:ind w:left="0" w:firstLine="0"/>
        <w:rPr>
          <w:kern w:val="0"/>
          <w:sz w:val="24"/>
          <w:lang w:val="ru-RU"/>
        </w:rPr>
      </w:pPr>
      <w:r w:rsidRPr="004E1F17">
        <w:rPr>
          <w:kern w:val="0"/>
          <w:sz w:val="24"/>
          <w:lang w:val="ru-RU"/>
        </w:rPr>
        <w:t>причины изменения;</w:t>
      </w:r>
    </w:p>
    <w:p w14:paraId="2D378B90" w14:textId="77777777" w:rsidR="00213957" w:rsidRPr="004E1F17" w:rsidRDefault="00213957" w:rsidP="004E1F17">
      <w:pPr>
        <w:pStyle w:val="lower-alpha-L2"/>
        <w:numPr>
          <w:ilvl w:val="0"/>
          <w:numId w:val="10"/>
        </w:numPr>
        <w:spacing w:after="0"/>
        <w:ind w:left="0" w:firstLine="0"/>
        <w:rPr>
          <w:kern w:val="0"/>
          <w:sz w:val="24"/>
          <w:lang w:val="ru-RU"/>
        </w:rPr>
      </w:pPr>
      <w:r w:rsidRPr="004E1F17">
        <w:rPr>
          <w:kern w:val="0"/>
          <w:sz w:val="24"/>
          <w:lang w:val="ru-RU"/>
        </w:rPr>
        <w:t>сумму корректировки для текущего и для каждого из представленных периодов;</w:t>
      </w:r>
    </w:p>
    <w:p w14:paraId="46F1CDE8" w14:textId="77777777" w:rsidR="00213957" w:rsidRPr="004E1F17" w:rsidRDefault="00213957" w:rsidP="004E1F17">
      <w:pPr>
        <w:pStyle w:val="lower-alpha-L2"/>
        <w:numPr>
          <w:ilvl w:val="0"/>
          <w:numId w:val="10"/>
        </w:numPr>
        <w:spacing w:after="0"/>
        <w:ind w:left="0" w:firstLine="0"/>
        <w:rPr>
          <w:kern w:val="0"/>
          <w:sz w:val="24"/>
          <w:lang w:val="ru-RU"/>
        </w:rPr>
      </w:pPr>
      <w:r w:rsidRPr="004E1F17">
        <w:rPr>
          <w:kern w:val="0"/>
          <w:sz w:val="24"/>
          <w:lang w:val="ru-RU"/>
        </w:rPr>
        <w:t>сумму корректировки, относящейся к периодам, предшествующим тем, которые были включены в сравнительную информацию; и</w:t>
      </w:r>
    </w:p>
    <w:p w14:paraId="457518C5" w14:textId="77777777" w:rsidR="00213957" w:rsidRPr="004E1F17" w:rsidRDefault="00213957" w:rsidP="004E1F17">
      <w:pPr>
        <w:pStyle w:val="lower-alpha-L2"/>
        <w:numPr>
          <w:ilvl w:val="0"/>
          <w:numId w:val="10"/>
        </w:numPr>
        <w:spacing w:after="0"/>
        <w:ind w:left="0" w:firstLine="0"/>
        <w:rPr>
          <w:kern w:val="0"/>
          <w:sz w:val="24"/>
          <w:lang w:val="ru-RU"/>
        </w:rPr>
      </w:pPr>
      <w:r w:rsidRPr="004E1F17">
        <w:rPr>
          <w:kern w:val="0"/>
          <w:sz w:val="24"/>
          <w:lang w:val="ru-RU"/>
        </w:rPr>
        <w:t>тот факт, что сравнительная информация была пересчитана, или что сделать это было практически невозможно.</w:t>
      </w:r>
    </w:p>
    <w:p w14:paraId="16697C95" w14:textId="77777777" w:rsidR="003D1C7A" w:rsidRDefault="003D1C7A" w:rsidP="004E1F17">
      <w:pPr>
        <w:pStyle w:val="StandardParagraph"/>
        <w:spacing w:after="0"/>
        <w:ind w:left="0" w:firstLine="0"/>
        <w:rPr>
          <w:b w:val="0"/>
          <w:i w:val="0"/>
          <w:sz w:val="24"/>
          <w:szCs w:val="24"/>
          <w:lang w:val="ru-RU"/>
        </w:rPr>
      </w:pPr>
    </w:p>
    <w:p w14:paraId="38440F17" w14:textId="0F359A34"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При принятии нового Стандарта или Толкования, когда его первоначальное применение влияет на текущий или любой предшествующий период (за исключением случая, когда невозможно определить сумму корректировки), или на будущие периоды раскрывается следующая информация:</w:t>
      </w:r>
    </w:p>
    <w:p w14:paraId="2603B0CF" w14:textId="7BB85535"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а) название Стандарта или Толкования;</w:t>
      </w:r>
    </w:p>
    <w:p w14:paraId="76A2CBAA" w14:textId="09B209D8"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б) описание переходных положений, в соответствии с которыми было произведено изменение, а также положений, которые могут повлиять на будущие периоды;</w:t>
      </w:r>
    </w:p>
    <w:p w14:paraId="5E6C2A1F" w14:textId="07742F37"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в) обстоятельства, которые сделали ретроспективное применение практически невозможным, а также описать с какого времени и каким образом применялись изменения.</w:t>
      </w:r>
    </w:p>
    <w:p w14:paraId="7698E0B8" w14:textId="77777777" w:rsidR="00213957" w:rsidRPr="004E1F17" w:rsidRDefault="00213957" w:rsidP="004E1F17">
      <w:pPr>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27"/>
        <w:gridCol w:w="3983"/>
      </w:tblGrid>
      <w:tr w:rsidR="00213957" w:rsidRPr="004E1F17" w14:paraId="4E3F86AD" w14:textId="77777777" w:rsidTr="00213957">
        <w:trPr>
          <w:cantSplit/>
          <w:trHeight w:val="390"/>
        </w:trPr>
        <w:tc>
          <w:tcPr>
            <w:tcW w:w="2355" w:type="dxa"/>
            <w:vMerge w:val="restart"/>
            <w:tcBorders>
              <w:top w:val="single" w:sz="4" w:space="0" w:color="auto"/>
              <w:left w:val="single" w:sz="4" w:space="0" w:color="auto"/>
              <w:bottom w:val="single" w:sz="4" w:space="0" w:color="auto"/>
              <w:right w:val="single" w:sz="4" w:space="0" w:color="auto"/>
            </w:tcBorders>
          </w:tcPr>
          <w:p w14:paraId="61F1DD8A" w14:textId="77777777" w:rsidR="00213957" w:rsidRPr="004E1F17" w:rsidRDefault="00213957" w:rsidP="004E1F17">
            <w:pPr>
              <w:jc w:val="both"/>
              <w:rPr>
                <w:rStyle w:val="s1"/>
                <w:bCs w:val="0"/>
                <w:sz w:val="24"/>
                <w:szCs w:val="24"/>
                <w:lang w:val="ru-RU"/>
              </w:rPr>
            </w:pPr>
            <w:r w:rsidRPr="004E1F17">
              <w:rPr>
                <w:rStyle w:val="s1"/>
                <w:bCs w:val="0"/>
                <w:sz w:val="24"/>
                <w:szCs w:val="24"/>
                <w:lang w:val="ru-RU"/>
              </w:rPr>
              <w:t>Содержание</w:t>
            </w:r>
          </w:p>
        </w:tc>
        <w:tc>
          <w:tcPr>
            <w:tcW w:w="7113" w:type="dxa"/>
            <w:gridSpan w:val="2"/>
            <w:tcBorders>
              <w:top w:val="single" w:sz="4" w:space="0" w:color="auto"/>
              <w:left w:val="single" w:sz="4" w:space="0" w:color="auto"/>
              <w:bottom w:val="single" w:sz="4" w:space="0" w:color="auto"/>
              <w:right w:val="single" w:sz="4" w:space="0" w:color="auto"/>
            </w:tcBorders>
          </w:tcPr>
          <w:p w14:paraId="16CCEA27" w14:textId="77777777" w:rsidR="00213957" w:rsidRPr="004E1F17" w:rsidRDefault="00213957" w:rsidP="004E1F17">
            <w:pPr>
              <w:jc w:val="both"/>
              <w:rPr>
                <w:rStyle w:val="s1"/>
                <w:bCs w:val="0"/>
                <w:sz w:val="24"/>
                <w:szCs w:val="24"/>
                <w:lang w:val="ru-RU"/>
              </w:rPr>
            </w:pPr>
            <w:r w:rsidRPr="004E1F17">
              <w:rPr>
                <w:rStyle w:val="s1"/>
                <w:bCs w:val="0"/>
                <w:sz w:val="24"/>
                <w:szCs w:val="24"/>
                <w:lang w:val="ru-RU"/>
              </w:rPr>
              <w:t>Изменения учетной политики</w:t>
            </w:r>
          </w:p>
        </w:tc>
      </w:tr>
      <w:tr w:rsidR="00213957" w:rsidRPr="004E1F17" w14:paraId="2AE61817" w14:textId="77777777" w:rsidTr="00213957">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761E70A3" w14:textId="77777777" w:rsidR="00213957" w:rsidRPr="004E1F17" w:rsidRDefault="00213957" w:rsidP="004E1F17">
            <w:pPr>
              <w:jc w:val="both"/>
              <w:rPr>
                <w:rStyle w:val="s1"/>
                <w:bCs w:val="0"/>
                <w:sz w:val="24"/>
                <w:szCs w:val="24"/>
                <w:lang w:val="ru-RU"/>
              </w:rPr>
            </w:pPr>
          </w:p>
        </w:tc>
        <w:tc>
          <w:tcPr>
            <w:tcW w:w="3060" w:type="dxa"/>
            <w:tcBorders>
              <w:top w:val="single" w:sz="4" w:space="0" w:color="auto"/>
              <w:left w:val="single" w:sz="4" w:space="0" w:color="auto"/>
              <w:bottom w:val="single" w:sz="4" w:space="0" w:color="auto"/>
              <w:right w:val="single" w:sz="4" w:space="0" w:color="auto"/>
            </w:tcBorders>
          </w:tcPr>
          <w:p w14:paraId="08D41C99" w14:textId="77777777" w:rsidR="00213957" w:rsidRPr="004E1F17" w:rsidRDefault="00213957" w:rsidP="004E1F17">
            <w:pPr>
              <w:jc w:val="both"/>
              <w:rPr>
                <w:rStyle w:val="s1"/>
                <w:bCs w:val="0"/>
                <w:sz w:val="24"/>
                <w:szCs w:val="24"/>
                <w:lang w:val="ru-RU"/>
              </w:rPr>
            </w:pPr>
            <w:r w:rsidRPr="004E1F17">
              <w:rPr>
                <w:rStyle w:val="s1"/>
                <w:bCs w:val="0"/>
                <w:sz w:val="24"/>
                <w:szCs w:val="24"/>
                <w:lang w:val="ru-RU"/>
              </w:rPr>
              <w:t>вынужденные</w:t>
            </w:r>
          </w:p>
        </w:tc>
        <w:tc>
          <w:tcPr>
            <w:tcW w:w="4053" w:type="dxa"/>
            <w:tcBorders>
              <w:top w:val="single" w:sz="4" w:space="0" w:color="auto"/>
              <w:left w:val="single" w:sz="4" w:space="0" w:color="auto"/>
              <w:bottom w:val="single" w:sz="4" w:space="0" w:color="auto"/>
              <w:right w:val="single" w:sz="4" w:space="0" w:color="auto"/>
            </w:tcBorders>
          </w:tcPr>
          <w:p w14:paraId="4C59C4F7" w14:textId="77777777" w:rsidR="00213957" w:rsidRPr="004E1F17" w:rsidRDefault="00213957" w:rsidP="004E1F17">
            <w:pPr>
              <w:jc w:val="both"/>
              <w:rPr>
                <w:rStyle w:val="s1"/>
                <w:bCs w:val="0"/>
                <w:sz w:val="24"/>
                <w:szCs w:val="24"/>
                <w:lang w:val="ru-RU"/>
              </w:rPr>
            </w:pPr>
            <w:r w:rsidRPr="004E1F17">
              <w:rPr>
                <w:rStyle w:val="s1"/>
                <w:bCs w:val="0"/>
                <w:sz w:val="24"/>
                <w:szCs w:val="24"/>
                <w:lang w:val="ru-RU"/>
              </w:rPr>
              <w:t>добровольные</w:t>
            </w:r>
          </w:p>
        </w:tc>
      </w:tr>
      <w:tr w:rsidR="00213957" w:rsidRPr="004E1F17" w14:paraId="232395FF" w14:textId="77777777" w:rsidTr="00213957">
        <w:trPr>
          <w:trHeight w:val="1383"/>
        </w:trPr>
        <w:tc>
          <w:tcPr>
            <w:tcW w:w="2355" w:type="dxa"/>
            <w:tcBorders>
              <w:top w:val="single" w:sz="4" w:space="0" w:color="auto"/>
              <w:left w:val="single" w:sz="4" w:space="0" w:color="auto"/>
              <w:bottom w:val="single" w:sz="4" w:space="0" w:color="auto"/>
              <w:right w:val="single" w:sz="4" w:space="0" w:color="auto"/>
            </w:tcBorders>
          </w:tcPr>
          <w:p w14:paraId="5836F475" w14:textId="77777777" w:rsidR="00213957" w:rsidRPr="004E1F17" w:rsidRDefault="00213957" w:rsidP="004E1F17">
            <w:pPr>
              <w:jc w:val="both"/>
              <w:rPr>
                <w:rStyle w:val="s1"/>
                <w:b w:val="0"/>
                <w:bCs w:val="0"/>
                <w:i/>
                <w:sz w:val="24"/>
                <w:szCs w:val="24"/>
                <w:lang w:val="ru-RU"/>
              </w:rPr>
            </w:pPr>
            <w:r w:rsidRPr="004E1F17">
              <w:rPr>
                <w:rStyle w:val="s1"/>
                <w:b w:val="0"/>
                <w:bCs w:val="0"/>
                <w:i/>
                <w:iCs/>
                <w:sz w:val="24"/>
                <w:szCs w:val="24"/>
                <w:lang w:val="ru-RU"/>
              </w:rPr>
              <w:t>Основание для изменения учетной политики</w:t>
            </w:r>
          </w:p>
        </w:tc>
        <w:tc>
          <w:tcPr>
            <w:tcW w:w="3060" w:type="dxa"/>
            <w:tcBorders>
              <w:top w:val="single" w:sz="4" w:space="0" w:color="auto"/>
              <w:left w:val="single" w:sz="4" w:space="0" w:color="auto"/>
              <w:bottom w:val="single" w:sz="4" w:space="0" w:color="auto"/>
              <w:right w:val="single" w:sz="4" w:space="0" w:color="auto"/>
            </w:tcBorders>
          </w:tcPr>
          <w:p w14:paraId="4F4D1EFE"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Изменены требования Стандартов или их Толкований.</w:t>
            </w:r>
          </w:p>
        </w:tc>
        <w:tc>
          <w:tcPr>
            <w:tcW w:w="4053" w:type="dxa"/>
            <w:tcBorders>
              <w:top w:val="single" w:sz="4" w:space="0" w:color="auto"/>
              <w:left w:val="single" w:sz="4" w:space="0" w:color="auto"/>
              <w:bottom w:val="single" w:sz="4" w:space="0" w:color="auto"/>
              <w:right w:val="single" w:sz="4" w:space="0" w:color="auto"/>
            </w:tcBorders>
          </w:tcPr>
          <w:p w14:paraId="5CAAE517" w14:textId="77777777" w:rsidR="00213957" w:rsidRPr="004E1F17" w:rsidRDefault="00213957" w:rsidP="004E1F17">
            <w:pPr>
              <w:jc w:val="both"/>
              <w:rPr>
                <w:rStyle w:val="s1"/>
                <w:b w:val="0"/>
                <w:bCs w:val="0"/>
                <w:i/>
                <w:iCs/>
                <w:sz w:val="24"/>
                <w:szCs w:val="24"/>
                <w:lang w:val="ru-RU"/>
              </w:rPr>
            </w:pPr>
            <w:r w:rsidRPr="004E1F17">
              <w:rPr>
                <w:rStyle w:val="s1"/>
                <w:b w:val="0"/>
                <w:bCs w:val="0"/>
                <w:sz w:val="24"/>
                <w:szCs w:val="24"/>
                <w:lang w:val="ru-RU"/>
              </w:rPr>
              <w:t>Изменения учетной политики дают возможность представлять более достоверную финансовую отчетность.</w:t>
            </w:r>
          </w:p>
        </w:tc>
      </w:tr>
      <w:tr w:rsidR="00213957" w:rsidRPr="004E1F17" w14:paraId="0C9EB5CD" w14:textId="77777777" w:rsidTr="00213957">
        <w:trPr>
          <w:trHeight w:val="6200"/>
        </w:trPr>
        <w:tc>
          <w:tcPr>
            <w:tcW w:w="2355" w:type="dxa"/>
            <w:tcBorders>
              <w:top w:val="single" w:sz="4" w:space="0" w:color="auto"/>
              <w:left w:val="single" w:sz="4" w:space="0" w:color="auto"/>
              <w:bottom w:val="single" w:sz="4" w:space="0" w:color="auto"/>
              <w:right w:val="single" w:sz="4" w:space="0" w:color="auto"/>
            </w:tcBorders>
          </w:tcPr>
          <w:p w14:paraId="273E2E08" w14:textId="77777777" w:rsidR="00213957" w:rsidRPr="004E1F17" w:rsidRDefault="00213957" w:rsidP="004E1F17">
            <w:pPr>
              <w:jc w:val="both"/>
              <w:rPr>
                <w:rStyle w:val="s1"/>
                <w:b w:val="0"/>
                <w:bCs w:val="0"/>
                <w:i/>
                <w:sz w:val="24"/>
                <w:szCs w:val="24"/>
                <w:lang w:val="ru-RU"/>
              </w:rPr>
            </w:pPr>
            <w:r w:rsidRPr="004E1F17">
              <w:rPr>
                <w:rStyle w:val="s1"/>
                <w:b w:val="0"/>
                <w:bCs w:val="0"/>
                <w:i/>
                <w:sz w:val="24"/>
                <w:szCs w:val="24"/>
                <w:lang w:val="ru-RU"/>
              </w:rPr>
              <w:lastRenderedPageBreak/>
              <w:t>Отражение изменений учетной политики в финансовой отчетности</w:t>
            </w:r>
          </w:p>
        </w:tc>
        <w:tc>
          <w:tcPr>
            <w:tcW w:w="3060" w:type="dxa"/>
            <w:tcBorders>
              <w:top w:val="single" w:sz="4" w:space="0" w:color="auto"/>
              <w:left w:val="single" w:sz="4" w:space="0" w:color="auto"/>
              <w:bottom w:val="single" w:sz="4" w:space="0" w:color="auto"/>
              <w:right w:val="single" w:sz="4" w:space="0" w:color="auto"/>
            </w:tcBorders>
          </w:tcPr>
          <w:p w14:paraId="1778ACF2"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В соответствии с положениями о переходном периоде, изложенными в новом изложении конкретного стандарта.</w:t>
            </w:r>
          </w:p>
          <w:p w14:paraId="0B8F70B2" w14:textId="77777777" w:rsidR="00213957" w:rsidRPr="004E1F17" w:rsidRDefault="00213957" w:rsidP="004E1F17">
            <w:pPr>
              <w:jc w:val="both"/>
              <w:rPr>
                <w:rStyle w:val="s1"/>
                <w:b w:val="0"/>
                <w:bCs w:val="0"/>
                <w:sz w:val="24"/>
                <w:szCs w:val="24"/>
                <w:lang w:val="ru-RU"/>
              </w:rPr>
            </w:pPr>
          </w:p>
          <w:p w14:paraId="18E319A9"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В случае, когда новый Стандарт или Толкование не содержат переходных положений, изменения производятся ретроспективно.</w:t>
            </w:r>
          </w:p>
          <w:p w14:paraId="5B5C1653"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Ретроспективный способ отражения изменений означает:</w:t>
            </w:r>
          </w:p>
          <w:p w14:paraId="76D15540"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В финансовой отчетности прошлых периодов отражается так, как если бы новая учетная политика применялась всегда.</w:t>
            </w:r>
          </w:p>
          <w:p w14:paraId="57C0760E" w14:textId="77777777" w:rsidR="00213957" w:rsidRPr="004E1F17" w:rsidRDefault="00213957" w:rsidP="004E1F17">
            <w:pPr>
              <w:jc w:val="both"/>
              <w:rPr>
                <w:rStyle w:val="s1"/>
                <w:b w:val="0"/>
                <w:bCs w:val="0"/>
                <w:sz w:val="24"/>
                <w:szCs w:val="24"/>
                <w:highlight w:val="green"/>
                <w:lang w:val="ru-RU"/>
              </w:rPr>
            </w:pPr>
          </w:p>
          <w:p w14:paraId="0D7DD007" w14:textId="77777777"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В связи с этим начальное сальдо корректируется по каждому элементу капитала и пересчитываются сравнительные показатели, представляемые в финансовой отчетности.</w:t>
            </w:r>
          </w:p>
          <w:p w14:paraId="2EA26753" w14:textId="77777777" w:rsidR="00213957" w:rsidRPr="004E1F17" w:rsidRDefault="00213957" w:rsidP="004E1F17">
            <w:pPr>
              <w:jc w:val="both"/>
              <w:rPr>
                <w:rStyle w:val="s1"/>
                <w:b w:val="0"/>
                <w:bCs w:val="0"/>
                <w:sz w:val="24"/>
                <w:szCs w:val="24"/>
                <w:lang w:val="ru-RU"/>
              </w:rPr>
            </w:pPr>
          </w:p>
        </w:tc>
        <w:tc>
          <w:tcPr>
            <w:tcW w:w="4053" w:type="dxa"/>
            <w:tcBorders>
              <w:top w:val="single" w:sz="4" w:space="0" w:color="auto"/>
              <w:left w:val="single" w:sz="4" w:space="0" w:color="auto"/>
              <w:bottom w:val="single" w:sz="4" w:space="0" w:color="auto"/>
              <w:right w:val="single" w:sz="4" w:space="0" w:color="auto"/>
            </w:tcBorders>
          </w:tcPr>
          <w:p w14:paraId="27629945" w14:textId="77777777" w:rsidR="00213957" w:rsidRPr="004E1F17" w:rsidRDefault="00213957" w:rsidP="004E1F17">
            <w:pPr>
              <w:jc w:val="both"/>
              <w:rPr>
                <w:rStyle w:val="s1"/>
                <w:b w:val="0"/>
                <w:bCs w:val="0"/>
                <w:iCs/>
                <w:sz w:val="24"/>
                <w:szCs w:val="24"/>
                <w:lang w:val="ru-RU"/>
              </w:rPr>
            </w:pPr>
            <w:r w:rsidRPr="004E1F17">
              <w:rPr>
                <w:rStyle w:val="s1"/>
                <w:b w:val="0"/>
                <w:bCs w:val="0"/>
                <w:sz w:val="24"/>
                <w:szCs w:val="24"/>
                <w:lang w:val="ru-RU"/>
              </w:rPr>
              <w:t xml:space="preserve">Новая учетная политика будет применяться к событиям и сделкам, происходящим после даты ее изменения, и пересчет предыдущих финансовых отчетов </w:t>
            </w:r>
            <w:r w:rsidRPr="004E1F17">
              <w:rPr>
                <w:rFonts w:ascii="Times New Roman" w:hAnsi="Times New Roman"/>
                <w:lang w:val="ru-RU"/>
              </w:rPr>
              <w:t xml:space="preserve">и пересчет суммарного эффекта от изменений в учетной политике Учреждения в отчете о доходах и расходах за текущий период не производится (перспективный способ </w:t>
            </w:r>
            <w:r w:rsidRPr="004E1F17">
              <w:rPr>
                <w:rStyle w:val="s1"/>
                <w:b w:val="0"/>
                <w:bCs w:val="0"/>
                <w:sz w:val="24"/>
                <w:szCs w:val="24"/>
                <w:lang w:val="ru-RU"/>
              </w:rPr>
              <w:t>отражения изменений).</w:t>
            </w:r>
          </w:p>
        </w:tc>
      </w:tr>
    </w:tbl>
    <w:p w14:paraId="098F498B" w14:textId="77777777" w:rsidR="00213957" w:rsidRPr="004E1F17" w:rsidRDefault="00213957" w:rsidP="004E1F17">
      <w:pPr>
        <w:widowControl w:val="0"/>
        <w:tabs>
          <w:tab w:val="left" w:pos="1080"/>
        </w:tabs>
        <w:jc w:val="both"/>
        <w:rPr>
          <w:rFonts w:ascii="Times New Roman" w:hAnsi="Times New Roman"/>
          <w:b/>
          <w:lang w:val="ru-RU"/>
        </w:rPr>
      </w:pPr>
    </w:p>
    <w:p w14:paraId="5904FD89" w14:textId="54869E1C" w:rsidR="00213957" w:rsidRPr="00327155" w:rsidRDefault="00327155" w:rsidP="00327155">
      <w:pPr>
        <w:pStyle w:val="a3"/>
        <w:widowControl w:val="0"/>
        <w:numPr>
          <w:ilvl w:val="3"/>
          <w:numId w:val="75"/>
        </w:numPr>
        <w:jc w:val="both"/>
        <w:rPr>
          <w:rFonts w:ascii="Times New Roman" w:hAnsi="Times New Roman"/>
          <w:b/>
          <w:lang w:val="ru-RU"/>
        </w:rPr>
      </w:pPr>
      <w:r>
        <w:rPr>
          <w:rFonts w:ascii="Times New Roman" w:hAnsi="Times New Roman"/>
          <w:b/>
          <w:lang w:val="ru-RU"/>
        </w:rPr>
        <w:t xml:space="preserve"> </w:t>
      </w:r>
      <w:r w:rsidR="00213957" w:rsidRPr="00327155">
        <w:rPr>
          <w:rFonts w:ascii="Times New Roman" w:hAnsi="Times New Roman"/>
          <w:b/>
          <w:lang w:val="ru-RU"/>
        </w:rPr>
        <w:t>Ошибки</w:t>
      </w:r>
    </w:p>
    <w:p w14:paraId="2F7F58C5" w14:textId="01C6B512" w:rsidR="00213957" w:rsidRPr="004E1F17" w:rsidRDefault="00213957" w:rsidP="004E1F17">
      <w:pPr>
        <w:pStyle w:val="StandardParagraph"/>
        <w:tabs>
          <w:tab w:val="left" w:pos="0"/>
        </w:tabs>
        <w:spacing w:after="0"/>
        <w:ind w:left="0" w:firstLine="0"/>
        <w:rPr>
          <w:b w:val="0"/>
          <w:i w:val="0"/>
          <w:sz w:val="24"/>
          <w:szCs w:val="24"/>
          <w:lang w:val="ru-RU"/>
        </w:rPr>
      </w:pPr>
      <w:r w:rsidRPr="004E1F17">
        <w:rPr>
          <w:b w:val="0"/>
          <w:i w:val="0"/>
          <w:sz w:val="24"/>
          <w:szCs w:val="24"/>
          <w:lang w:val="ru-RU"/>
        </w:rPr>
        <w:t xml:space="preserve">Ошибки могут быть допущены в отношении признания, измерения, представления или раскрытия элементов финансовой отчетности.  Финансовая отчетность не соответствует принципам стандартов, если она содержит существенные ошибки или несущественные ошибки, совершенные намеренно с тем, чтобы представить определенным образом финансовое положение, результаты деятельности или движение денежных средств </w:t>
      </w:r>
      <w:r w:rsidR="00327155">
        <w:rPr>
          <w:b w:val="0"/>
          <w:i w:val="0"/>
          <w:sz w:val="24"/>
          <w:szCs w:val="24"/>
          <w:lang w:val="ru-RU"/>
        </w:rPr>
        <w:t>КМБПЧ</w:t>
      </w:r>
      <w:r w:rsidRPr="004E1F17">
        <w:rPr>
          <w:b w:val="0"/>
          <w:i w:val="0"/>
          <w:sz w:val="24"/>
          <w:szCs w:val="24"/>
          <w:lang w:val="ru-RU"/>
        </w:rPr>
        <w:t>. Возможные ошибки текущего периода, обнаруженные в этом периоде, должны быть скорректированы перед предоставлением финансовой отчетности. Однако существенные ошибки могут быть обнаружены только в последующих периодах, и такие ошибки прошлых периодов корректируются в сравнительной информации, представляемой в финансовой отчетности за этот последующий период.</w:t>
      </w:r>
    </w:p>
    <w:p w14:paraId="4A3D9197" w14:textId="77777777" w:rsidR="00327155" w:rsidRDefault="00327155" w:rsidP="004E1F17">
      <w:pPr>
        <w:pStyle w:val="StandardParagraph"/>
        <w:tabs>
          <w:tab w:val="left" w:pos="0"/>
        </w:tabs>
        <w:spacing w:after="0"/>
        <w:ind w:left="0" w:firstLine="0"/>
        <w:rPr>
          <w:b w:val="0"/>
          <w:i w:val="0"/>
          <w:sz w:val="24"/>
          <w:szCs w:val="24"/>
          <w:lang w:val="ru-RU"/>
        </w:rPr>
      </w:pPr>
    </w:p>
    <w:p w14:paraId="437D5BE7" w14:textId="1549C5FF" w:rsidR="00213957" w:rsidRPr="004E1F17" w:rsidRDefault="00213957" w:rsidP="004E1F17">
      <w:pPr>
        <w:pStyle w:val="StandardParagraph"/>
        <w:tabs>
          <w:tab w:val="left" w:pos="0"/>
        </w:tabs>
        <w:spacing w:after="0"/>
        <w:ind w:left="0" w:firstLine="0"/>
        <w:rPr>
          <w:b w:val="0"/>
          <w:i w:val="0"/>
          <w:sz w:val="24"/>
          <w:szCs w:val="24"/>
          <w:lang w:val="ru-RU"/>
        </w:rPr>
      </w:pPr>
      <w:r w:rsidRPr="004E1F17">
        <w:rPr>
          <w:b w:val="0"/>
          <w:i w:val="0"/>
          <w:sz w:val="24"/>
          <w:szCs w:val="24"/>
          <w:lang w:val="ru-RU"/>
        </w:rPr>
        <w:t>Существенная ошибка прошлых периодов должна быть исправлена в финансовой отчетности за период, ближайший к периоду обнаружения ошибки путем:</w:t>
      </w:r>
    </w:p>
    <w:p w14:paraId="3B3B7AB2" w14:textId="77777777" w:rsidR="00213957" w:rsidRPr="004E1F17" w:rsidRDefault="00213957" w:rsidP="004E1F17">
      <w:pPr>
        <w:pStyle w:val="StandardParagraph"/>
        <w:numPr>
          <w:ilvl w:val="0"/>
          <w:numId w:val="12"/>
        </w:numPr>
        <w:tabs>
          <w:tab w:val="left" w:pos="0"/>
          <w:tab w:val="num" w:pos="360"/>
        </w:tabs>
        <w:spacing w:after="0"/>
        <w:ind w:left="0" w:firstLine="0"/>
        <w:rPr>
          <w:b w:val="0"/>
          <w:i w:val="0"/>
          <w:sz w:val="24"/>
          <w:szCs w:val="24"/>
          <w:lang w:val="ru-RU"/>
        </w:rPr>
      </w:pPr>
      <w:r w:rsidRPr="004E1F17">
        <w:rPr>
          <w:b w:val="0"/>
          <w:i w:val="0"/>
          <w:sz w:val="24"/>
          <w:szCs w:val="24"/>
          <w:lang w:val="ru-RU"/>
        </w:rPr>
        <w:t>пересчета сравнительной информации за прошлый период, в котором данная ошибка была допущена;</w:t>
      </w:r>
    </w:p>
    <w:p w14:paraId="73DEC6F8" w14:textId="77777777" w:rsidR="00213957" w:rsidRPr="004E1F17" w:rsidRDefault="00213957" w:rsidP="004E1F17">
      <w:pPr>
        <w:pStyle w:val="StandardParagraph"/>
        <w:numPr>
          <w:ilvl w:val="0"/>
          <w:numId w:val="12"/>
        </w:numPr>
        <w:tabs>
          <w:tab w:val="left" w:pos="0"/>
          <w:tab w:val="num" w:pos="360"/>
        </w:tabs>
        <w:spacing w:after="0"/>
        <w:ind w:left="0" w:firstLine="0"/>
        <w:rPr>
          <w:b w:val="0"/>
          <w:i w:val="0"/>
          <w:sz w:val="24"/>
          <w:szCs w:val="24"/>
          <w:lang w:val="ru-RU"/>
        </w:rPr>
      </w:pPr>
      <w:r w:rsidRPr="004E1F17">
        <w:rPr>
          <w:b w:val="0"/>
          <w:i w:val="0"/>
          <w:sz w:val="24"/>
          <w:szCs w:val="24"/>
          <w:lang w:val="ru-RU"/>
        </w:rPr>
        <w:t>если ошибка была допущена в периоде, предшествовавшем наиболее раннему из представленных, путем пересчета входящих сальдо активов, обязательств и капитала на начало наиболее раннего из представленных периодов.</w:t>
      </w:r>
    </w:p>
    <w:p w14:paraId="4483FCCC" w14:textId="5DBF40FE"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lastRenderedPageBreak/>
        <w:t>Ошибки прошлых периодов должны корректироваться путем ретроспективного пересчета, т.е. таким образом, как если бы существенная ошибка была исправлена в том периоде, в котором она была совершена, за исключением случаев, когда не представляется возможным определить или эффект от совершения ошибки в конкретном периоде или кумулятивный эффект ошибки.</w:t>
      </w:r>
    </w:p>
    <w:p w14:paraId="28A09A8F" w14:textId="77777777" w:rsidR="003240CF" w:rsidRDefault="003240CF" w:rsidP="004E1F17">
      <w:pPr>
        <w:pStyle w:val="StandardParagraph"/>
        <w:tabs>
          <w:tab w:val="left" w:pos="0"/>
        </w:tabs>
        <w:spacing w:after="0"/>
        <w:ind w:left="0" w:firstLine="0"/>
        <w:rPr>
          <w:b w:val="0"/>
          <w:i w:val="0"/>
          <w:sz w:val="24"/>
          <w:szCs w:val="24"/>
          <w:lang w:val="ru-RU"/>
        </w:rPr>
      </w:pPr>
    </w:p>
    <w:p w14:paraId="1685FCBF" w14:textId="27559870" w:rsidR="00213957" w:rsidRPr="004E1F17" w:rsidRDefault="00213957" w:rsidP="004E1F17">
      <w:pPr>
        <w:pStyle w:val="StandardParagraph"/>
        <w:tabs>
          <w:tab w:val="left" w:pos="0"/>
        </w:tabs>
        <w:spacing w:after="0"/>
        <w:ind w:left="0" w:firstLine="0"/>
        <w:rPr>
          <w:b w:val="0"/>
          <w:i w:val="0"/>
          <w:sz w:val="24"/>
          <w:szCs w:val="24"/>
          <w:lang w:val="ru-RU"/>
        </w:rPr>
      </w:pPr>
      <w:r w:rsidRPr="004E1F17">
        <w:rPr>
          <w:b w:val="0"/>
          <w:i w:val="0"/>
          <w:sz w:val="24"/>
          <w:szCs w:val="24"/>
          <w:lang w:val="ru-RU"/>
        </w:rPr>
        <w:t>В случае, когда не представляется возможным точно определить эффект от совершения ошибки в сравнительной информация за один или более предшествующих периодов, пересчитывается входящие сальдо активов, обязательств и капитала на начало наиболее раннего из периодов, для которого практически возможно осуществить ретроспективный пересчет (таким периодом может быть текущий период).</w:t>
      </w:r>
    </w:p>
    <w:p w14:paraId="63A7B69A" w14:textId="77777777" w:rsidR="003240CF" w:rsidRDefault="003240CF" w:rsidP="004E1F17">
      <w:pPr>
        <w:pStyle w:val="StandardParagraph"/>
        <w:tabs>
          <w:tab w:val="left" w:pos="0"/>
        </w:tabs>
        <w:spacing w:after="0"/>
        <w:ind w:left="0" w:firstLine="0"/>
        <w:rPr>
          <w:b w:val="0"/>
          <w:i w:val="0"/>
          <w:sz w:val="24"/>
          <w:szCs w:val="24"/>
          <w:lang w:val="ru-RU"/>
        </w:rPr>
      </w:pPr>
    </w:p>
    <w:p w14:paraId="2D3DEEAC" w14:textId="580ABAFD" w:rsidR="00213957" w:rsidRPr="004E1F17" w:rsidRDefault="00213957" w:rsidP="004E1F17">
      <w:pPr>
        <w:pStyle w:val="StandardParagraph"/>
        <w:tabs>
          <w:tab w:val="left" w:pos="0"/>
        </w:tabs>
        <w:spacing w:after="0"/>
        <w:ind w:left="0" w:firstLine="0"/>
        <w:rPr>
          <w:b w:val="0"/>
          <w:i w:val="0"/>
          <w:sz w:val="24"/>
          <w:szCs w:val="24"/>
          <w:lang w:val="ru-RU"/>
        </w:rPr>
      </w:pPr>
      <w:r w:rsidRPr="004E1F17">
        <w:rPr>
          <w:b w:val="0"/>
          <w:i w:val="0"/>
          <w:sz w:val="24"/>
          <w:szCs w:val="24"/>
          <w:lang w:val="ru-RU"/>
        </w:rPr>
        <w:t>В случае, когда не представляется возможным определить кумулятивный эффект, необходимо осуществить пересчет сравнительной информации, начиная с периода, для которого практически возможно осуществить ретроспективный пересчет.</w:t>
      </w:r>
    </w:p>
    <w:p w14:paraId="1D41B3FD" w14:textId="77777777" w:rsidR="003240CF" w:rsidRDefault="003240CF" w:rsidP="004E1F17">
      <w:pPr>
        <w:pStyle w:val="StandardParagraph"/>
        <w:tabs>
          <w:tab w:val="left" w:pos="0"/>
        </w:tabs>
        <w:spacing w:after="0"/>
        <w:ind w:left="0" w:firstLine="0"/>
        <w:rPr>
          <w:b w:val="0"/>
          <w:i w:val="0"/>
          <w:sz w:val="24"/>
          <w:szCs w:val="24"/>
          <w:lang w:val="ru-RU"/>
        </w:rPr>
      </w:pPr>
    </w:p>
    <w:p w14:paraId="3BFA1AAB" w14:textId="0FDC07BF" w:rsidR="00213957" w:rsidRPr="004E1F17" w:rsidRDefault="00213957" w:rsidP="004E1F17">
      <w:pPr>
        <w:pStyle w:val="StandardParagraph"/>
        <w:tabs>
          <w:tab w:val="left" w:pos="0"/>
        </w:tabs>
        <w:spacing w:after="0"/>
        <w:ind w:left="0" w:firstLine="0"/>
        <w:rPr>
          <w:b w:val="0"/>
          <w:i w:val="0"/>
          <w:sz w:val="24"/>
          <w:szCs w:val="24"/>
          <w:lang w:val="ru-RU"/>
        </w:rPr>
      </w:pPr>
      <w:r w:rsidRPr="004E1F17">
        <w:rPr>
          <w:b w:val="0"/>
          <w:i w:val="0"/>
          <w:sz w:val="24"/>
          <w:szCs w:val="24"/>
          <w:lang w:val="ru-RU"/>
        </w:rPr>
        <w:t>Корректировка ошибок прошлых периодов исключается из прибыли или убытка за период, в котором ошибка была обнаружена. Любая информация, представленная в отношении прошлых периодов, включая любые сводные финансовые данные, подлежит пересчету до наиболее раннего из практически возможных периодов.</w:t>
      </w:r>
    </w:p>
    <w:p w14:paraId="13CC69FF" w14:textId="77777777" w:rsidR="003240CF" w:rsidRDefault="003240CF" w:rsidP="004E1F17">
      <w:pPr>
        <w:pStyle w:val="paragraph"/>
        <w:spacing w:after="0"/>
        <w:ind w:left="0" w:firstLine="0"/>
        <w:rPr>
          <w:sz w:val="24"/>
          <w:szCs w:val="24"/>
          <w:lang w:val="ru-RU"/>
        </w:rPr>
      </w:pPr>
    </w:p>
    <w:p w14:paraId="04DDF854" w14:textId="6B104459" w:rsidR="00213957" w:rsidRPr="004E1F17" w:rsidRDefault="00213957" w:rsidP="004E1F17">
      <w:pPr>
        <w:pStyle w:val="paragraph"/>
        <w:spacing w:after="0"/>
        <w:ind w:left="0" w:firstLine="0"/>
        <w:rPr>
          <w:sz w:val="24"/>
          <w:szCs w:val="24"/>
          <w:lang w:val="ru-RU"/>
        </w:rPr>
      </w:pPr>
      <w:r w:rsidRPr="004E1F17">
        <w:rPr>
          <w:sz w:val="24"/>
          <w:szCs w:val="24"/>
          <w:lang w:val="ru-RU"/>
        </w:rPr>
        <w:t>Может быть проведено различие между исправлением ошибок и изменениями в расчетных оценках.  Последние по своей природе являются приближенными значениями, которые могут нуждаться в пересмотре по мере поступления дополнительной информации.  Прибыль или убыток, признанные по результатам условных фактов хозяйственной деятельности, которые не могли быть надежно оценены ранее, не представляет собой исправление ошибки.</w:t>
      </w:r>
    </w:p>
    <w:p w14:paraId="555E0A61" w14:textId="77777777" w:rsidR="003240CF" w:rsidRDefault="003240CF" w:rsidP="004E1F17">
      <w:pPr>
        <w:pStyle w:val="StandardParagraph"/>
        <w:spacing w:after="0"/>
        <w:ind w:left="0" w:firstLine="0"/>
        <w:rPr>
          <w:b w:val="0"/>
          <w:i w:val="0"/>
          <w:sz w:val="24"/>
          <w:szCs w:val="24"/>
          <w:lang w:val="ru-RU"/>
        </w:rPr>
      </w:pPr>
    </w:p>
    <w:p w14:paraId="528C58B3" w14:textId="469175B9" w:rsidR="00213957" w:rsidRPr="004E1F17" w:rsidRDefault="00213957" w:rsidP="004E1F17">
      <w:pPr>
        <w:pStyle w:val="StandardParagraph"/>
        <w:spacing w:after="0"/>
        <w:ind w:left="0" w:firstLine="0"/>
        <w:rPr>
          <w:b w:val="0"/>
          <w:i w:val="0"/>
          <w:sz w:val="24"/>
          <w:szCs w:val="24"/>
          <w:lang w:val="ru-RU"/>
        </w:rPr>
      </w:pPr>
      <w:r w:rsidRPr="004E1F17">
        <w:rPr>
          <w:b w:val="0"/>
          <w:i w:val="0"/>
          <w:sz w:val="24"/>
          <w:szCs w:val="24"/>
          <w:lang w:val="ru-RU"/>
        </w:rPr>
        <w:t>Раскрытие ошибок должно раскрывать следующую информацию:</w:t>
      </w:r>
    </w:p>
    <w:p w14:paraId="6D33AEFB" w14:textId="77777777" w:rsidR="00213957" w:rsidRPr="004E1F17" w:rsidRDefault="00213957" w:rsidP="004E1F17">
      <w:pPr>
        <w:pStyle w:val="lower-alpha-L2"/>
        <w:numPr>
          <w:ilvl w:val="0"/>
          <w:numId w:val="13"/>
        </w:numPr>
        <w:tabs>
          <w:tab w:val="num" w:pos="360"/>
        </w:tabs>
        <w:spacing w:after="0"/>
        <w:ind w:left="0" w:firstLine="0"/>
        <w:rPr>
          <w:kern w:val="0"/>
          <w:sz w:val="24"/>
          <w:lang w:val="ru-RU"/>
        </w:rPr>
      </w:pPr>
      <w:r w:rsidRPr="004E1F17">
        <w:rPr>
          <w:kern w:val="0"/>
          <w:sz w:val="24"/>
          <w:lang w:val="ru-RU"/>
        </w:rPr>
        <w:t>сущность ошибки прошлых периодов;</w:t>
      </w:r>
    </w:p>
    <w:p w14:paraId="72CCB8DC" w14:textId="77777777" w:rsidR="00213957" w:rsidRPr="004E1F17" w:rsidRDefault="00213957" w:rsidP="004E1F17">
      <w:pPr>
        <w:pStyle w:val="lower-alpha-L2"/>
        <w:numPr>
          <w:ilvl w:val="0"/>
          <w:numId w:val="13"/>
        </w:numPr>
        <w:tabs>
          <w:tab w:val="num" w:pos="360"/>
        </w:tabs>
        <w:spacing w:after="0"/>
        <w:ind w:left="0" w:firstLine="0"/>
        <w:rPr>
          <w:kern w:val="0"/>
          <w:sz w:val="24"/>
          <w:lang w:val="ru-RU"/>
        </w:rPr>
      </w:pPr>
      <w:r w:rsidRPr="004E1F17">
        <w:rPr>
          <w:kern w:val="0"/>
          <w:sz w:val="24"/>
          <w:lang w:val="ru-RU"/>
        </w:rPr>
        <w:t>величину исправления для текущего периода и для всех представленных предыдущих периодов;</w:t>
      </w:r>
    </w:p>
    <w:p w14:paraId="32DCBC7E" w14:textId="77777777" w:rsidR="00213957" w:rsidRPr="004E1F17" w:rsidRDefault="00213957" w:rsidP="004E1F17">
      <w:pPr>
        <w:pStyle w:val="lower-alpha-L2"/>
        <w:numPr>
          <w:ilvl w:val="0"/>
          <w:numId w:val="13"/>
        </w:numPr>
        <w:tabs>
          <w:tab w:val="num" w:pos="360"/>
        </w:tabs>
        <w:spacing w:after="0"/>
        <w:ind w:left="0" w:firstLine="0"/>
        <w:rPr>
          <w:kern w:val="0"/>
          <w:sz w:val="24"/>
          <w:lang w:val="ru-RU"/>
        </w:rPr>
      </w:pPr>
      <w:r w:rsidRPr="004E1F17">
        <w:rPr>
          <w:kern w:val="0"/>
          <w:sz w:val="24"/>
          <w:lang w:val="ru-RU"/>
        </w:rPr>
        <w:t>статью, к которой относится ошибка прошлых периодов;</w:t>
      </w:r>
    </w:p>
    <w:p w14:paraId="59380F41" w14:textId="77777777" w:rsidR="00213957" w:rsidRPr="004E1F17" w:rsidRDefault="00213957" w:rsidP="004E1F17">
      <w:pPr>
        <w:pStyle w:val="lower-alpha-L2"/>
        <w:numPr>
          <w:ilvl w:val="0"/>
          <w:numId w:val="13"/>
        </w:numPr>
        <w:tabs>
          <w:tab w:val="num" w:pos="360"/>
        </w:tabs>
        <w:spacing w:after="0"/>
        <w:ind w:left="0" w:firstLine="0"/>
        <w:rPr>
          <w:kern w:val="0"/>
          <w:sz w:val="24"/>
          <w:lang w:val="ru-RU"/>
        </w:rPr>
      </w:pPr>
      <w:r w:rsidRPr="004E1F17">
        <w:rPr>
          <w:kern w:val="0"/>
          <w:sz w:val="24"/>
          <w:lang w:val="ru-RU"/>
        </w:rPr>
        <w:t>величину исправления, относящегося к периодам, предшествующим включенным в сравнительную информацию; и</w:t>
      </w:r>
    </w:p>
    <w:p w14:paraId="56AE1684" w14:textId="77777777" w:rsidR="00213957" w:rsidRPr="004E1F17" w:rsidRDefault="00213957" w:rsidP="004E1F17">
      <w:pPr>
        <w:pStyle w:val="lower-alpha-L2"/>
        <w:numPr>
          <w:ilvl w:val="0"/>
          <w:numId w:val="13"/>
        </w:numPr>
        <w:tabs>
          <w:tab w:val="num" w:pos="360"/>
        </w:tabs>
        <w:spacing w:after="0"/>
        <w:ind w:left="0" w:firstLine="0"/>
        <w:rPr>
          <w:kern w:val="0"/>
          <w:sz w:val="24"/>
          <w:lang w:val="ru-RU"/>
        </w:rPr>
      </w:pPr>
      <w:r w:rsidRPr="004E1F17">
        <w:rPr>
          <w:kern w:val="0"/>
          <w:sz w:val="24"/>
          <w:lang w:val="ru-RU"/>
        </w:rPr>
        <w:t>если ретроспективный пересчет практически невозможен за какой-либо из прошлых периодов, обстоятельства, приводящие к невозможности пересчета и описание, как и начиная с какого периода, ошибка была исправлена.</w:t>
      </w:r>
    </w:p>
    <w:p w14:paraId="543C38DE" w14:textId="77777777" w:rsidR="003240CF" w:rsidRDefault="003240CF" w:rsidP="004E1F17">
      <w:pPr>
        <w:pStyle w:val="lower-alpha-L2"/>
        <w:spacing w:after="0"/>
        <w:rPr>
          <w:kern w:val="0"/>
          <w:sz w:val="24"/>
          <w:lang w:val="ru-RU"/>
        </w:rPr>
      </w:pPr>
    </w:p>
    <w:p w14:paraId="6FA2A0FD" w14:textId="3AE0918A" w:rsidR="00213957" w:rsidRPr="004E1F17" w:rsidRDefault="00213957" w:rsidP="004E1F17">
      <w:pPr>
        <w:pStyle w:val="lower-alpha-L2"/>
        <w:spacing w:after="0"/>
        <w:rPr>
          <w:kern w:val="0"/>
          <w:sz w:val="24"/>
          <w:lang w:val="ru-RU"/>
        </w:rPr>
      </w:pPr>
      <w:r w:rsidRPr="004E1F17">
        <w:rPr>
          <w:kern w:val="0"/>
          <w:sz w:val="24"/>
          <w:lang w:val="ru-RU"/>
        </w:rPr>
        <w:t>Раскрытие вышеуказанной информации не требуется для последующих периодов.</w:t>
      </w:r>
    </w:p>
    <w:p w14:paraId="4D06FE59" w14:textId="77777777" w:rsidR="00213957" w:rsidRPr="004E1F17" w:rsidRDefault="00213957" w:rsidP="004E1F17">
      <w:pPr>
        <w:widowControl w:val="0"/>
        <w:jc w:val="both"/>
        <w:rPr>
          <w:rFonts w:ascii="Times New Roman" w:hAnsi="Times New Roman"/>
          <w:lang w:val="ru-RU"/>
        </w:rPr>
      </w:pPr>
    </w:p>
    <w:p w14:paraId="205880AA" w14:textId="2F2F6E54" w:rsidR="00213957" w:rsidRPr="004E1F17" w:rsidRDefault="00213957" w:rsidP="004E1F17">
      <w:pPr>
        <w:widowControl w:val="0"/>
        <w:jc w:val="both"/>
        <w:rPr>
          <w:rFonts w:ascii="Times New Roman" w:hAnsi="Times New Roman"/>
          <w:b/>
          <w:lang w:val="ru-RU"/>
        </w:rPr>
      </w:pPr>
      <w:r w:rsidRPr="004E1F17">
        <w:rPr>
          <w:rFonts w:ascii="Times New Roman" w:hAnsi="Times New Roman"/>
          <w:b/>
          <w:lang w:val="ru-RU"/>
        </w:rPr>
        <w:t>1.1.6</w:t>
      </w:r>
      <w:r w:rsidR="003240CF">
        <w:rPr>
          <w:rFonts w:ascii="Times New Roman" w:hAnsi="Times New Roman"/>
          <w:b/>
          <w:lang w:val="ru-RU"/>
        </w:rPr>
        <w:t>.</w:t>
      </w:r>
      <w:r w:rsidRPr="004E1F17">
        <w:rPr>
          <w:rFonts w:ascii="Times New Roman" w:hAnsi="Times New Roman"/>
          <w:b/>
          <w:lang w:val="ru-RU"/>
        </w:rPr>
        <w:t xml:space="preserve"> Состав финансовой отчетности</w:t>
      </w:r>
    </w:p>
    <w:p w14:paraId="7E4CB58C" w14:textId="64013DEA"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Полный комплект финансовой отчетности </w:t>
      </w:r>
      <w:r w:rsidR="003240CF">
        <w:rPr>
          <w:rFonts w:ascii="Times New Roman" w:hAnsi="Times New Roman"/>
          <w:lang w:val="ru-RU"/>
        </w:rPr>
        <w:t>КМБПЧ</w:t>
      </w:r>
      <w:r w:rsidRPr="004E1F17">
        <w:rPr>
          <w:rFonts w:ascii="Times New Roman" w:hAnsi="Times New Roman"/>
          <w:lang w:val="ru-RU"/>
        </w:rPr>
        <w:t xml:space="preserve"> включает в себя:</w:t>
      </w:r>
    </w:p>
    <w:p w14:paraId="5FDDBA1D" w14:textId="77777777" w:rsidR="00213957" w:rsidRPr="004E1F17" w:rsidRDefault="00213957" w:rsidP="004E1F17">
      <w:pPr>
        <w:pStyle w:val="a6"/>
        <w:numPr>
          <w:ilvl w:val="0"/>
          <w:numId w:val="14"/>
        </w:numPr>
        <w:spacing w:after="0"/>
        <w:ind w:left="0" w:firstLine="0"/>
        <w:jc w:val="both"/>
        <w:rPr>
          <w:rFonts w:ascii="Times New Roman" w:hAnsi="Times New Roman"/>
          <w:lang w:val="ru-RU"/>
        </w:rPr>
      </w:pPr>
      <w:r w:rsidRPr="004E1F17">
        <w:rPr>
          <w:rFonts w:ascii="Times New Roman" w:hAnsi="Times New Roman"/>
          <w:lang w:val="ru-RU"/>
        </w:rPr>
        <w:t>баланс;</w:t>
      </w:r>
    </w:p>
    <w:p w14:paraId="5839C6EC" w14:textId="77777777" w:rsidR="00213957" w:rsidRPr="004E1F17" w:rsidRDefault="00213957" w:rsidP="004E1F17">
      <w:pPr>
        <w:pStyle w:val="a6"/>
        <w:numPr>
          <w:ilvl w:val="0"/>
          <w:numId w:val="14"/>
        </w:numPr>
        <w:spacing w:after="0"/>
        <w:ind w:left="0" w:firstLine="0"/>
        <w:jc w:val="both"/>
        <w:rPr>
          <w:rFonts w:ascii="Times New Roman" w:hAnsi="Times New Roman"/>
          <w:lang w:val="ru-RU"/>
        </w:rPr>
      </w:pPr>
      <w:r w:rsidRPr="004E1F17">
        <w:rPr>
          <w:rFonts w:ascii="Times New Roman" w:hAnsi="Times New Roman"/>
          <w:lang w:val="ru-RU"/>
        </w:rPr>
        <w:t>отчет о прибылях и убытках;</w:t>
      </w:r>
    </w:p>
    <w:p w14:paraId="3B912426" w14:textId="77777777" w:rsidR="00213957" w:rsidRPr="004E1F17" w:rsidRDefault="00213957" w:rsidP="004E1F17">
      <w:pPr>
        <w:pStyle w:val="a6"/>
        <w:numPr>
          <w:ilvl w:val="0"/>
          <w:numId w:val="14"/>
        </w:numPr>
        <w:spacing w:after="0"/>
        <w:ind w:left="0" w:firstLine="0"/>
        <w:jc w:val="both"/>
        <w:rPr>
          <w:rFonts w:ascii="Times New Roman" w:hAnsi="Times New Roman"/>
          <w:lang w:val="ru-RU"/>
        </w:rPr>
      </w:pPr>
      <w:r w:rsidRPr="004E1F17">
        <w:rPr>
          <w:rFonts w:ascii="Times New Roman" w:hAnsi="Times New Roman"/>
          <w:lang w:val="ru-RU"/>
        </w:rPr>
        <w:t>отчет о движении денежных средств;</w:t>
      </w:r>
    </w:p>
    <w:p w14:paraId="4A24AC88" w14:textId="77777777" w:rsidR="00213957" w:rsidRPr="004E1F17" w:rsidRDefault="00213957" w:rsidP="004E1F17">
      <w:pPr>
        <w:pStyle w:val="a6"/>
        <w:numPr>
          <w:ilvl w:val="0"/>
          <w:numId w:val="14"/>
        </w:numPr>
        <w:spacing w:after="0"/>
        <w:ind w:left="0" w:firstLine="0"/>
        <w:jc w:val="both"/>
        <w:rPr>
          <w:rFonts w:ascii="Times New Roman" w:hAnsi="Times New Roman"/>
          <w:lang w:val="ru-RU"/>
        </w:rPr>
      </w:pPr>
      <w:r w:rsidRPr="004E1F17">
        <w:rPr>
          <w:rFonts w:ascii="Times New Roman" w:hAnsi="Times New Roman"/>
          <w:lang w:val="ru-RU"/>
        </w:rPr>
        <w:t xml:space="preserve">отчет об изменениях в собственном капитале, </w:t>
      </w:r>
    </w:p>
    <w:p w14:paraId="7BFBB85E" w14:textId="77777777" w:rsidR="00213957" w:rsidRPr="004E1F17" w:rsidRDefault="00213957" w:rsidP="004E1F17">
      <w:pPr>
        <w:pStyle w:val="a6"/>
        <w:numPr>
          <w:ilvl w:val="0"/>
          <w:numId w:val="14"/>
        </w:numPr>
        <w:spacing w:after="0"/>
        <w:ind w:left="0" w:firstLine="0"/>
        <w:jc w:val="both"/>
        <w:rPr>
          <w:rFonts w:ascii="Times New Roman" w:hAnsi="Times New Roman"/>
          <w:lang w:val="ru-RU"/>
        </w:rPr>
      </w:pPr>
      <w:r w:rsidRPr="004E1F17">
        <w:rPr>
          <w:rFonts w:ascii="Times New Roman" w:hAnsi="Times New Roman"/>
          <w:lang w:val="ru-RU"/>
        </w:rPr>
        <w:t>учетную политику и примечания к финансовой отчетности, включая краткое описание существенных элементов учетной политики и прочие пояснительные примечания.</w:t>
      </w:r>
    </w:p>
    <w:p w14:paraId="02DCDB9F" w14:textId="77777777" w:rsidR="00213957" w:rsidRPr="004E1F17" w:rsidRDefault="00213957" w:rsidP="004E1F17">
      <w:pPr>
        <w:pStyle w:val="a6"/>
        <w:spacing w:after="0"/>
        <w:jc w:val="both"/>
        <w:rPr>
          <w:rFonts w:ascii="Times New Roman" w:hAnsi="Times New Roman"/>
          <w:lang w:val="ru-RU"/>
        </w:rPr>
      </w:pPr>
    </w:p>
    <w:p w14:paraId="6DE224C5" w14:textId="07AD9C50" w:rsidR="00213957" w:rsidRDefault="00213957" w:rsidP="004E1F17">
      <w:pPr>
        <w:pStyle w:val="a6"/>
        <w:spacing w:after="0"/>
        <w:jc w:val="both"/>
        <w:rPr>
          <w:rFonts w:ascii="Times New Roman" w:hAnsi="Times New Roman"/>
          <w:lang w:val="ru-RU"/>
        </w:rPr>
      </w:pPr>
      <w:r w:rsidRPr="004E1F17">
        <w:rPr>
          <w:rFonts w:ascii="Times New Roman" w:hAnsi="Times New Roman"/>
          <w:lang w:val="ru-RU"/>
        </w:rPr>
        <w:lastRenderedPageBreak/>
        <w:t>Финансовая отчетность в соответствии с С</w:t>
      </w:r>
      <w:r w:rsidR="003240CF">
        <w:rPr>
          <w:rFonts w:ascii="Times New Roman" w:hAnsi="Times New Roman"/>
          <w:lang w:val="ru-RU"/>
        </w:rPr>
        <w:t xml:space="preserve">тандартами </w:t>
      </w:r>
      <w:r w:rsidRPr="004E1F17">
        <w:rPr>
          <w:rFonts w:ascii="Times New Roman" w:hAnsi="Times New Roman"/>
          <w:lang w:val="ru-RU"/>
        </w:rPr>
        <w:t xml:space="preserve">представляется не реже одного раза в год. Промежуточная финансовая отчетность </w:t>
      </w:r>
      <w:r w:rsidR="003240CF">
        <w:rPr>
          <w:rFonts w:ascii="Times New Roman" w:hAnsi="Times New Roman"/>
          <w:lang w:val="ru-RU"/>
        </w:rPr>
        <w:t>КМБПЧ</w:t>
      </w:r>
      <w:r w:rsidRPr="004E1F17">
        <w:rPr>
          <w:rFonts w:ascii="Times New Roman" w:hAnsi="Times New Roman"/>
          <w:lang w:val="ru-RU"/>
        </w:rPr>
        <w:t xml:space="preserve"> может предоставляться в случаях, предусмотренных действующим законодательством Республики Казахстан. Финансовая отчетность может также представляться на любую дату, затребованную лицами, с которыми согласовано представление такой отчетности их требованиями либо договором с </w:t>
      </w:r>
      <w:r w:rsidR="003240CF">
        <w:rPr>
          <w:rFonts w:ascii="Times New Roman" w:hAnsi="Times New Roman"/>
          <w:lang w:val="ru-RU"/>
        </w:rPr>
        <w:t>КМБПЧ</w:t>
      </w:r>
      <w:r w:rsidRPr="004E1F17">
        <w:rPr>
          <w:rFonts w:ascii="Times New Roman" w:hAnsi="Times New Roman"/>
          <w:lang w:val="ru-RU"/>
        </w:rPr>
        <w:t xml:space="preserve"> и которым она представляется для определенных целей </w:t>
      </w:r>
      <w:r w:rsidR="003240CF">
        <w:rPr>
          <w:rFonts w:ascii="Times New Roman" w:hAnsi="Times New Roman"/>
          <w:lang w:val="ru-RU"/>
        </w:rPr>
        <w:t>КМБПЧ</w:t>
      </w:r>
      <w:r w:rsidRPr="004E1F17">
        <w:rPr>
          <w:rFonts w:ascii="Times New Roman" w:hAnsi="Times New Roman"/>
          <w:lang w:val="ru-RU"/>
        </w:rPr>
        <w:t xml:space="preserve"> (банк, </w:t>
      </w:r>
      <w:proofErr w:type="spellStart"/>
      <w:r w:rsidRPr="004E1F17">
        <w:rPr>
          <w:rFonts w:ascii="Times New Roman" w:hAnsi="Times New Roman"/>
          <w:lang w:val="ru-RU"/>
        </w:rPr>
        <w:t>грантодатели</w:t>
      </w:r>
      <w:proofErr w:type="spellEnd"/>
      <w:r w:rsidRPr="004E1F17">
        <w:rPr>
          <w:rFonts w:ascii="Times New Roman" w:hAnsi="Times New Roman"/>
          <w:lang w:val="ru-RU"/>
        </w:rPr>
        <w:t>, государственные органы при получении государственного социального заказа или заказа на выполнение услуг и т.п.).</w:t>
      </w:r>
    </w:p>
    <w:p w14:paraId="2A524D2E" w14:textId="77777777" w:rsidR="003240CF" w:rsidRPr="004E1F17" w:rsidRDefault="003240CF" w:rsidP="004E1F17">
      <w:pPr>
        <w:pStyle w:val="a6"/>
        <w:spacing w:after="0"/>
        <w:jc w:val="both"/>
        <w:rPr>
          <w:rFonts w:ascii="Times New Roman" w:hAnsi="Times New Roman"/>
          <w:lang w:val="ru-RU"/>
        </w:rPr>
      </w:pPr>
    </w:p>
    <w:p w14:paraId="17A99ABF" w14:textId="77777777"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Датой предварительного закрытия финансовой отчетности месяца определяется последнее число каждого месяца.</w:t>
      </w:r>
    </w:p>
    <w:p w14:paraId="60A261A2" w14:textId="77777777" w:rsidR="00213957" w:rsidRPr="004E1F17" w:rsidRDefault="00213957" w:rsidP="004E1F17">
      <w:pPr>
        <w:pStyle w:val="a6"/>
        <w:spacing w:after="0"/>
        <w:jc w:val="both"/>
        <w:rPr>
          <w:rFonts w:ascii="Times New Roman" w:hAnsi="Times New Roman"/>
          <w:lang w:val="ru-RU"/>
        </w:rPr>
      </w:pPr>
    </w:p>
    <w:p w14:paraId="5088724C" w14:textId="77777777" w:rsidR="00213957" w:rsidRPr="004E1F17" w:rsidRDefault="00213957" w:rsidP="004E1F17">
      <w:pPr>
        <w:widowControl w:val="0"/>
        <w:jc w:val="both"/>
        <w:rPr>
          <w:rFonts w:ascii="Times New Roman" w:hAnsi="Times New Roman"/>
          <w:snapToGrid w:val="0"/>
          <w:color w:val="000000"/>
          <w:lang w:val="ru-RU"/>
        </w:rPr>
      </w:pPr>
      <w:r w:rsidRPr="004E1F17">
        <w:rPr>
          <w:rFonts w:ascii="Times New Roman" w:hAnsi="Times New Roman"/>
          <w:snapToGrid w:val="0"/>
          <w:color w:val="000000"/>
          <w:lang w:val="ru-RU"/>
        </w:rPr>
        <w:t xml:space="preserve">Представление элементов финансовой отчетности в балансе и отчете о прибылях и убытках предусматривает создание классов (статей) исходя из характера и функций элементов. При принятии решения о выделении классов в рамках элементов финансовой отчетности следует руководствоваться принципом существенности – все существенные статьи активов, обязательств, капитала, доходов и расходов должны быть представлены отдельно. </w:t>
      </w:r>
    </w:p>
    <w:p w14:paraId="1D959D69" w14:textId="77777777" w:rsidR="00213957" w:rsidRPr="004E1F17" w:rsidRDefault="00213957" w:rsidP="004E1F17">
      <w:pPr>
        <w:pStyle w:val="a6"/>
        <w:spacing w:after="0"/>
        <w:jc w:val="both"/>
        <w:rPr>
          <w:rFonts w:ascii="Times New Roman" w:hAnsi="Times New Roman"/>
          <w:lang w:val="ru-RU"/>
        </w:rPr>
      </w:pPr>
    </w:p>
    <w:p w14:paraId="0FC489C8" w14:textId="77777777" w:rsidR="00213957" w:rsidRPr="004E1F17" w:rsidRDefault="00213957" w:rsidP="004E1F17">
      <w:pPr>
        <w:pStyle w:val="a6"/>
        <w:spacing w:after="0"/>
        <w:jc w:val="both"/>
        <w:rPr>
          <w:rFonts w:ascii="Times New Roman" w:hAnsi="Times New Roman"/>
          <w:b/>
          <w:u w:val="single"/>
          <w:lang w:val="ru-RU"/>
        </w:rPr>
      </w:pPr>
      <w:r w:rsidRPr="004E1F17">
        <w:rPr>
          <w:rFonts w:ascii="Times New Roman" w:hAnsi="Times New Roman"/>
          <w:b/>
          <w:u w:val="single"/>
          <w:lang w:val="ru-RU"/>
        </w:rPr>
        <w:t xml:space="preserve">Баланс  </w:t>
      </w:r>
    </w:p>
    <w:p w14:paraId="01E67FD2" w14:textId="667792AD" w:rsidR="00213957" w:rsidRPr="004E1F17" w:rsidRDefault="003240CF" w:rsidP="004E1F17">
      <w:pPr>
        <w:pStyle w:val="a6"/>
        <w:spacing w:after="0"/>
        <w:jc w:val="both"/>
        <w:rPr>
          <w:rFonts w:ascii="Times New Roman" w:hAnsi="Times New Roman"/>
          <w:lang w:val="ru-RU"/>
        </w:rPr>
      </w:pPr>
      <w:r>
        <w:rPr>
          <w:rFonts w:ascii="Times New Roman" w:hAnsi="Times New Roman"/>
          <w:lang w:val="ru-RU"/>
        </w:rPr>
        <w:t>КМБПЧ</w:t>
      </w:r>
      <w:r w:rsidR="00213957" w:rsidRPr="004E1F17">
        <w:rPr>
          <w:rFonts w:ascii="Times New Roman" w:hAnsi="Times New Roman"/>
          <w:lang w:val="ru-RU"/>
        </w:rPr>
        <w:t xml:space="preserve"> представляет Баланс, который группирует активы и пассивы по их характеру в порядке, отражающем их относительную ликвидность и должен представлять следующие классы (статьи) в элементах финансовой отчетности:</w:t>
      </w:r>
    </w:p>
    <w:p w14:paraId="0C83261B" w14:textId="77777777" w:rsidR="003240CF" w:rsidRDefault="003240CF" w:rsidP="004E1F17">
      <w:pPr>
        <w:pStyle w:val="a6"/>
        <w:spacing w:after="0"/>
        <w:jc w:val="both"/>
        <w:rPr>
          <w:rFonts w:ascii="Times New Roman" w:hAnsi="Times New Roman"/>
          <w:i/>
          <w:lang w:val="ru-RU"/>
        </w:rPr>
      </w:pPr>
    </w:p>
    <w:p w14:paraId="02C25DAE" w14:textId="3507EFB1" w:rsidR="00213957" w:rsidRPr="004E1F17" w:rsidRDefault="00213957" w:rsidP="004E1F17">
      <w:pPr>
        <w:pStyle w:val="a6"/>
        <w:spacing w:after="0"/>
        <w:jc w:val="both"/>
        <w:rPr>
          <w:rFonts w:ascii="Times New Roman" w:hAnsi="Times New Roman"/>
          <w:i/>
          <w:lang w:val="ru-RU"/>
        </w:rPr>
      </w:pPr>
      <w:r w:rsidRPr="004E1F17">
        <w:rPr>
          <w:rFonts w:ascii="Times New Roman" w:hAnsi="Times New Roman"/>
          <w:i/>
          <w:lang w:val="ru-RU"/>
        </w:rPr>
        <w:t>Краткосрочные активы:</w:t>
      </w:r>
    </w:p>
    <w:p w14:paraId="75908D23" w14:textId="40AFB4B8"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д</w:t>
      </w:r>
      <w:r w:rsidR="00213957" w:rsidRPr="004E1F17">
        <w:rPr>
          <w:rFonts w:ascii="Times New Roman" w:hAnsi="Times New Roman"/>
          <w:lang w:val="ru-RU"/>
        </w:rPr>
        <w:t>енежные средства и их эквиваленты;</w:t>
      </w:r>
    </w:p>
    <w:p w14:paraId="45838001" w14:textId="2B7FE228" w:rsidR="00213957" w:rsidRPr="004E1F17" w:rsidRDefault="003240CF" w:rsidP="004E1F17">
      <w:pPr>
        <w:pStyle w:val="a6"/>
        <w:numPr>
          <w:ilvl w:val="0"/>
          <w:numId w:val="15"/>
        </w:numPr>
        <w:spacing w:after="0"/>
        <w:ind w:left="0" w:firstLine="0"/>
        <w:jc w:val="both"/>
        <w:rPr>
          <w:rFonts w:ascii="Times New Roman" w:hAnsi="Times New Roman"/>
          <w:lang w:val="ru-RU"/>
        </w:rPr>
      </w:pPr>
      <w:r>
        <w:rPr>
          <w:rFonts w:ascii="Times New Roman" w:hAnsi="Times New Roman"/>
          <w:lang w:val="ru-RU"/>
        </w:rPr>
        <w:t>к</w:t>
      </w:r>
      <w:r w:rsidR="00213957" w:rsidRPr="004E1F17">
        <w:rPr>
          <w:rFonts w:ascii="Times New Roman" w:hAnsi="Times New Roman"/>
          <w:lang w:val="ru-RU"/>
        </w:rPr>
        <w:t>раткосрочные финансовые инвестиции;</w:t>
      </w:r>
    </w:p>
    <w:p w14:paraId="60D28825" w14:textId="115AE5F6"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к</w:t>
      </w:r>
      <w:r w:rsidR="00213957" w:rsidRPr="004E1F17">
        <w:rPr>
          <w:rFonts w:ascii="Times New Roman" w:hAnsi="Times New Roman"/>
          <w:lang w:val="ru-RU"/>
        </w:rPr>
        <w:t>раткосрочная дебиторская задолженность;</w:t>
      </w:r>
    </w:p>
    <w:p w14:paraId="07BDCEDC" w14:textId="17D072A2"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з</w:t>
      </w:r>
      <w:r w:rsidR="00213957" w:rsidRPr="004E1F17">
        <w:rPr>
          <w:rFonts w:ascii="Times New Roman" w:hAnsi="Times New Roman"/>
          <w:lang w:val="ru-RU"/>
        </w:rPr>
        <w:t>апасы;</w:t>
      </w:r>
    </w:p>
    <w:p w14:paraId="17B5721D" w14:textId="46D2A7E6"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т</w:t>
      </w:r>
      <w:r w:rsidR="00213957" w:rsidRPr="004E1F17">
        <w:rPr>
          <w:rFonts w:ascii="Times New Roman" w:hAnsi="Times New Roman"/>
          <w:lang w:val="ru-RU"/>
        </w:rPr>
        <w:t>екущие налоговые активы;</w:t>
      </w:r>
    </w:p>
    <w:p w14:paraId="26E7921C" w14:textId="029A594A"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к</w:t>
      </w:r>
      <w:r w:rsidR="00213957" w:rsidRPr="004E1F17">
        <w:rPr>
          <w:rFonts w:ascii="Times New Roman" w:hAnsi="Times New Roman"/>
          <w:lang w:val="ru-RU"/>
        </w:rPr>
        <w:t>раткосрочные активы, предназначенные для продажи;</w:t>
      </w:r>
    </w:p>
    <w:p w14:paraId="1CDD1244" w14:textId="1A67DFCC" w:rsidR="00213957" w:rsidRPr="004E1F17" w:rsidRDefault="003240CF" w:rsidP="004E1F17">
      <w:pPr>
        <w:pStyle w:val="a6"/>
        <w:numPr>
          <w:ilvl w:val="0"/>
          <w:numId w:val="15"/>
        </w:numPr>
        <w:spacing w:after="0"/>
        <w:ind w:left="0" w:firstLine="0"/>
        <w:jc w:val="both"/>
        <w:rPr>
          <w:rFonts w:ascii="Times New Roman" w:hAnsi="Times New Roman"/>
          <w:i/>
          <w:lang w:val="ru-RU"/>
        </w:rPr>
      </w:pPr>
      <w:r>
        <w:rPr>
          <w:rFonts w:ascii="Times New Roman" w:hAnsi="Times New Roman"/>
          <w:lang w:val="ru-RU"/>
        </w:rPr>
        <w:t>п</w:t>
      </w:r>
      <w:r w:rsidR="00213957" w:rsidRPr="004E1F17">
        <w:rPr>
          <w:rFonts w:ascii="Times New Roman" w:hAnsi="Times New Roman"/>
          <w:lang w:val="ru-RU"/>
        </w:rPr>
        <w:t>рочие краткосрочные активы.</w:t>
      </w:r>
    </w:p>
    <w:p w14:paraId="1072A9B2" w14:textId="77777777" w:rsidR="003240CF" w:rsidRDefault="003240CF" w:rsidP="004E1F17">
      <w:pPr>
        <w:pStyle w:val="a6"/>
        <w:spacing w:after="0"/>
        <w:jc w:val="both"/>
        <w:rPr>
          <w:rFonts w:ascii="Times New Roman" w:hAnsi="Times New Roman"/>
          <w:i/>
          <w:lang w:val="ru-RU"/>
        </w:rPr>
      </w:pPr>
    </w:p>
    <w:p w14:paraId="6812893A" w14:textId="3E8BB384" w:rsidR="00213957" w:rsidRPr="004E1F17" w:rsidRDefault="00213957" w:rsidP="004E1F17">
      <w:pPr>
        <w:pStyle w:val="a6"/>
        <w:spacing w:after="0"/>
        <w:jc w:val="both"/>
        <w:rPr>
          <w:rFonts w:ascii="Times New Roman" w:hAnsi="Times New Roman"/>
          <w:i/>
          <w:lang w:val="ru-RU"/>
        </w:rPr>
      </w:pPr>
      <w:r w:rsidRPr="004E1F17">
        <w:rPr>
          <w:rFonts w:ascii="Times New Roman" w:hAnsi="Times New Roman"/>
          <w:i/>
          <w:lang w:val="ru-RU"/>
        </w:rPr>
        <w:t>Долгосрочные активы</w:t>
      </w:r>
    </w:p>
    <w:p w14:paraId="2A275DB3" w14:textId="5A7AF44E"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олгосрочная дебиторская задолженность;</w:t>
      </w:r>
    </w:p>
    <w:p w14:paraId="43425785" w14:textId="0B03932F"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о</w:t>
      </w:r>
      <w:r w:rsidR="00213957" w:rsidRPr="004E1F17">
        <w:rPr>
          <w:rFonts w:ascii="Times New Roman" w:hAnsi="Times New Roman"/>
          <w:lang w:val="ru-RU"/>
        </w:rPr>
        <w:t>сновные средства;</w:t>
      </w:r>
    </w:p>
    <w:p w14:paraId="63246BB2" w14:textId="5C49A628"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н</w:t>
      </w:r>
      <w:r w:rsidR="00213957" w:rsidRPr="004E1F17">
        <w:rPr>
          <w:rFonts w:ascii="Times New Roman" w:hAnsi="Times New Roman"/>
          <w:lang w:val="ru-RU"/>
        </w:rPr>
        <w:t>ематериальные активы;</w:t>
      </w:r>
    </w:p>
    <w:p w14:paraId="07447877" w14:textId="7AD40D39"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о</w:t>
      </w:r>
      <w:r w:rsidR="00213957" w:rsidRPr="004E1F17">
        <w:rPr>
          <w:rFonts w:ascii="Times New Roman" w:hAnsi="Times New Roman"/>
          <w:lang w:val="ru-RU"/>
        </w:rPr>
        <w:t>тложенные налоговые активы.</w:t>
      </w:r>
    </w:p>
    <w:p w14:paraId="46AD8746" w14:textId="77777777" w:rsidR="003240CF" w:rsidRDefault="003240CF" w:rsidP="004E1F17">
      <w:pPr>
        <w:pStyle w:val="a6"/>
        <w:spacing w:after="0"/>
        <w:jc w:val="both"/>
        <w:rPr>
          <w:rFonts w:ascii="Times New Roman" w:hAnsi="Times New Roman"/>
          <w:i/>
          <w:lang w:val="ru-RU"/>
        </w:rPr>
      </w:pPr>
    </w:p>
    <w:p w14:paraId="68CE16D0" w14:textId="7B74B0BF" w:rsidR="00213957" w:rsidRPr="004E1F17" w:rsidRDefault="00213957" w:rsidP="004E1F17">
      <w:pPr>
        <w:pStyle w:val="a6"/>
        <w:spacing w:after="0"/>
        <w:jc w:val="both"/>
        <w:rPr>
          <w:rFonts w:ascii="Times New Roman" w:hAnsi="Times New Roman"/>
          <w:i/>
          <w:lang w:val="ru-RU"/>
        </w:rPr>
      </w:pPr>
      <w:r w:rsidRPr="004E1F17">
        <w:rPr>
          <w:rFonts w:ascii="Times New Roman" w:hAnsi="Times New Roman"/>
          <w:i/>
          <w:lang w:val="ru-RU"/>
        </w:rPr>
        <w:t>Краткосрочные обязательства</w:t>
      </w:r>
    </w:p>
    <w:p w14:paraId="454E227F" w14:textId="57A32B79"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к</w:t>
      </w:r>
      <w:r w:rsidR="00213957" w:rsidRPr="004E1F17">
        <w:rPr>
          <w:rFonts w:ascii="Times New Roman" w:hAnsi="Times New Roman"/>
          <w:lang w:val="ru-RU"/>
        </w:rPr>
        <w:t>раткосрочные финансовые обязательства;</w:t>
      </w:r>
    </w:p>
    <w:p w14:paraId="618E426B" w14:textId="3853D444"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о</w:t>
      </w:r>
      <w:r w:rsidR="00213957" w:rsidRPr="004E1F17">
        <w:rPr>
          <w:rFonts w:ascii="Times New Roman" w:hAnsi="Times New Roman"/>
          <w:lang w:val="ru-RU"/>
        </w:rPr>
        <w:t>бязательства по налогам;</w:t>
      </w:r>
    </w:p>
    <w:p w14:paraId="2996EC5F" w14:textId="2BDE6E99"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о</w:t>
      </w:r>
      <w:r w:rsidR="00213957" w:rsidRPr="004E1F17">
        <w:rPr>
          <w:rFonts w:ascii="Times New Roman" w:hAnsi="Times New Roman"/>
          <w:lang w:val="ru-RU"/>
        </w:rPr>
        <w:t>бязательства по другим обязательным и добровольным платежам;</w:t>
      </w:r>
    </w:p>
    <w:p w14:paraId="1DF6C8C3" w14:textId="0504F1B7"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к</w:t>
      </w:r>
      <w:r w:rsidR="00213957" w:rsidRPr="004E1F17">
        <w:rPr>
          <w:rFonts w:ascii="Times New Roman" w:hAnsi="Times New Roman"/>
          <w:lang w:val="ru-RU"/>
        </w:rPr>
        <w:t>раткосрочная кредиторская задолженность;</w:t>
      </w:r>
    </w:p>
    <w:p w14:paraId="1F80A8EC" w14:textId="4C198F96"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к</w:t>
      </w:r>
      <w:r w:rsidR="00213957" w:rsidRPr="004E1F17">
        <w:rPr>
          <w:rFonts w:ascii="Times New Roman" w:hAnsi="Times New Roman"/>
          <w:lang w:val="ru-RU"/>
        </w:rPr>
        <w:t>раткосрочные оценочные обязательства;</w:t>
      </w:r>
    </w:p>
    <w:p w14:paraId="25DD3589" w14:textId="7DC4C2A4" w:rsidR="00213957" w:rsidRPr="004E1F17" w:rsidRDefault="003240CF" w:rsidP="004E1F17">
      <w:pPr>
        <w:pStyle w:val="a6"/>
        <w:numPr>
          <w:ilvl w:val="0"/>
          <w:numId w:val="16"/>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рочие краткосрочные обязательства.</w:t>
      </w:r>
    </w:p>
    <w:p w14:paraId="152640EA" w14:textId="77777777" w:rsidR="003240CF" w:rsidRDefault="003240CF" w:rsidP="004E1F17">
      <w:pPr>
        <w:pStyle w:val="a6"/>
        <w:spacing w:after="0"/>
        <w:jc w:val="both"/>
        <w:rPr>
          <w:rFonts w:ascii="Times New Roman" w:hAnsi="Times New Roman"/>
          <w:i/>
          <w:lang w:val="ru-RU"/>
        </w:rPr>
      </w:pPr>
    </w:p>
    <w:p w14:paraId="325B8D68" w14:textId="678C870F" w:rsidR="00213957" w:rsidRPr="004E1F17" w:rsidRDefault="00213957" w:rsidP="004E1F17">
      <w:pPr>
        <w:pStyle w:val="a6"/>
        <w:spacing w:after="0"/>
        <w:jc w:val="both"/>
        <w:rPr>
          <w:rFonts w:ascii="Times New Roman" w:hAnsi="Times New Roman"/>
          <w:i/>
          <w:lang w:val="ru-RU"/>
        </w:rPr>
      </w:pPr>
      <w:r w:rsidRPr="004E1F17">
        <w:rPr>
          <w:rFonts w:ascii="Times New Roman" w:hAnsi="Times New Roman"/>
          <w:i/>
          <w:lang w:val="ru-RU"/>
        </w:rPr>
        <w:t>Долгосрочные обязательства</w:t>
      </w:r>
    </w:p>
    <w:p w14:paraId="7D4C90F1" w14:textId="35EF326A" w:rsidR="00213957" w:rsidRPr="004E1F17" w:rsidRDefault="003240CF" w:rsidP="004E1F17">
      <w:pPr>
        <w:pStyle w:val="a6"/>
        <w:numPr>
          <w:ilvl w:val="0"/>
          <w:numId w:val="17"/>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олгосрочные финансовые обязательства;</w:t>
      </w:r>
    </w:p>
    <w:p w14:paraId="7D61564C" w14:textId="473D22DF" w:rsidR="00213957" w:rsidRPr="004E1F17" w:rsidRDefault="003240CF" w:rsidP="004E1F17">
      <w:pPr>
        <w:pStyle w:val="a6"/>
        <w:numPr>
          <w:ilvl w:val="0"/>
          <w:numId w:val="17"/>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олгосрочная кредиторская задолженность;</w:t>
      </w:r>
    </w:p>
    <w:p w14:paraId="1A389F6B" w14:textId="338E5B20" w:rsidR="00213957" w:rsidRPr="004E1F17" w:rsidRDefault="003240CF" w:rsidP="004E1F17">
      <w:pPr>
        <w:pStyle w:val="a6"/>
        <w:numPr>
          <w:ilvl w:val="0"/>
          <w:numId w:val="17"/>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олгосрочные оценочные обязательства;</w:t>
      </w:r>
    </w:p>
    <w:p w14:paraId="09487E74" w14:textId="4782F834" w:rsidR="00213957" w:rsidRPr="004E1F17" w:rsidRDefault="003240CF" w:rsidP="004E1F17">
      <w:pPr>
        <w:pStyle w:val="a6"/>
        <w:numPr>
          <w:ilvl w:val="0"/>
          <w:numId w:val="17"/>
        </w:numPr>
        <w:spacing w:after="0"/>
        <w:ind w:left="0" w:firstLine="0"/>
        <w:jc w:val="both"/>
        <w:rPr>
          <w:rFonts w:ascii="Times New Roman" w:hAnsi="Times New Roman"/>
          <w:lang w:val="ru-RU"/>
        </w:rPr>
      </w:pPr>
      <w:r>
        <w:rPr>
          <w:rFonts w:ascii="Times New Roman" w:hAnsi="Times New Roman"/>
          <w:lang w:val="ru-RU"/>
        </w:rPr>
        <w:t>о</w:t>
      </w:r>
      <w:r w:rsidR="00213957" w:rsidRPr="004E1F17">
        <w:rPr>
          <w:rFonts w:ascii="Times New Roman" w:hAnsi="Times New Roman"/>
          <w:lang w:val="ru-RU"/>
        </w:rPr>
        <w:t>тложенные налоговые обязательства;</w:t>
      </w:r>
    </w:p>
    <w:p w14:paraId="3D27CC8E" w14:textId="421F4DE1" w:rsidR="00213957" w:rsidRPr="004E1F17" w:rsidRDefault="003240CF" w:rsidP="004E1F17">
      <w:pPr>
        <w:pStyle w:val="a6"/>
        <w:numPr>
          <w:ilvl w:val="0"/>
          <w:numId w:val="17"/>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рочие долгосрочные обязательства</w:t>
      </w:r>
      <w:r>
        <w:rPr>
          <w:rFonts w:ascii="Times New Roman" w:hAnsi="Times New Roman"/>
          <w:lang w:val="ru-RU"/>
        </w:rPr>
        <w:t>.</w:t>
      </w:r>
    </w:p>
    <w:p w14:paraId="3ADF4811" w14:textId="304DA1CC" w:rsidR="00213957" w:rsidRPr="004E1F17" w:rsidRDefault="00213957" w:rsidP="004E1F17">
      <w:pPr>
        <w:pStyle w:val="a6"/>
        <w:spacing w:after="0"/>
        <w:jc w:val="both"/>
        <w:rPr>
          <w:rFonts w:ascii="Times New Roman" w:hAnsi="Times New Roman"/>
          <w:i/>
          <w:lang w:val="ru-RU"/>
        </w:rPr>
      </w:pPr>
      <w:r w:rsidRPr="004E1F17">
        <w:rPr>
          <w:rFonts w:ascii="Times New Roman" w:hAnsi="Times New Roman"/>
          <w:i/>
          <w:lang w:val="ru-RU"/>
        </w:rPr>
        <w:lastRenderedPageBreak/>
        <w:t>Капитал</w:t>
      </w:r>
    </w:p>
    <w:p w14:paraId="22DC7DE8" w14:textId="4AD3A075" w:rsidR="00213957" w:rsidRPr="004E1F17" w:rsidRDefault="003240CF" w:rsidP="004E1F17">
      <w:pPr>
        <w:pStyle w:val="a6"/>
        <w:numPr>
          <w:ilvl w:val="1"/>
          <w:numId w:val="18"/>
        </w:numPr>
        <w:tabs>
          <w:tab w:val="num" w:pos="720"/>
        </w:tabs>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рочие резервы;</w:t>
      </w:r>
    </w:p>
    <w:p w14:paraId="7FD6FCED" w14:textId="4FFC7140" w:rsidR="00213957" w:rsidRPr="004E1F17" w:rsidRDefault="003240CF" w:rsidP="004E1F17">
      <w:pPr>
        <w:pStyle w:val="a6"/>
        <w:numPr>
          <w:ilvl w:val="1"/>
          <w:numId w:val="18"/>
        </w:numPr>
        <w:tabs>
          <w:tab w:val="num" w:pos="720"/>
        </w:tabs>
        <w:spacing w:after="0"/>
        <w:ind w:left="0" w:firstLine="0"/>
        <w:jc w:val="both"/>
        <w:rPr>
          <w:rFonts w:ascii="Times New Roman" w:hAnsi="Times New Roman"/>
          <w:b/>
          <w:u w:val="single"/>
          <w:lang w:val="ru-RU"/>
        </w:rPr>
      </w:pPr>
      <w:r>
        <w:rPr>
          <w:rFonts w:ascii="Times New Roman" w:hAnsi="Times New Roman"/>
          <w:lang w:val="ru-RU"/>
        </w:rPr>
        <w:t>н</w:t>
      </w:r>
      <w:r w:rsidR="00213957" w:rsidRPr="004E1F17">
        <w:rPr>
          <w:rFonts w:ascii="Times New Roman" w:hAnsi="Times New Roman"/>
          <w:lang w:val="ru-RU"/>
        </w:rPr>
        <w:t>ераспределенная прибыль (убыток).</w:t>
      </w:r>
    </w:p>
    <w:p w14:paraId="75B21385" w14:textId="77777777" w:rsidR="00213957" w:rsidRPr="004E1F17" w:rsidRDefault="00213957" w:rsidP="003240CF">
      <w:pPr>
        <w:pStyle w:val="a6"/>
        <w:tabs>
          <w:tab w:val="num" w:pos="1440"/>
        </w:tabs>
        <w:spacing w:after="0"/>
        <w:jc w:val="both"/>
        <w:rPr>
          <w:rFonts w:ascii="Times New Roman" w:hAnsi="Times New Roman"/>
          <w:b/>
          <w:u w:val="single"/>
          <w:lang w:val="ru-RU"/>
        </w:rPr>
      </w:pPr>
      <w:r w:rsidRPr="004E1F17">
        <w:rPr>
          <w:rFonts w:ascii="Times New Roman" w:hAnsi="Times New Roman"/>
          <w:b/>
          <w:u w:val="single"/>
          <w:lang w:val="ru-RU"/>
        </w:rPr>
        <w:t xml:space="preserve"> </w:t>
      </w:r>
    </w:p>
    <w:p w14:paraId="4BA3C63C" w14:textId="77777777" w:rsidR="00213957" w:rsidRPr="004E1F17" w:rsidRDefault="00213957" w:rsidP="004E1F17">
      <w:pPr>
        <w:pStyle w:val="a6"/>
        <w:spacing w:after="0"/>
        <w:jc w:val="both"/>
        <w:rPr>
          <w:rFonts w:ascii="Times New Roman" w:hAnsi="Times New Roman"/>
          <w:u w:val="single"/>
          <w:lang w:val="ru-RU"/>
        </w:rPr>
      </w:pPr>
      <w:r w:rsidRPr="004E1F17">
        <w:rPr>
          <w:rFonts w:ascii="Times New Roman" w:hAnsi="Times New Roman"/>
          <w:b/>
          <w:u w:val="single"/>
          <w:lang w:val="ru-RU"/>
        </w:rPr>
        <w:t>Отчет о прибылях и убытках</w:t>
      </w:r>
    </w:p>
    <w:p w14:paraId="353BE17A" w14:textId="072E8665" w:rsidR="00213957" w:rsidRPr="004E1F17" w:rsidRDefault="0019288B" w:rsidP="0019288B">
      <w:pPr>
        <w:pStyle w:val="a6"/>
        <w:spacing w:after="0"/>
        <w:jc w:val="both"/>
        <w:rPr>
          <w:rFonts w:ascii="Times New Roman" w:hAnsi="Times New Roman"/>
          <w:lang w:val="ru-RU"/>
        </w:rPr>
      </w:pPr>
      <w:r>
        <w:rPr>
          <w:rFonts w:ascii="Times New Roman" w:hAnsi="Times New Roman"/>
          <w:lang w:val="ru-RU"/>
        </w:rPr>
        <w:t>КМБПЧ</w:t>
      </w:r>
      <w:r w:rsidR="00213957" w:rsidRPr="004E1F17">
        <w:rPr>
          <w:rFonts w:ascii="Times New Roman" w:hAnsi="Times New Roman"/>
          <w:lang w:val="ru-RU"/>
        </w:rPr>
        <w:t xml:space="preserve"> использует функциональный метод анализа затрат, а именно, классифицирует расходы в соответствии с их функцией в административной деятельности. </w:t>
      </w:r>
    </w:p>
    <w:p w14:paraId="6F1B0EF2" w14:textId="77777777" w:rsidR="0019288B" w:rsidRDefault="0019288B" w:rsidP="004E1F17">
      <w:pPr>
        <w:pStyle w:val="a6"/>
        <w:spacing w:after="0"/>
        <w:jc w:val="both"/>
        <w:rPr>
          <w:rFonts w:ascii="Times New Roman" w:hAnsi="Times New Roman"/>
          <w:lang w:val="ru-RU"/>
        </w:rPr>
      </w:pPr>
    </w:p>
    <w:p w14:paraId="5545CFB9" w14:textId="0C1DD257"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Отчет о прибылях и убытках составляется по характеру затрат.</w:t>
      </w:r>
    </w:p>
    <w:p w14:paraId="37A77149" w14:textId="77777777" w:rsidR="0019288B" w:rsidRDefault="0019288B" w:rsidP="004E1F17">
      <w:pPr>
        <w:pStyle w:val="a6"/>
        <w:spacing w:after="0"/>
        <w:jc w:val="both"/>
        <w:rPr>
          <w:rFonts w:ascii="Times New Roman" w:hAnsi="Times New Roman"/>
          <w:lang w:val="ru-RU"/>
        </w:rPr>
      </w:pPr>
    </w:p>
    <w:p w14:paraId="723ED434" w14:textId="146ED55B" w:rsidR="00213957" w:rsidRPr="004E1F17" w:rsidRDefault="00213957" w:rsidP="004E1F17">
      <w:pPr>
        <w:pStyle w:val="a6"/>
        <w:spacing w:after="0"/>
        <w:jc w:val="both"/>
        <w:rPr>
          <w:rFonts w:ascii="Times New Roman" w:hAnsi="Times New Roman"/>
          <w:lang w:val="ru-RU"/>
        </w:rPr>
      </w:pPr>
      <w:r w:rsidRPr="004E1F17">
        <w:rPr>
          <w:rFonts w:ascii="Times New Roman" w:hAnsi="Times New Roman"/>
          <w:lang w:val="ru-RU"/>
        </w:rPr>
        <w:t xml:space="preserve">В соответствии с вышеназванным методом </w:t>
      </w:r>
      <w:r w:rsidR="0019288B">
        <w:rPr>
          <w:rFonts w:ascii="Times New Roman" w:hAnsi="Times New Roman"/>
          <w:lang w:val="ru-RU"/>
        </w:rPr>
        <w:t>КМБПЧ</w:t>
      </w:r>
      <w:r w:rsidRPr="004E1F17">
        <w:rPr>
          <w:rFonts w:ascii="Times New Roman" w:hAnsi="Times New Roman"/>
          <w:b/>
          <w:i/>
          <w:lang w:val="ru-RU"/>
        </w:rPr>
        <w:t xml:space="preserve"> </w:t>
      </w:r>
      <w:r w:rsidRPr="004E1F17">
        <w:rPr>
          <w:rFonts w:ascii="Times New Roman" w:hAnsi="Times New Roman"/>
          <w:lang w:val="ru-RU"/>
        </w:rPr>
        <w:t>представляет в отчете о прибылях и убытках, раздельно информацию по следующим классам элементов финансовой отчетности:</w:t>
      </w:r>
    </w:p>
    <w:p w14:paraId="4A4515B5" w14:textId="12F7225A"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оходы, от деятельности;</w:t>
      </w:r>
    </w:p>
    <w:p w14:paraId="575E901A" w14:textId="7FFBC3C2"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с</w:t>
      </w:r>
      <w:r w:rsidR="00213957" w:rsidRPr="004E1F17">
        <w:rPr>
          <w:rFonts w:ascii="Times New Roman" w:hAnsi="Times New Roman"/>
          <w:lang w:val="ru-RU"/>
        </w:rPr>
        <w:t>ебестоимость реализованной продукции и оказанных услуг;</w:t>
      </w:r>
    </w:p>
    <w:p w14:paraId="61CB1CFF" w14:textId="708ED639"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д</w:t>
      </w:r>
      <w:r w:rsidR="00213957" w:rsidRPr="004E1F17">
        <w:rPr>
          <w:rFonts w:ascii="Times New Roman" w:hAnsi="Times New Roman"/>
          <w:lang w:val="ru-RU"/>
        </w:rPr>
        <w:t>оходы от финансирования;</w:t>
      </w:r>
    </w:p>
    <w:p w14:paraId="48243D86" w14:textId="48C0781C"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рочие доходы;</w:t>
      </w:r>
    </w:p>
    <w:p w14:paraId="3159242F" w14:textId="234283A3"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р</w:t>
      </w:r>
      <w:r w:rsidR="00213957" w:rsidRPr="004E1F17">
        <w:rPr>
          <w:rFonts w:ascii="Times New Roman" w:hAnsi="Times New Roman"/>
          <w:lang w:val="ru-RU"/>
        </w:rPr>
        <w:t>асходы по реализованной продукции;</w:t>
      </w:r>
    </w:p>
    <w:p w14:paraId="43CDE522" w14:textId="0984C96F"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а</w:t>
      </w:r>
      <w:r w:rsidR="00213957" w:rsidRPr="004E1F17">
        <w:rPr>
          <w:rFonts w:ascii="Times New Roman" w:hAnsi="Times New Roman"/>
          <w:lang w:val="ru-RU"/>
        </w:rPr>
        <w:t>дминистративные расходы;</w:t>
      </w:r>
    </w:p>
    <w:p w14:paraId="4CDC1CD2" w14:textId="001C8EC3"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р</w:t>
      </w:r>
      <w:r w:rsidR="00213957" w:rsidRPr="004E1F17">
        <w:rPr>
          <w:rFonts w:ascii="Times New Roman" w:hAnsi="Times New Roman"/>
          <w:lang w:val="ru-RU"/>
        </w:rPr>
        <w:t>асходы, связанные с выплатой вознаграждения;</w:t>
      </w:r>
    </w:p>
    <w:p w14:paraId="334A8B77" w14:textId="3C690D80"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рочие расходы;</w:t>
      </w:r>
    </w:p>
    <w:p w14:paraId="4DD532A4" w14:textId="68DF4A52" w:rsidR="00213957" w:rsidRPr="004E1F17" w:rsidRDefault="0019288B" w:rsidP="004E1F17">
      <w:pPr>
        <w:pStyle w:val="a6"/>
        <w:numPr>
          <w:ilvl w:val="0"/>
          <w:numId w:val="19"/>
        </w:numPr>
        <w:spacing w:after="0"/>
        <w:ind w:left="0" w:firstLine="0"/>
        <w:jc w:val="both"/>
        <w:rPr>
          <w:rFonts w:ascii="Times New Roman" w:hAnsi="Times New Roman"/>
          <w:lang w:val="ru-RU"/>
        </w:rPr>
      </w:pPr>
      <w:r>
        <w:rPr>
          <w:rFonts w:ascii="Times New Roman" w:hAnsi="Times New Roman"/>
          <w:lang w:val="ru-RU"/>
        </w:rPr>
        <w:t>р</w:t>
      </w:r>
      <w:r w:rsidR="00213957" w:rsidRPr="004E1F17">
        <w:rPr>
          <w:rFonts w:ascii="Times New Roman" w:hAnsi="Times New Roman"/>
          <w:lang w:val="ru-RU"/>
        </w:rPr>
        <w:t>асходы по уплате налогов.</w:t>
      </w:r>
    </w:p>
    <w:p w14:paraId="07049253" w14:textId="77777777" w:rsidR="00213957" w:rsidRPr="004E1F17" w:rsidRDefault="00213957" w:rsidP="004E1F17">
      <w:pPr>
        <w:pStyle w:val="a6"/>
        <w:spacing w:after="0"/>
        <w:jc w:val="both"/>
        <w:rPr>
          <w:rFonts w:ascii="Times New Roman" w:hAnsi="Times New Roman"/>
          <w:lang w:val="ru-RU"/>
        </w:rPr>
      </w:pPr>
    </w:p>
    <w:p w14:paraId="556E3E56" w14:textId="77777777" w:rsidR="00213957" w:rsidRPr="004E1F17" w:rsidRDefault="00213957" w:rsidP="004E1F17">
      <w:pPr>
        <w:pStyle w:val="af9"/>
        <w:spacing w:after="0"/>
        <w:ind w:left="0" w:firstLine="0"/>
        <w:rPr>
          <w:i w:val="0"/>
          <w:sz w:val="24"/>
          <w:szCs w:val="24"/>
          <w:u w:val="single"/>
        </w:rPr>
      </w:pPr>
      <w:r w:rsidRPr="004E1F17">
        <w:rPr>
          <w:i w:val="0"/>
          <w:sz w:val="24"/>
          <w:szCs w:val="24"/>
          <w:u w:val="single"/>
        </w:rPr>
        <w:t xml:space="preserve">Отчет о движении денежных средств </w:t>
      </w:r>
    </w:p>
    <w:p w14:paraId="015A4E53" w14:textId="7ADF8E20" w:rsidR="00213957" w:rsidRPr="004E1F17" w:rsidRDefault="00213957" w:rsidP="004E1F17">
      <w:pPr>
        <w:pStyle w:val="af9"/>
        <w:spacing w:after="0"/>
        <w:ind w:left="0" w:firstLine="0"/>
        <w:rPr>
          <w:b w:val="0"/>
          <w:i w:val="0"/>
          <w:sz w:val="24"/>
          <w:szCs w:val="24"/>
        </w:rPr>
      </w:pPr>
      <w:r w:rsidRPr="004E1F17">
        <w:rPr>
          <w:b w:val="0"/>
          <w:i w:val="0"/>
          <w:sz w:val="24"/>
          <w:szCs w:val="24"/>
        </w:rPr>
        <w:t>Отчет о движении денег обеспечивает информацию, которая дает пользователям возможность оценить:</w:t>
      </w:r>
    </w:p>
    <w:p w14:paraId="007B7AE8" w14:textId="539B44D5" w:rsidR="00213957" w:rsidRPr="004E1F17" w:rsidRDefault="0019288B" w:rsidP="004E1F17">
      <w:pPr>
        <w:pStyle w:val="a6"/>
        <w:numPr>
          <w:ilvl w:val="0"/>
          <w:numId w:val="20"/>
        </w:numPr>
        <w:spacing w:after="0"/>
        <w:ind w:left="0" w:firstLine="0"/>
        <w:jc w:val="both"/>
        <w:rPr>
          <w:rFonts w:ascii="Times New Roman" w:hAnsi="Times New Roman"/>
          <w:lang w:val="ru-RU"/>
        </w:rPr>
      </w:pPr>
      <w:r>
        <w:rPr>
          <w:rFonts w:ascii="Times New Roman" w:hAnsi="Times New Roman"/>
          <w:lang w:val="ru-RU"/>
        </w:rPr>
        <w:t>и</w:t>
      </w:r>
      <w:r w:rsidR="00213957" w:rsidRPr="004E1F17">
        <w:rPr>
          <w:rFonts w:ascii="Times New Roman" w:hAnsi="Times New Roman"/>
          <w:lang w:val="ru-RU"/>
        </w:rPr>
        <w:t>зменения чистых активов;</w:t>
      </w:r>
    </w:p>
    <w:p w14:paraId="1C26C4F7" w14:textId="1D4069B4" w:rsidR="00213957" w:rsidRPr="004E1F17" w:rsidRDefault="0019288B" w:rsidP="004E1F17">
      <w:pPr>
        <w:pStyle w:val="a6"/>
        <w:numPr>
          <w:ilvl w:val="0"/>
          <w:numId w:val="20"/>
        </w:numPr>
        <w:spacing w:after="0"/>
        <w:ind w:left="0" w:firstLine="0"/>
        <w:jc w:val="both"/>
        <w:rPr>
          <w:rFonts w:ascii="Times New Roman" w:hAnsi="Times New Roman"/>
          <w:lang w:val="ru-RU"/>
        </w:rPr>
      </w:pPr>
      <w:r>
        <w:rPr>
          <w:rFonts w:ascii="Times New Roman" w:hAnsi="Times New Roman"/>
          <w:lang w:val="ru-RU"/>
        </w:rPr>
        <w:t>и</w:t>
      </w:r>
      <w:r w:rsidR="00213957" w:rsidRPr="004E1F17">
        <w:rPr>
          <w:rFonts w:ascii="Times New Roman" w:hAnsi="Times New Roman"/>
          <w:lang w:val="ru-RU"/>
        </w:rPr>
        <w:t xml:space="preserve">зменения финансовой структуры (в </w:t>
      </w:r>
      <w:proofErr w:type="spellStart"/>
      <w:r w:rsidR="00213957" w:rsidRPr="004E1F17">
        <w:rPr>
          <w:rFonts w:ascii="Times New Roman" w:hAnsi="Times New Roman"/>
          <w:lang w:val="ru-RU"/>
        </w:rPr>
        <w:t>т.ч</w:t>
      </w:r>
      <w:proofErr w:type="spellEnd"/>
      <w:r w:rsidR="00213957" w:rsidRPr="004E1F17">
        <w:rPr>
          <w:rFonts w:ascii="Times New Roman" w:hAnsi="Times New Roman"/>
          <w:lang w:val="ru-RU"/>
        </w:rPr>
        <w:t xml:space="preserve">. ликвидность и платежеспособность </w:t>
      </w:r>
      <w:r>
        <w:rPr>
          <w:rFonts w:ascii="Times New Roman" w:hAnsi="Times New Roman"/>
          <w:lang w:val="ru-RU"/>
        </w:rPr>
        <w:t>КМБПЧ</w:t>
      </w:r>
      <w:r w:rsidR="00213957" w:rsidRPr="004E1F17">
        <w:rPr>
          <w:rFonts w:ascii="Times New Roman" w:hAnsi="Times New Roman"/>
          <w:lang w:val="ru-RU"/>
        </w:rPr>
        <w:t>);</w:t>
      </w:r>
    </w:p>
    <w:p w14:paraId="165EFCED" w14:textId="6B97326C" w:rsidR="00213957" w:rsidRPr="004E1F17" w:rsidRDefault="0019288B" w:rsidP="004E1F17">
      <w:pPr>
        <w:pStyle w:val="a6"/>
        <w:numPr>
          <w:ilvl w:val="0"/>
          <w:numId w:val="20"/>
        </w:numPr>
        <w:spacing w:after="0"/>
        <w:ind w:left="0" w:firstLine="0"/>
        <w:jc w:val="both"/>
        <w:rPr>
          <w:rFonts w:ascii="Times New Roman" w:hAnsi="Times New Roman"/>
          <w:lang w:val="ru-RU"/>
        </w:rPr>
      </w:pPr>
      <w:r>
        <w:rPr>
          <w:rFonts w:ascii="Times New Roman" w:hAnsi="Times New Roman"/>
          <w:lang w:val="ru-RU"/>
        </w:rPr>
        <w:t>с</w:t>
      </w:r>
      <w:r w:rsidR="00213957" w:rsidRPr="004E1F17">
        <w:rPr>
          <w:rFonts w:ascii="Times New Roman" w:hAnsi="Times New Roman"/>
          <w:lang w:val="ru-RU"/>
        </w:rPr>
        <w:t xml:space="preserve">пособность </w:t>
      </w:r>
      <w:r>
        <w:rPr>
          <w:rFonts w:ascii="Times New Roman" w:hAnsi="Times New Roman"/>
          <w:lang w:val="ru-RU"/>
        </w:rPr>
        <w:t>КМБПЧ</w:t>
      </w:r>
      <w:r w:rsidR="00213957" w:rsidRPr="004E1F17">
        <w:rPr>
          <w:rFonts w:ascii="Times New Roman" w:hAnsi="Times New Roman"/>
          <w:lang w:val="ru-RU"/>
        </w:rPr>
        <w:t xml:space="preserve"> влиять на объем и время возникновения денежных потоков.</w:t>
      </w:r>
    </w:p>
    <w:p w14:paraId="5519DC56" w14:textId="77777777" w:rsidR="00213957" w:rsidRPr="004E1F17" w:rsidRDefault="00213957" w:rsidP="004E1F17">
      <w:pPr>
        <w:pStyle w:val="a6"/>
        <w:spacing w:after="0"/>
        <w:jc w:val="both"/>
        <w:rPr>
          <w:rFonts w:ascii="Times New Roman" w:hAnsi="Times New Roman"/>
          <w:lang w:val="ru-RU"/>
        </w:rPr>
      </w:pPr>
    </w:p>
    <w:p w14:paraId="5C26B555" w14:textId="3CB623FA" w:rsidR="00213957" w:rsidRPr="004E1F17" w:rsidRDefault="0019288B" w:rsidP="004E1F17">
      <w:pPr>
        <w:pStyle w:val="af9"/>
        <w:spacing w:after="0"/>
        <w:ind w:left="0" w:firstLine="0"/>
        <w:rPr>
          <w:b w:val="0"/>
          <w:i w:val="0"/>
          <w:sz w:val="24"/>
          <w:szCs w:val="24"/>
        </w:rPr>
      </w:pPr>
      <w:r>
        <w:rPr>
          <w:b w:val="0"/>
          <w:i w:val="0"/>
          <w:sz w:val="24"/>
          <w:szCs w:val="24"/>
        </w:rPr>
        <w:t>КМБПЧ</w:t>
      </w:r>
      <w:r w:rsidR="00213957" w:rsidRPr="004E1F17">
        <w:rPr>
          <w:b w:val="0"/>
          <w:i w:val="0"/>
          <w:sz w:val="24"/>
          <w:szCs w:val="24"/>
        </w:rPr>
        <w:t xml:space="preserve"> использует прямой метод при составлении отчета о движении денег.</w:t>
      </w:r>
    </w:p>
    <w:p w14:paraId="4D7B1CE5" w14:textId="77777777" w:rsidR="0019288B" w:rsidRDefault="0019288B" w:rsidP="004E1F17">
      <w:pPr>
        <w:pStyle w:val="a6"/>
        <w:spacing w:after="0"/>
        <w:jc w:val="both"/>
        <w:rPr>
          <w:rFonts w:ascii="Times New Roman" w:hAnsi="Times New Roman"/>
          <w:lang w:val="ru-RU"/>
        </w:rPr>
      </w:pPr>
    </w:p>
    <w:p w14:paraId="54075731" w14:textId="2099F5E5" w:rsidR="00213957" w:rsidRPr="004E1F17" w:rsidRDefault="0019288B" w:rsidP="004E1F17">
      <w:pPr>
        <w:pStyle w:val="a6"/>
        <w:spacing w:after="0"/>
        <w:jc w:val="both"/>
        <w:rPr>
          <w:rFonts w:ascii="Times New Roman" w:hAnsi="Times New Roman"/>
          <w:lang w:val="ru-RU"/>
        </w:rPr>
      </w:pPr>
      <w:r>
        <w:rPr>
          <w:rFonts w:ascii="Times New Roman" w:hAnsi="Times New Roman"/>
          <w:lang w:val="ru-RU"/>
        </w:rPr>
        <w:t>КМБПЧ</w:t>
      </w:r>
      <w:r w:rsidR="00213957" w:rsidRPr="004E1F17">
        <w:rPr>
          <w:rFonts w:ascii="Times New Roman" w:hAnsi="Times New Roman"/>
          <w:b/>
          <w:i/>
          <w:lang w:val="ru-RU"/>
        </w:rPr>
        <w:t xml:space="preserve"> </w:t>
      </w:r>
      <w:r w:rsidR="00213957" w:rsidRPr="004E1F17">
        <w:rPr>
          <w:rFonts w:ascii="Times New Roman" w:hAnsi="Times New Roman"/>
          <w:lang w:val="ru-RU"/>
        </w:rPr>
        <w:t xml:space="preserve"> </w:t>
      </w:r>
      <w:r w:rsidR="00213957" w:rsidRPr="004E1F17">
        <w:rPr>
          <w:rFonts w:ascii="Times New Roman" w:hAnsi="Times New Roman"/>
          <w:b/>
          <w:i/>
          <w:lang w:val="ru-RU"/>
        </w:rPr>
        <w:t xml:space="preserve"> </w:t>
      </w:r>
      <w:r w:rsidR="00213957" w:rsidRPr="004E1F17">
        <w:rPr>
          <w:rFonts w:ascii="Times New Roman" w:hAnsi="Times New Roman"/>
          <w:lang w:val="ru-RU"/>
        </w:rPr>
        <w:t xml:space="preserve"> представляет отчет о движении денег в разрезе по видам деятельности, а именно:</w:t>
      </w:r>
    </w:p>
    <w:p w14:paraId="38A8E06C" w14:textId="2FB9D8EE" w:rsidR="00213957" w:rsidRPr="004E1F17" w:rsidRDefault="0019288B" w:rsidP="004E1F17">
      <w:pPr>
        <w:pStyle w:val="a6"/>
        <w:numPr>
          <w:ilvl w:val="0"/>
          <w:numId w:val="20"/>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 xml:space="preserve">о операционной деятельности - основная деятельность </w:t>
      </w:r>
      <w:r>
        <w:rPr>
          <w:rFonts w:ascii="Times New Roman" w:hAnsi="Times New Roman"/>
          <w:lang w:val="ru-RU"/>
        </w:rPr>
        <w:t>КМБПЧ</w:t>
      </w:r>
      <w:r w:rsidR="00213957" w:rsidRPr="004E1F17">
        <w:rPr>
          <w:rFonts w:ascii="Times New Roman" w:hAnsi="Times New Roman"/>
          <w:lang w:val="ru-RU"/>
        </w:rPr>
        <w:t xml:space="preserve"> по получению дохода;</w:t>
      </w:r>
    </w:p>
    <w:p w14:paraId="41B65F1C" w14:textId="1C43F63A" w:rsidR="00213957" w:rsidRPr="004E1F17" w:rsidRDefault="0019288B" w:rsidP="004E1F17">
      <w:pPr>
        <w:pStyle w:val="a6"/>
        <w:numPr>
          <w:ilvl w:val="0"/>
          <w:numId w:val="20"/>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о инвестиционной деятельности – приобретение долгосрочных активов (нематериальные активы, основные средства).</w:t>
      </w:r>
    </w:p>
    <w:p w14:paraId="0C6B80C7" w14:textId="70313EA5" w:rsidR="00213957" w:rsidRPr="004E1F17" w:rsidRDefault="0019288B" w:rsidP="004E1F17">
      <w:pPr>
        <w:numPr>
          <w:ilvl w:val="0"/>
          <w:numId w:val="20"/>
        </w:numPr>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 xml:space="preserve">о финансовой деятельности – деятельности, результатом которой является изменение в размере и составе собственного капитала и заемных средств путем поступления денег от получения банковских и других займов и прочего, или выбытия денег в результате погашения банковских и других займов, и прочего. </w:t>
      </w:r>
    </w:p>
    <w:p w14:paraId="332CD0F5" w14:textId="77777777" w:rsidR="0019288B" w:rsidRDefault="0019288B" w:rsidP="004E1F17">
      <w:pPr>
        <w:pStyle w:val="af9"/>
        <w:spacing w:after="0"/>
        <w:ind w:left="0" w:firstLine="0"/>
        <w:rPr>
          <w:i w:val="0"/>
          <w:sz w:val="24"/>
          <w:szCs w:val="24"/>
          <w:u w:val="single"/>
        </w:rPr>
      </w:pPr>
    </w:p>
    <w:p w14:paraId="68D77600" w14:textId="5AEC37FD" w:rsidR="00213957" w:rsidRDefault="00213957" w:rsidP="004E1F17">
      <w:pPr>
        <w:pStyle w:val="af9"/>
        <w:spacing w:after="0"/>
        <w:ind w:left="0" w:firstLine="0"/>
        <w:rPr>
          <w:i w:val="0"/>
          <w:sz w:val="24"/>
          <w:szCs w:val="24"/>
          <w:u w:val="single"/>
        </w:rPr>
      </w:pPr>
      <w:r w:rsidRPr="004E1F17">
        <w:rPr>
          <w:i w:val="0"/>
          <w:sz w:val="24"/>
          <w:szCs w:val="24"/>
          <w:u w:val="single"/>
        </w:rPr>
        <w:t>Отчет об изменениях в собственном капитале</w:t>
      </w:r>
    </w:p>
    <w:p w14:paraId="2CD6D822" w14:textId="70C0275D" w:rsidR="00213957" w:rsidRPr="004E1F17" w:rsidRDefault="00213957" w:rsidP="004E1F17">
      <w:pPr>
        <w:pStyle w:val="af9"/>
        <w:spacing w:after="0"/>
        <w:ind w:left="0" w:firstLine="0"/>
        <w:rPr>
          <w:b w:val="0"/>
          <w:i w:val="0"/>
          <w:sz w:val="24"/>
          <w:szCs w:val="24"/>
          <w:u w:val="single"/>
        </w:rPr>
      </w:pPr>
      <w:r w:rsidRPr="004E1F17">
        <w:rPr>
          <w:b w:val="0"/>
          <w:i w:val="0"/>
          <w:sz w:val="24"/>
          <w:szCs w:val="24"/>
        </w:rPr>
        <w:t xml:space="preserve">Отчет об изменениях в собственном капитале отражает изменение чистых активов </w:t>
      </w:r>
      <w:r w:rsidR="0019288B">
        <w:rPr>
          <w:b w:val="0"/>
          <w:i w:val="0"/>
          <w:sz w:val="24"/>
          <w:szCs w:val="24"/>
        </w:rPr>
        <w:t>КМБПЧ</w:t>
      </w:r>
      <w:r w:rsidRPr="004E1F17">
        <w:rPr>
          <w:b w:val="0"/>
          <w:i w:val="0"/>
          <w:sz w:val="24"/>
          <w:szCs w:val="24"/>
        </w:rPr>
        <w:t xml:space="preserve"> </w:t>
      </w:r>
      <w:r w:rsidRPr="004E1F17">
        <w:rPr>
          <w:sz w:val="24"/>
          <w:szCs w:val="24"/>
        </w:rPr>
        <w:t xml:space="preserve"> </w:t>
      </w:r>
      <w:r w:rsidRPr="004E1F17">
        <w:rPr>
          <w:b w:val="0"/>
          <w:i w:val="0"/>
          <w:sz w:val="24"/>
          <w:szCs w:val="24"/>
        </w:rPr>
        <w:t xml:space="preserve"> в течение отчетного периода. Эти изменения представляют собой суммарную прибыль и убытки в результате деятельности </w:t>
      </w:r>
      <w:r w:rsidR="0019288B">
        <w:rPr>
          <w:b w:val="0"/>
          <w:i w:val="0"/>
          <w:sz w:val="24"/>
          <w:szCs w:val="24"/>
        </w:rPr>
        <w:t>КМБПЧ</w:t>
      </w:r>
      <w:r w:rsidRPr="004E1F17">
        <w:rPr>
          <w:b w:val="0"/>
          <w:i w:val="0"/>
          <w:sz w:val="24"/>
          <w:szCs w:val="24"/>
        </w:rPr>
        <w:t xml:space="preserve"> в течение периода.</w:t>
      </w:r>
    </w:p>
    <w:p w14:paraId="31F5C9E1" w14:textId="77777777" w:rsidR="0019288B" w:rsidRDefault="0019288B" w:rsidP="004E1F17">
      <w:pPr>
        <w:pStyle w:val="af9"/>
        <w:spacing w:after="0"/>
        <w:ind w:left="0" w:firstLine="0"/>
        <w:rPr>
          <w:b w:val="0"/>
          <w:i w:val="0"/>
          <w:sz w:val="24"/>
          <w:szCs w:val="24"/>
        </w:rPr>
      </w:pPr>
    </w:p>
    <w:p w14:paraId="492E6D0A" w14:textId="03D69777" w:rsidR="00213957" w:rsidRPr="004E1F17" w:rsidRDefault="00213957" w:rsidP="004E1F17">
      <w:pPr>
        <w:pStyle w:val="af9"/>
        <w:spacing w:after="0"/>
        <w:ind w:left="0" w:firstLine="0"/>
        <w:rPr>
          <w:b w:val="0"/>
          <w:i w:val="0"/>
          <w:sz w:val="24"/>
          <w:szCs w:val="24"/>
        </w:rPr>
      </w:pPr>
      <w:r w:rsidRPr="004E1F17">
        <w:rPr>
          <w:b w:val="0"/>
          <w:i w:val="0"/>
          <w:sz w:val="24"/>
          <w:szCs w:val="24"/>
        </w:rPr>
        <w:t xml:space="preserve">Отчет об изменениях в собственном капитале раскрывает следующую информацию </w:t>
      </w:r>
      <w:r w:rsidR="0019288B">
        <w:rPr>
          <w:b w:val="0"/>
          <w:i w:val="0"/>
          <w:sz w:val="24"/>
          <w:szCs w:val="24"/>
        </w:rPr>
        <w:t>КМБПЧ</w:t>
      </w:r>
      <w:r w:rsidRPr="004E1F17">
        <w:rPr>
          <w:b w:val="0"/>
          <w:i w:val="0"/>
          <w:sz w:val="24"/>
          <w:szCs w:val="24"/>
        </w:rPr>
        <w:t>:</w:t>
      </w:r>
    </w:p>
    <w:p w14:paraId="1519E690" w14:textId="5A25CC8D" w:rsidR="00213957" w:rsidRPr="004E1F17" w:rsidRDefault="0019288B" w:rsidP="004E1F17">
      <w:pPr>
        <w:pStyle w:val="a6"/>
        <w:numPr>
          <w:ilvl w:val="0"/>
          <w:numId w:val="21"/>
        </w:numPr>
        <w:spacing w:after="0"/>
        <w:ind w:left="0" w:firstLine="0"/>
        <w:jc w:val="both"/>
        <w:rPr>
          <w:rFonts w:ascii="Times New Roman" w:hAnsi="Times New Roman"/>
          <w:lang w:val="ru-RU"/>
        </w:rPr>
      </w:pPr>
      <w:r>
        <w:rPr>
          <w:rFonts w:ascii="Times New Roman" w:hAnsi="Times New Roman"/>
          <w:lang w:val="ru-RU"/>
        </w:rPr>
        <w:t>п</w:t>
      </w:r>
      <w:r w:rsidR="00213957" w:rsidRPr="004E1F17">
        <w:rPr>
          <w:rFonts w:ascii="Times New Roman" w:hAnsi="Times New Roman"/>
          <w:lang w:val="ru-RU"/>
        </w:rPr>
        <w:t>рибыль или убыток за период;</w:t>
      </w:r>
    </w:p>
    <w:p w14:paraId="1DAED232" w14:textId="0EA4FBE3" w:rsidR="00213957" w:rsidRPr="004E1F17" w:rsidRDefault="0019288B" w:rsidP="004E1F17">
      <w:pPr>
        <w:pStyle w:val="a6"/>
        <w:numPr>
          <w:ilvl w:val="0"/>
          <w:numId w:val="21"/>
        </w:numPr>
        <w:spacing w:after="0"/>
        <w:ind w:left="0" w:firstLine="0"/>
        <w:jc w:val="both"/>
        <w:rPr>
          <w:rFonts w:ascii="Times New Roman" w:hAnsi="Times New Roman"/>
          <w:lang w:val="ru-RU"/>
        </w:rPr>
      </w:pPr>
      <w:r>
        <w:rPr>
          <w:rFonts w:ascii="Times New Roman" w:hAnsi="Times New Roman"/>
          <w:lang w:val="ru-RU"/>
        </w:rPr>
        <w:lastRenderedPageBreak/>
        <w:t>к</w:t>
      </w:r>
      <w:r w:rsidR="00213957" w:rsidRPr="004E1F17">
        <w:rPr>
          <w:rFonts w:ascii="Times New Roman" w:hAnsi="Times New Roman"/>
          <w:lang w:val="ru-RU"/>
        </w:rPr>
        <w:t xml:space="preserve">аждую статью доходов и расходов, прибыли и убытков, которая признается непосредственно в капитале, и сумму таких статей; </w:t>
      </w:r>
    </w:p>
    <w:p w14:paraId="56C27E43" w14:textId="12DA76B9" w:rsidR="00213957" w:rsidRPr="004E1F17" w:rsidRDefault="0019288B" w:rsidP="004E1F17">
      <w:pPr>
        <w:pStyle w:val="a6"/>
        <w:numPr>
          <w:ilvl w:val="0"/>
          <w:numId w:val="21"/>
        </w:numPr>
        <w:spacing w:after="0"/>
        <w:ind w:left="0" w:firstLine="0"/>
        <w:jc w:val="both"/>
        <w:rPr>
          <w:rFonts w:ascii="Times New Roman" w:hAnsi="Times New Roman"/>
          <w:lang w:val="ru-RU"/>
        </w:rPr>
      </w:pPr>
      <w:r>
        <w:rPr>
          <w:rFonts w:ascii="Times New Roman" w:hAnsi="Times New Roman"/>
          <w:lang w:val="ru-RU"/>
        </w:rPr>
        <w:t>с</w:t>
      </w:r>
      <w:r w:rsidR="00213957" w:rsidRPr="004E1F17">
        <w:rPr>
          <w:rFonts w:ascii="Times New Roman" w:hAnsi="Times New Roman"/>
          <w:lang w:val="ru-RU"/>
        </w:rPr>
        <w:t>овокупный эффект изменений в учетной политике и корректировку существенных ошибок прошлых периодов.</w:t>
      </w:r>
    </w:p>
    <w:p w14:paraId="7E72AFB8" w14:textId="77777777" w:rsidR="00213957" w:rsidRPr="004E1F17" w:rsidRDefault="00213957" w:rsidP="004E1F17">
      <w:pPr>
        <w:widowControl w:val="0"/>
        <w:jc w:val="both"/>
        <w:rPr>
          <w:rFonts w:ascii="Times New Roman" w:hAnsi="Times New Roman"/>
          <w:b/>
          <w:snapToGrid w:val="0"/>
          <w:lang w:val="ru-RU"/>
        </w:rPr>
      </w:pPr>
    </w:p>
    <w:p w14:paraId="10CC2ED1" w14:textId="77777777" w:rsidR="00213957" w:rsidRPr="004E1F17" w:rsidRDefault="00213957" w:rsidP="004E1F17">
      <w:pPr>
        <w:widowControl w:val="0"/>
        <w:jc w:val="both"/>
        <w:rPr>
          <w:rFonts w:ascii="Times New Roman" w:hAnsi="Times New Roman"/>
          <w:b/>
          <w:snapToGrid w:val="0"/>
          <w:lang w:val="ru-RU"/>
        </w:rPr>
      </w:pPr>
      <w:r w:rsidRPr="004E1F17">
        <w:rPr>
          <w:rFonts w:ascii="Times New Roman" w:hAnsi="Times New Roman"/>
          <w:b/>
          <w:snapToGrid w:val="0"/>
          <w:lang w:val="ru-RU"/>
        </w:rPr>
        <w:t>Раскрытие информации о пояснительной записке и примечаниях к финансовой отчетности</w:t>
      </w:r>
    </w:p>
    <w:p w14:paraId="042CBCE7" w14:textId="77777777" w:rsidR="00213957" w:rsidRPr="004E1F17" w:rsidRDefault="00213957" w:rsidP="004E1F17">
      <w:pPr>
        <w:widowControl w:val="0"/>
        <w:jc w:val="both"/>
        <w:rPr>
          <w:rFonts w:ascii="Times New Roman" w:hAnsi="Times New Roman"/>
          <w:snapToGrid w:val="0"/>
          <w:lang w:val="ru-RU"/>
        </w:rPr>
      </w:pPr>
      <w:r w:rsidRPr="004E1F17">
        <w:rPr>
          <w:rFonts w:ascii="Times New Roman" w:hAnsi="Times New Roman"/>
          <w:snapToGrid w:val="0"/>
          <w:lang w:val="ru-RU"/>
        </w:rPr>
        <w:t>Примечания в обязательном порядке:</w:t>
      </w:r>
    </w:p>
    <w:p w14:paraId="4357AD81" w14:textId="77777777" w:rsidR="00213957" w:rsidRPr="004E1F17" w:rsidRDefault="00213957" w:rsidP="004E1F17">
      <w:pPr>
        <w:widowControl w:val="0"/>
        <w:numPr>
          <w:ilvl w:val="0"/>
          <w:numId w:val="22"/>
        </w:numPr>
        <w:ind w:left="0" w:firstLine="0"/>
        <w:jc w:val="both"/>
        <w:rPr>
          <w:rFonts w:ascii="Times New Roman" w:hAnsi="Times New Roman"/>
          <w:snapToGrid w:val="0"/>
          <w:lang w:val="ru-RU"/>
        </w:rPr>
      </w:pPr>
      <w:r w:rsidRPr="004E1F17">
        <w:rPr>
          <w:rFonts w:ascii="Times New Roman" w:hAnsi="Times New Roman"/>
          <w:snapToGrid w:val="0"/>
          <w:lang w:val="ru-RU"/>
        </w:rPr>
        <w:t>представляют информацию об основе подготовки финансовой отчетности и конкретной учетной политике;</w:t>
      </w:r>
    </w:p>
    <w:p w14:paraId="15A80190" w14:textId="067DED87" w:rsidR="00213957" w:rsidRPr="004E1F17" w:rsidRDefault="00213957" w:rsidP="004E1F17">
      <w:pPr>
        <w:widowControl w:val="0"/>
        <w:numPr>
          <w:ilvl w:val="0"/>
          <w:numId w:val="22"/>
        </w:numPr>
        <w:ind w:left="0" w:firstLine="0"/>
        <w:jc w:val="both"/>
        <w:rPr>
          <w:rFonts w:ascii="Times New Roman" w:hAnsi="Times New Roman"/>
          <w:snapToGrid w:val="0"/>
          <w:lang w:val="ru-RU"/>
        </w:rPr>
      </w:pPr>
      <w:r w:rsidRPr="004E1F17">
        <w:rPr>
          <w:rFonts w:ascii="Times New Roman" w:hAnsi="Times New Roman"/>
          <w:snapToGrid w:val="0"/>
          <w:lang w:val="ru-RU"/>
        </w:rPr>
        <w:t xml:space="preserve">раскрывают в соответствии с требованиями стандарта такую информацию, которая не представляется непосредственно в балансе, отчете </w:t>
      </w:r>
      <w:r w:rsidR="0019288B">
        <w:rPr>
          <w:rFonts w:ascii="Times New Roman" w:hAnsi="Times New Roman"/>
          <w:snapToGrid w:val="0"/>
          <w:lang w:val="ru-RU"/>
        </w:rPr>
        <w:t>о</w:t>
      </w:r>
      <w:r w:rsidRPr="004E1F17">
        <w:rPr>
          <w:rFonts w:ascii="Times New Roman" w:hAnsi="Times New Roman"/>
          <w:snapToGrid w:val="0"/>
          <w:lang w:val="ru-RU"/>
        </w:rPr>
        <w:t xml:space="preserve"> прибылях и убытках, отчете об изменениях в собственном капитале или отчете о движении денежных средств, но которая относима к пониманию любого из этих видов отчетности.</w:t>
      </w:r>
    </w:p>
    <w:p w14:paraId="6950A0AA" w14:textId="77777777" w:rsidR="00213957" w:rsidRPr="004E1F17" w:rsidRDefault="00213957" w:rsidP="004E1F17">
      <w:pPr>
        <w:widowControl w:val="0"/>
        <w:jc w:val="both"/>
        <w:rPr>
          <w:rFonts w:ascii="Times New Roman" w:hAnsi="Times New Roman"/>
          <w:snapToGrid w:val="0"/>
          <w:lang w:val="ru-RU"/>
        </w:rPr>
      </w:pPr>
    </w:p>
    <w:p w14:paraId="5530922B" w14:textId="776F814C" w:rsidR="00213957" w:rsidRPr="00DB5B01" w:rsidRDefault="00213957" w:rsidP="004E1F17">
      <w:pPr>
        <w:widowControl w:val="0"/>
        <w:jc w:val="both"/>
        <w:rPr>
          <w:rFonts w:ascii="Times New Roman" w:hAnsi="Times New Roman"/>
          <w:snapToGrid w:val="0"/>
          <w:lang w:val="ru-RU"/>
        </w:rPr>
      </w:pPr>
      <w:r w:rsidRPr="00DB5B01">
        <w:rPr>
          <w:rFonts w:ascii="Times New Roman" w:hAnsi="Times New Roman"/>
          <w:snapToGrid w:val="0"/>
          <w:lang w:val="ru-RU"/>
        </w:rPr>
        <w:t xml:space="preserve">Примечания должны в обязательном порядке и в той степени, в которой это практически выполнимо, представляться в упорядоченном виде. По каждой статье в балансе, отчете </w:t>
      </w:r>
      <w:r w:rsidR="00DB5B01" w:rsidRPr="00DB5B01">
        <w:rPr>
          <w:rFonts w:ascii="Times New Roman" w:hAnsi="Times New Roman"/>
          <w:snapToGrid w:val="0"/>
          <w:lang w:val="ru-RU"/>
        </w:rPr>
        <w:t>о</w:t>
      </w:r>
      <w:r w:rsidRPr="00DB5B01">
        <w:rPr>
          <w:rFonts w:ascii="Times New Roman" w:hAnsi="Times New Roman"/>
          <w:snapToGrid w:val="0"/>
          <w:lang w:val="ru-RU"/>
        </w:rPr>
        <w:t xml:space="preserve"> прибылях и убытках, отчете об изменениях в собственном капитале и отчете о движении денежных средств обязательно должны делаться перекрестные ссылки на любую относящуюся к ней информацию в примечаниях.</w:t>
      </w:r>
    </w:p>
    <w:p w14:paraId="4364517D" w14:textId="77777777" w:rsidR="00213957" w:rsidRPr="00DB5B01" w:rsidRDefault="00213957" w:rsidP="004E1F17">
      <w:pPr>
        <w:widowControl w:val="0"/>
        <w:jc w:val="both"/>
        <w:rPr>
          <w:rFonts w:ascii="Times New Roman" w:hAnsi="Times New Roman"/>
          <w:snapToGrid w:val="0"/>
          <w:lang w:val="ru-RU"/>
        </w:rPr>
      </w:pPr>
    </w:p>
    <w:p w14:paraId="7A970864" w14:textId="1AA58D20" w:rsidR="00213957" w:rsidRPr="004E1F17" w:rsidRDefault="00DB5B01" w:rsidP="004E1F17">
      <w:pPr>
        <w:widowControl w:val="0"/>
        <w:jc w:val="both"/>
        <w:rPr>
          <w:rFonts w:ascii="Times New Roman" w:hAnsi="Times New Roman"/>
          <w:snapToGrid w:val="0"/>
          <w:lang w:val="ru-RU"/>
        </w:rPr>
      </w:pPr>
      <w:r w:rsidRPr="00DB5B01">
        <w:rPr>
          <w:rFonts w:ascii="Times New Roman" w:hAnsi="Times New Roman"/>
          <w:lang w:val="ru-RU"/>
        </w:rPr>
        <w:t>КМБПЧ</w:t>
      </w:r>
      <w:r w:rsidR="00213957" w:rsidRPr="00DB5B01">
        <w:rPr>
          <w:rFonts w:ascii="Times New Roman" w:hAnsi="Times New Roman"/>
          <w:snapToGrid w:val="0"/>
          <w:lang w:val="ru-RU"/>
        </w:rPr>
        <w:t xml:space="preserve"> обязано раскрывать в примечаниях к финансовой отчетности информацию о тех ключевых допущениях относительно будущего и других источников неопределенности расчетной оценки на отчетную дату, которые имеют значительный риск привести к существенным корректировкам балансовых стоимостей активов и обязательств в течение следующего финансового года. В отношении этих активов и обязательств примечания в обязательном порядке должны включать подробную информацию об их характере и их балансовой стоимости</w:t>
      </w:r>
      <w:r w:rsidR="00213957" w:rsidRPr="004E1F17">
        <w:rPr>
          <w:rFonts w:ascii="Times New Roman" w:hAnsi="Times New Roman"/>
          <w:snapToGrid w:val="0"/>
          <w:lang w:val="ru-RU"/>
        </w:rPr>
        <w:t xml:space="preserve"> на отчетную дату.</w:t>
      </w:r>
    </w:p>
    <w:p w14:paraId="0F29D852" w14:textId="77777777" w:rsidR="00213957" w:rsidRPr="004E1F17" w:rsidRDefault="00213957" w:rsidP="004E1F17">
      <w:pPr>
        <w:widowControl w:val="0"/>
        <w:jc w:val="both"/>
        <w:rPr>
          <w:rFonts w:ascii="Times New Roman" w:hAnsi="Times New Roman"/>
          <w:snapToGrid w:val="0"/>
          <w:lang w:val="ru-RU"/>
        </w:rPr>
      </w:pPr>
    </w:p>
    <w:p w14:paraId="535C7C28" w14:textId="77777777" w:rsidR="00213957" w:rsidRPr="004E1F17" w:rsidRDefault="00213957" w:rsidP="004E1F17">
      <w:pPr>
        <w:tabs>
          <w:tab w:val="left" w:pos="0"/>
        </w:tabs>
        <w:jc w:val="both"/>
        <w:rPr>
          <w:rFonts w:ascii="Times New Roman" w:hAnsi="Times New Roman"/>
          <w:lang w:val="ru-RU"/>
        </w:rPr>
      </w:pPr>
      <w:r w:rsidRPr="004E1F17">
        <w:rPr>
          <w:rFonts w:ascii="Times New Roman" w:hAnsi="Times New Roman"/>
          <w:lang w:val="ru-RU"/>
        </w:rPr>
        <w:t>Сроки составления финансовой отчетности: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7"/>
        <w:gridCol w:w="4253"/>
      </w:tblGrid>
      <w:tr w:rsidR="00213957" w:rsidRPr="004E1F17" w14:paraId="39117895" w14:textId="77777777" w:rsidTr="00213957">
        <w:tc>
          <w:tcPr>
            <w:tcW w:w="5107" w:type="dxa"/>
            <w:tcBorders>
              <w:top w:val="single" w:sz="4" w:space="0" w:color="auto"/>
              <w:left w:val="single" w:sz="4" w:space="0" w:color="auto"/>
              <w:bottom w:val="single" w:sz="4" w:space="0" w:color="auto"/>
              <w:right w:val="single" w:sz="4" w:space="0" w:color="auto"/>
            </w:tcBorders>
          </w:tcPr>
          <w:p w14:paraId="1E13F77B" w14:textId="77777777" w:rsidR="00213957" w:rsidRPr="004E1F17" w:rsidRDefault="00213957" w:rsidP="004E1F17">
            <w:pPr>
              <w:pStyle w:val="34"/>
              <w:tabs>
                <w:tab w:val="left" w:pos="567"/>
              </w:tabs>
              <w:spacing w:after="0"/>
              <w:ind w:left="0"/>
              <w:jc w:val="both"/>
              <w:rPr>
                <w:rFonts w:ascii="Times New Roman" w:hAnsi="Times New Roman" w:cs="Times New Roman"/>
                <w:b/>
                <w:sz w:val="24"/>
                <w:szCs w:val="24"/>
                <w:lang w:val="ru-RU"/>
              </w:rPr>
            </w:pPr>
            <w:r w:rsidRPr="004E1F17">
              <w:rPr>
                <w:rFonts w:ascii="Times New Roman" w:hAnsi="Times New Roman" w:cs="Times New Roman"/>
                <w:sz w:val="24"/>
                <w:szCs w:val="24"/>
                <w:lang w:val="ru-RU"/>
              </w:rPr>
              <w:t xml:space="preserve">        </w:t>
            </w:r>
            <w:r w:rsidRPr="004E1F17">
              <w:rPr>
                <w:rFonts w:ascii="Times New Roman" w:hAnsi="Times New Roman" w:cs="Times New Roman"/>
                <w:b/>
                <w:sz w:val="24"/>
                <w:szCs w:val="24"/>
                <w:lang w:val="ru-RU"/>
              </w:rPr>
              <w:t>Наименование формы отчетности</w:t>
            </w:r>
          </w:p>
        </w:tc>
        <w:tc>
          <w:tcPr>
            <w:tcW w:w="4253" w:type="dxa"/>
            <w:tcBorders>
              <w:top w:val="single" w:sz="4" w:space="0" w:color="auto"/>
              <w:left w:val="single" w:sz="4" w:space="0" w:color="auto"/>
              <w:bottom w:val="single" w:sz="4" w:space="0" w:color="auto"/>
              <w:right w:val="single" w:sz="4" w:space="0" w:color="auto"/>
            </w:tcBorders>
          </w:tcPr>
          <w:p w14:paraId="7F09E134" w14:textId="77777777" w:rsidR="00213957" w:rsidRPr="004E1F17" w:rsidRDefault="00213957" w:rsidP="004E1F17">
            <w:pPr>
              <w:pStyle w:val="34"/>
              <w:tabs>
                <w:tab w:val="left" w:pos="567"/>
              </w:tabs>
              <w:spacing w:after="0"/>
              <w:ind w:left="0"/>
              <w:jc w:val="both"/>
              <w:rPr>
                <w:rFonts w:ascii="Times New Roman" w:hAnsi="Times New Roman" w:cs="Times New Roman"/>
                <w:b/>
                <w:sz w:val="24"/>
                <w:szCs w:val="24"/>
                <w:lang w:val="ru-RU"/>
              </w:rPr>
            </w:pPr>
            <w:r w:rsidRPr="004E1F17">
              <w:rPr>
                <w:rFonts w:ascii="Times New Roman" w:hAnsi="Times New Roman" w:cs="Times New Roman"/>
                <w:b/>
                <w:sz w:val="24"/>
                <w:szCs w:val="24"/>
                <w:lang w:val="ru-RU"/>
              </w:rPr>
              <w:t>Частота составления отчетности</w:t>
            </w:r>
          </w:p>
        </w:tc>
      </w:tr>
      <w:tr w:rsidR="00213957" w:rsidRPr="004E1F17" w14:paraId="46EACA3F" w14:textId="77777777" w:rsidTr="00213957">
        <w:tc>
          <w:tcPr>
            <w:tcW w:w="5107" w:type="dxa"/>
            <w:tcBorders>
              <w:top w:val="single" w:sz="4" w:space="0" w:color="auto"/>
              <w:left w:val="single" w:sz="4" w:space="0" w:color="auto"/>
              <w:bottom w:val="single" w:sz="4" w:space="0" w:color="auto"/>
              <w:right w:val="single" w:sz="4" w:space="0" w:color="auto"/>
            </w:tcBorders>
          </w:tcPr>
          <w:p w14:paraId="6E4BCD29"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 xml:space="preserve">Бухгалтерский  баланс </w:t>
            </w:r>
          </w:p>
        </w:tc>
        <w:tc>
          <w:tcPr>
            <w:tcW w:w="4253" w:type="dxa"/>
            <w:tcBorders>
              <w:top w:val="single" w:sz="4" w:space="0" w:color="auto"/>
              <w:left w:val="single" w:sz="4" w:space="0" w:color="auto"/>
              <w:bottom w:val="single" w:sz="4" w:space="0" w:color="auto"/>
              <w:right w:val="single" w:sz="4" w:space="0" w:color="auto"/>
            </w:tcBorders>
          </w:tcPr>
          <w:p w14:paraId="6D0A8059"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Ежегодно, к годовому отчету</w:t>
            </w:r>
          </w:p>
        </w:tc>
      </w:tr>
      <w:tr w:rsidR="00213957" w:rsidRPr="004E1F17" w14:paraId="40AC7CEA" w14:textId="77777777" w:rsidTr="00213957">
        <w:tc>
          <w:tcPr>
            <w:tcW w:w="5107" w:type="dxa"/>
            <w:tcBorders>
              <w:top w:val="single" w:sz="4" w:space="0" w:color="auto"/>
              <w:left w:val="single" w:sz="4" w:space="0" w:color="auto"/>
              <w:bottom w:val="single" w:sz="4" w:space="0" w:color="auto"/>
              <w:right w:val="single" w:sz="4" w:space="0" w:color="auto"/>
            </w:tcBorders>
          </w:tcPr>
          <w:p w14:paraId="385DACBA"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Отчет  о  прибылях и убытках</w:t>
            </w:r>
          </w:p>
        </w:tc>
        <w:tc>
          <w:tcPr>
            <w:tcW w:w="4253" w:type="dxa"/>
            <w:tcBorders>
              <w:top w:val="single" w:sz="4" w:space="0" w:color="auto"/>
              <w:left w:val="single" w:sz="4" w:space="0" w:color="auto"/>
              <w:bottom w:val="single" w:sz="4" w:space="0" w:color="auto"/>
              <w:right w:val="single" w:sz="4" w:space="0" w:color="auto"/>
            </w:tcBorders>
          </w:tcPr>
          <w:p w14:paraId="7CB82D3D"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Ежегодно, к годовому отчету</w:t>
            </w:r>
          </w:p>
        </w:tc>
      </w:tr>
      <w:tr w:rsidR="00213957" w:rsidRPr="004E1F17" w14:paraId="659FDF17" w14:textId="77777777" w:rsidTr="00213957">
        <w:tc>
          <w:tcPr>
            <w:tcW w:w="5107" w:type="dxa"/>
            <w:tcBorders>
              <w:top w:val="single" w:sz="4" w:space="0" w:color="auto"/>
              <w:left w:val="single" w:sz="4" w:space="0" w:color="auto"/>
              <w:bottom w:val="single" w:sz="4" w:space="0" w:color="auto"/>
              <w:right w:val="single" w:sz="4" w:space="0" w:color="auto"/>
            </w:tcBorders>
          </w:tcPr>
          <w:p w14:paraId="3440EB4F"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Отчет  о движении денег</w:t>
            </w:r>
          </w:p>
        </w:tc>
        <w:tc>
          <w:tcPr>
            <w:tcW w:w="4253" w:type="dxa"/>
            <w:tcBorders>
              <w:top w:val="single" w:sz="4" w:space="0" w:color="auto"/>
              <w:left w:val="single" w:sz="4" w:space="0" w:color="auto"/>
              <w:bottom w:val="single" w:sz="4" w:space="0" w:color="auto"/>
              <w:right w:val="single" w:sz="4" w:space="0" w:color="auto"/>
            </w:tcBorders>
          </w:tcPr>
          <w:p w14:paraId="3990086C"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 xml:space="preserve">Ежегодно, к годовому отчету </w:t>
            </w:r>
          </w:p>
        </w:tc>
      </w:tr>
      <w:tr w:rsidR="00213957" w:rsidRPr="004E1F17" w14:paraId="45C1984F" w14:textId="77777777" w:rsidTr="00213957">
        <w:tc>
          <w:tcPr>
            <w:tcW w:w="5107" w:type="dxa"/>
            <w:tcBorders>
              <w:top w:val="single" w:sz="4" w:space="0" w:color="auto"/>
              <w:left w:val="single" w:sz="4" w:space="0" w:color="auto"/>
              <w:bottom w:val="single" w:sz="4" w:space="0" w:color="auto"/>
              <w:right w:val="single" w:sz="4" w:space="0" w:color="auto"/>
            </w:tcBorders>
          </w:tcPr>
          <w:p w14:paraId="413E569D"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Отчет  об изменениях в капитале</w:t>
            </w:r>
          </w:p>
        </w:tc>
        <w:tc>
          <w:tcPr>
            <w:tcW w:w="4253" w:type="dxa"/>
            <w:tcBorders>
              <w:top w:val="single" w:sz="4" w:space="0" w:color="auto"/>
              <w:left w:val="single" w:sz="4" w:space="0" w:color="auto"/>
              <w:bottom w:val="single" w:sz="4" w:space="0" w:color="auto"/>
              <w:right w:val="single" w:sz="4" w:space="0" w:color="auto"/>
            </w:tcBorders>
          </w:tcPr>
          <w:p w14:paraId="0F8D9609"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Ежегодно, к годовому отчету</w:t>
            </w:r>
          </w:p>
        </w:tc>
      </w:tr>
      <w:tr w:rsidR="00213957" w:rsidRPr="004E1F17" w14:paraId="0BBBDE09" w14:textId="77777777" w:rsidTr="00213957">
        <w:tc>
          <w:tcPr>
            <w:tcW w:w="5107" w:type="dxa"/>
            <w:tcBorders>
              <w:top w:val="single" w:sz="4" w:space="0" w:color="auto"/>
              <w:left w:val="single" w:sz="4" w:space="0" w:color="auto"/>
              <w:bottom w:val="single" w:sz="4" w:space="0" w:color="auto"/>
              <w:right w:val="single" w:sz="4" w:space="0" w:color="auto"/>
            </w:tcBorders>
          </w:tcPr>
          <w:p w14:paraId="2EFCDBA7"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Информация об учетной  политике, пояснительной записке, дополнительные таблицы и др. информация</w:t>
            </w:r>
          </w:p>
        </w:tc>
        <w:tc>
          <w:tcPr>
            <w:tcW w:w="4253" w:type="dxa"/>
            <w:tcBorders>
              <w:top w:val="single" w:sz="4" w:space="0" w:color="auto"/>
              <w:left w:val="single" w:sz="4" w:space="0" w:color="auto"/>
              <w:bottom w:val="single" w:sz="4" w:space="0" w:color="auto"/>
              <w:right w:val="single" w:sz="4" w:space="0" w:color="auto"/>
            </w:tcBorders>
          </w:tcPr>
          <w:p w14:paraId="35835E0D" w14:textId="77777777" w:rsidR="00213957" w:rsidRPr="004E1F17" w:rsidRDefault="00213957" w:rsidP="004E1F17">
            <w:pPr>
              <w:pStyle w:val="34"/>
              <w:tabs>
                <w:tab w:val="left" w:pos="567"/>
              </w:tabs>
              <w:spacing w:after="0"/>
              <w:ind w:left="0"/>
              <w:jc w:val="both"/>
              <w:rPr>
                <w:rFonts w:ascii="Times New Roman" w:hAnsi="Times New Roman" w:cs="Times New Roman"/>
                <w:sz w:val="24"/>
                <w:szCs w:val="24"/>
                <w:lang w:val="ru-RU"/>
              </w:rPr>
            </w:pPr>
            <w:r w:rsidRPr="004E1F17">
              <w:rPr>
                <w:rFonts w:ascii="Times New Roman" w:hAnsi="Times New Roman" w:cs="Times New Roman"/>
                <w:sz w:val="24"/>
                <w:szCs w:val="24"/>
                <w:lang w:val="ru-RU"/>
              </w:rPr>
              <w:t>К годовому отчету</w:t>
            </w:r>
          </w:p>
        </w:tc>
      </w:tr>
    </w:tbl>
    <w:p w14:paraId="4141B36B" w14:textId="77777777" w:rsidR="00213957" w:rsidRPr="004E1F17" w:rsidRDefault="00213957" w:rsidP="004E1F17">
      <w:pPr>
        <w:pStyle w:val="Iauiue"/>
        <w:widowControl/>
        <w:tabs>
          <w:tab w:val="left" w:pos="1701"/>
        </w:tabs>
        <w:jc w:val="both"/>
        <w:rPr>
          <w:color w:val="000000"/>
          <w:sz w:val="24"/>
          <w:szCs w:val="24"/>
        </w:rPr>
      </w:pPr>
    </w:p>
    <w:p w14:paraId="0B5BA0DC" w14:textId="1441FC83" w:rsidR="00213957" w:rsidRPr="004E1F17" w:rsidRDefault="00213957" w:rsidP="004E1F17">
      <w:pPr>
        <w:widowControl w:val="0"/>
        <w:jc w:val="both"/>
        <w:rPr>
          <w:rFonts w:ascii="Times New Roman" w:hAnsi="Times New Roman"/>
          <w:b/>
          <w:snapToGrid w:val="0"/>
          <w:lang w:val="ru-RU"/>
        </w:rPr>
      </w:pPr>
      <w:r w:rsidRPr="004E1F17">
        <w:rPr>
          <w:rFonts w:ascii="Times New Roman" w:hAnsi="Times New Roman"/>
          <w:b/>
          <w:snapToGrid w:val="0"/>
          <w:lang w:val="ru-RU"/>
        </w:rPr>
        <w:t>1.2</w:t>
      </w:r>
      <w:r w:rsidR="00DB5B01">
        <w:rPr>
          <w:rFonts w:ascii="Times New Roman" w:hAnsi="Times New Roman"/>
          <w:b/>
          <w:snapToGrid w:val="0"/>
          <w:lang w:val="ru-RU"/>
        </w:rPr>
        <w:t xml:space="preserve">. </w:t>
      </w:r>
      <w:r w:rsidRPr="004E1F17">
        <w:rPr>
          <w:rFonts w:ascii="Times New Roman" w:hAnsi="Times New Roman"/>
          <w:b/>
          <w:snapToGrid w:val="0"/>
          <w:lang w:val="ru-RU"/>
        </w:rPr>
        <w:t>Организация бухгалтерского учета</w:t>
      </w:r>
    </w:p>
    <w:p w14:paraId="5536C328" w14:textId="170BA937" w:rsidR="00213957" w:rsidRPr="004E1F17" w:rsidRDefault="00213957" w:rsidP="004E1F17">
      <w:pPr>
        <w:jc w:val="both"/>
        <w:rPr>
          <w:rFonts w:ascii="Times New Roman" w:hAnsi="Times New Roman"/>
          <w:lang w:val="ru-RU"/>
        </w:rPr>
      </w:pPr>
      <w:r w:rsidRPr="004E1F17">
        <w:rPr>
          <w:rFonts w:ascii="Times New Roman" w:hAnsi="Times New Roman"/>
          <w:lang w:val="ru-RU"/>
        </w:rPr>
        <w:t xml:space="preserve">Бухгалтерский учет представляет собой систему сбора, регистрации и обобщения информации об активах, собственном капитале, обязательствах, доходах и расходах </w:t>
      </w:r>
      <w:r w:rsidR="00DB5B01" w:rsidRPr="00DB5B01">
        <w:rPr>
          <w:rFonts w:ascii="Times New Roman" w:hAnsi="Times New Roman"/>
          <w:lang w:val="ru-RU"/>
        </w:rPr>
        <w:t>КМБПЧ</w:t>
      </w:r>
      <w:r w:rsidRPr="004E1F17">
        <w:rPr>
          <w:rFonts w:ascii="Times New Roman" w:hAnsi="Times New Roman"/>
          <w:lang w:val="ru-RU"/>
        </w:rPr>
        <w:t>, регламентированные стандартами бухгалтерского учета и другими нормативными актами.</w:t>
      </w:r>
    </w:p>
    <w:p w14:paraId="30E9A7F4" w14:textId="77777777" w:rsidR="00213957" w:rsidRPr="004E1F17" w:rsidRDefault="00213957" w:rsidP="004E1F17">
      <w:pPr>
        <w:autoSpaceDE w:val="0"/>
        <w:autoSpaceDN w:val="0"/>
        <w:adjustRightInd w:val="0"/>
        <w:jc w:val="both"/>
        <w:rPr>
          <w:rFonts w:ascii="Times New Roman" w:hAnsi="Times New Roman"/>
          <w:b/>
          <w:snapToGrid w:val="0"/>
          <w:lang w:val="ru-RU"/>
        </w:rPr>
      </w:pPr>
    </w:p>
    <w:p w14:paraId="0EDD0DFD" w14:textId="1661A35D" w:rsidR="00213957" w:rsidRPr="004E1F17" w:rsidRDefault="00213957" w:rsidP="004E1F17">
      <w:pPr>
        <w:autoSpaceDE w:val="0"/>
        <w:autoSpaceDN w:val="0"/>
        <w:adjustRightInd w:val="0"/>
        <w:jc w:val="both"/>
        <w:rPr>
          <w:rFonts w:ascii="Times New Roman" w:hAnsi="Times New Roman"/>
          <w:lang w:val="ru-RU"/>
        </w:rPr>
      </w:pPr>
      <w:r w:rsidRPr="004E1F17">
        <w:rPr>
          <w:rFonts w:ascii="Times New Roman" w:hAnsi="Times New Roman"/>
          <w:b/>
          <w:snapToGrid w:val="0"/>
          <w:lang w:val="ru-RU"/>
        </w:rPr>
        <w:t>1.2.1</w:t>
      </w:r>
      <w:r w:rsidR="00DB5B01">
        <w:rPr>
          <w:rFonts w:ascii="Times New Roman" w:hAnsi="Times New Roman"/>
          <w:b/>
          <w:snapToGrid w:val="0"/>
          <w:lang w:val="ru-RU"/>
        </w:rPr>
        <w:t xml:space="preserve">. </w:t>
      </w:r>
      <w:r w:rsidRPr="004E1F17">
        <w:rPr>
          <w:rFonts w:ascii="Times New Roman" w:hAnsi="Times New Roman"/>
          <w:b/>
          <w:bCs/>
          <w:color w:val="000000"/>
          <w:lang w:val="ru-RU"/>
        </w:rPr>
        <w:t>Задачи бухгалтерской службы</w:t>
      </w:r>
    </w:p>
    <w:p w14:paraId="516E6E4A" w14:textId="77777777" w:rsidR="00213957" w:rsidRPr="004E1F17" w:rsidRDefault="00213957" w:rsidP="004E1F17">
      <w:pPr>
        <w:autoSpaceDE w:val="0"/>
        <w:autoSpaceDN w:val="0"/>
        <w:adjustRightInd w:val="0"/>
        <w:jc w:val="both"/>
        <w:rPr>
          <w:rFonts w:ascii="Times New Roman" w:hAnsi="Times New Roman"/>
          <w:color w:val="000000"/>
          <w:lang w:val="ru-RU"/>
        </w:rPr>
      </w:pPr>
    </w:p>
    <w:p w14:paraId="1489DC62" w14:textId="77777777" w:rsidR="00213957" w:rsidRPr="004E1F17" w:rsidRDefault="00213957" w:rsidP="004E1F17">
      <w:pPr>
        <w:autoSpaceDE w:val="0"/>
        <w:autoSpaceDN w:val="0"/>
        <w:adjustRightInd w:val="0"/>
        <w:jc w:val="both"/>
        <w:rPr>
          <w:rFonts w:ascii="Times New Roman" w:hAnsi="Times New Roman"/>
          <w:color w:val="000000"/>
          <w:lang w:val="ru-RU"/>
        </w:rPr>
      </w:pPr>
      <w:r w:rsidRPr="004E1F17">
        <w:rPr>
          <w:rFonts w:ascii="Times New Roman" w:hAnsi="Times New Roman"/>
          <w:color w:val="000000"/>
          <w:lang w:val="ru-RU"/>
        </w:rPr>
        <w:t>Задачей бухгалтерской службы являются:</w:t>
      </w:r>
    </w:p>
    <w:p w14:paraId="07D86ABB" w14:textId="77777777" w:rsidR="00213957" w:rsidRPr="004E1F17" w:rsidRDefault="00213957" w:rsidP="004E1F17">
      <w:pPr>
        <w:autoSpaceDE w:val="0"/>
        <w:autoSpaceDN w:val="0"/>
        <w:adjustRightInd w:val="0"/>
        <w:jc w:val="both"/>
        <w:rPr>
          <w:rFonts w:ascii="Times New Roman" w:hAnsi="Times New Roman"/>
          <w:color w:val="000000"/>
          <w:lang w:val="ru-RU"/>
        </w:rPr>
      </w:pPr>
      <w:r w:rsidRPr="004E1F17">
        <w:rPr>
          <w:rFonts w:ascii="Times New Roman" w:hAnsi="Times New Roman"/>
          <w:color w:val="000000"/>
          <w:lang w:val="ru-RU"/>
        </w:rPr>
        <w:t xml:space="preserve">-  обеспечение формирования полной и достоверной информации о финансовом положении, результатах деятельности, необходимой для оперативного руководства и управления, а также для ее использования </w:t>
      </w:r>
      <w:proofErr w:type="spellStart"/>
      <w:r w:rsidRPr="004E1F17">
        <w:rPr>
          <w:rFonts w:ascii="Times New Roman" w:hAnsi="Times New Roman"/>
          <w:color w:val="000000"/>
          <w:lang w:val="ru-RU"/>
        </w:rPr>
        <w:t>грантодателями</w:t>
      </w:r>
      <w:proofErr w:type="spellEnd"/>
      <w:r w:rsidRPr="004E1F17">
        <w:rPr>
          <w:rFonts w:ascii="Times New Roman" w:hAnsi="Times New Roman"/>
          <w:color w:val="000000"/>
          <w:lang w:val="ru-RU"/>
        </w:rPr>
        <w:t xml:space="preserve">, поставщиками, покупателями, заимодателями, банками и иными заинтересованными лицами в соответствии с </w:t>
      </w:r>
      <w:r w:rsidRPr="004E1F17">
        <w:rPr>
          <w:rFonts w:ascii="Times New Roman" w:hAnsi="Times New Roman"/>
          <w:color w:val="000000"/>
          <w:lang w:val="ru-RU"/>
        </w:rPr>
        <w:lastRenderedPageBreak/>
        <w:t>стандартами финансовой отчетности, устанавливающими принципы и правила составления финансовой отчетности;</w:t>
      </w:r>
    </w:p>
    <w:p w14:paraId="14833438" w14:textId="526A8245" w:rsidR="00213957" w:rsidRPr="004E1F17" w:rsidRDefault="00213957" w:rsidP="004E1F17">
      <w:pPr>
        <w:jc w:val="both"/>
        <w:rPr>
          <w:rFonts w:ascii="Times New Roman" w:hAnsi="Times New Roman"/>
          <w:lang w:val="ru-RU"/>
        </w:rPr>
      </w:pPr>
      <w:r w:rsidRPr="004E1F17">
        <w:rPr>
          <w:rFonts w:ascii="Times New Roman" w:hAnsi="Times New Roman"/>
          <w:color w:val="000000"/>
          <w:lang w:val="ru-RU"/>
        </w:rPr>
        <w:t xml:space="preserve">- </w:t>
      </w:r>
      <w:r w:rsidRPr="004E1F17">
        <w:rPr>
          <w:rFonts w:ascii="Times New Roman" w:hAnsi="Times New Roman"/>
          <w:lang w:val="ru-RU"/>
        </w:rPr>
        <w:t xml:space="preserve">обеспечение информацией, необходимой государственным органам для контроля соблюдения законодательства РК при осуществлении деятельности </w:t>
      </w:r>
      <w:r w:rsidR="00DB5B01" w:rsidRPr="00DB5B01">
        <w:rPr>
          <w:rFonts w:ascii="Times New Roman" w:hAnsi="Times New Roman"/>
          <w:lang w:val="ru-RU"/>
        </w:rPr>
        <w:t>КМБПЧ</w:t>
      </w:r>
      <w:r w:rsidRPr="004E1F17">
        <w:rPr>
          <w:rFonts w:ascii="Times New Roman" w:hAnsi="Times New Roman"/>
          <w:lang w:val="ru-RU"/>
        </w:rPr>
        <w:t>.</w:t>
      </w:r>
    </w:p>
    <w:p w14:paraId="0877093C" w14:textId="77777777" w:rsidR="00213957" w:rsidRPr="004E1F17" w:rsidRDefault="00213957" w:rsidP="004E1F17">
      <w:pPr>
        <w:autoSpaceDE w:val="0"/>
        <w:autoSpaceDN w:val="0"/>
        <w:adjustRightInd w:val="0"/>
        <w:jc w:val="both"/>
        <w:rPr>
          <w:rFonts w:ascii="Times New Roman" w:hAnsi="Times New Roman"/>
          <w:lang w:val="ru-RU"/>
        </w:rPr>
      </w:pPr>
    </w:p>
    <w:p w14:paraId="59AA01CF" w14:textId="7125BA0A" w:rsidR="00213957" w:rsidRPr="004E1F17" w:rsidRDefault="00213957" w:rsidP="004E1F17">
      <w:pPr>
        <w:autoSpaceDE w:val="0"/>
        <w:autoSpaceDN w:val="0"/>
        <w:adjustRightInd w:val="0"/>
        <w:jc w:val="both"/>
        <w:rPr>
          <w:rFonts w:ascii="Times New Roman" w:hAnsi="Times New Roman"/>
          <w:lang w:val="ru-RU"/>
        </w:rPr>
      </w:pPr>
      <w:r w:rsidRPr="004E1F17">
        <w:rPr>
          <w:rFonts w:ascii="Times New Roman" w:hAnsi="Times New Roman"/>
          <w:b/>
          <w:bCs/>
          <w:color w:val="000000"/>
          <w:lang w:val="ru-RU"/>
        </w:rPr>
        <w:t>1.2.2. Организация работы бухгалтерской службы</w:t>
      </w:r>
    </w:p>
    <w:p w14:paraId="6A14592F" w14:textId="19EB143C" w:rsidR="00213957" w:rsidRPr="004E1F17" w:rsidRDefault="00DB5B01" w:rsidP="004E1F17">
      <w:pPr>
        <w:autoSpaceDE w:val="0"/>
        <w:autoSpaceDN w:val="0"/>
        <w:adjustRightInd w:val="0"/>
        <w:jc w:val="both"/>
        <w:rPr>
          <w:rFonts w:ascii="Times New Roman" w:hAnsi="Times New Roman"/>
          <w:lang w:val="ru-RU"/>
        </w:rPr>
      </w:pPr>
      <w:r w:rsidRPr="00DB5B01">
        <w:rPr>
          <w:rFonts w:ascii="Times New Roman" w:hAnsi="Times New Roman"/>
          <w:lang w:val="ru-RU"/>
        </w:rPr>
        <w:t>КМБПЧ</w:t>
      </w:r>
      <w:r w:rsidR="00213957" w:rsidRPr="004E1F17">
        <w:rPr>
          <w:rFonts w:ascii="Times New Roman" w:hAnsi="Times New Roman"/>
          <w:color w:val="000000"/>
          <w:lang w:val="ru-RU"/>
        </w:rPr>
        <w:t>, осуществляя организацию бухгалтерского учета, исходя из вида деятельности, размера и конкретных условий хозяйствования:</w:t>
      </w:r>
    </w:p>
    <w:p w14:paraId="29AE4B00" w14:textId="01658B8A" w:rsidR="00213957" w:rsidRPr="004E1F17" w:rsidRDefault="00DB5B01" w:rsidP="00DB5B0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самостоятельно устанавливает организационную форму бухгалтерской работы;</w:t>
      </w:r>
    </w:p>
    <w:p w14:paraId="1E7FFA32" w14:textId="49075FBE" w:rsidR="00213957" w:rsidRPr="004E1F17" w:rsidRDefault="00DB5B01" w:rsidP="00DB5B0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формирует учетную политику в соответствии со стандартами;</w:t>
      </w:r>
    </w:p>
    <w:p w14:paraId="2EAE16AC" w14:textId="2337FD34" w:rsidR="00213957" w:rsidRPr="004E1F17" w:rsidRDefault="00DB5B01" w:rsidP="00DB5B0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разрабатывает порядок контроля за операциями и событиями, а также принимает другие решения, необходимые для организации бухгалтерского учета.</w:t>
      </w:r>
    </w:p>
    <w:p w14:paraId="67A89B66" w14:textId="77777777" w:rsidR="00213957" w:rsidRPr="004E1F17" w:rsidRDefault="00213957" w:rsidP="004E1F17">
      <w:pPr>
        <w:autoSpaceDE w:val="0"/>
        <w:autoSpaceDN w:val="0"/>
        <w:adjustRightInd w:val="0"/>
        <w:jc w:val="both"/>
        <w:rPr>
          <w:rFonts w:ascii="Times New Roman" w:hAnsi="Times New Roman"/>
          <w:color w:val="000000"/>
          <w:lang w:val="ru-RU"/>
        </w:rPr>
      </w:pPr>
    </w:p>
    <w:p w14:paraId="4A5E8CDE" w14:textId="5D91DBF0" w:rsidR="00213957" w:rsidRPr="004E1F17" w:rsidRDefault="00213957" w:rsidP="004E1F17">
      <w:pPr>
        <w:autoSpaceDE w:val="0"/>
        <w:autoSpaceDN w:val="0"/>
        <w:adjustRightInd w:val="0"/>
        <w:jc w:val="both"/>
        <w:rPr>
          <w:rFonts w:ascii="Times New Roman" w:hAnsi="Times New Roman"/>
          <w:color w:val="000000"/>
          <w:lang w:val="ru-RU"/>
        </w:rPr>
      </w:pPr>
      <w:r w:rsidRPr="004E1F17">
        <w:rPr>
          <w:rFonts w:ascii="Times New Roman" w:hAnsi="Times New Roman"/>
          <w:color w:val="000000"/>
          <w:lang w:val="ru-RU"/>
        </w:rPr>
        <w:t xml:space="preserve">Ответственность за организацию бухгалтерского учета </w:t>
      </w:r>
      <w:r w:rsidR="006E62C1" w:rsidRPr="00DB5B01">
        <w:rPr>
          <w:rFonts w:ascii="Times New Roman" w:hAnsi="Times New Roman"/>
          <w:lang w:val="ru-RU"/>
        </w:rPr>
        <w:t>КМБПЧ</w:t>
      </w:r>
      <w:r w:rsidRPr="004E1F17">
        <w:rPr>
          <w:rFonts w:ascii="Times New Roman" w:hAnsi="Times New Roman"/>
          <w:color w:val="000000"/>
          <w:lang w:val="ru-RU"/>
        </w:rPr>
        <w:t>, соблюдение законодательства при выполнении операций и событий несет руководство в лице директора.</w:t>
      </w:r>
    </w:p>
    <w:p w14:paraId="284F014F" w14:textId="77777777" w:rsidR="00213957" w:rsidRPr="004E1F17" w:rsidRDefault="00213957" w:rsidP="004E1F17">
      <w:pPr>
        <w:jc w:val="both"/>
        <w:rPr>
          <w:rFonts w:ascii="Times New Roman" w:hAnsi="Times New Roman"/>
          <w:lang w:val="ru-RU"/>
        </w:rPr>
      </w:pPr>
    </w:p>
    <w:p w14:paraId="79F1F34F" w14:textId="60C8AFD5" w:rsidR="00213957" w:rsidRDefault="00213957" w:rsidP="004E1F17">
      <w:pPr>
        <w:jc w:val="both"/>
        <w:rPr>
          <w:rFonts w:ascii="Times New Roman" w:hAnsi="Times New Roman"/>
          <w:lang w:val="ru-RU"/>
        </w:rPr>
      </w:pPr>
      <w:r w:rsidRPr="004E1F17">
        <w:rPr>
          <w:rFonts w:ascii="Times New Roman" w:hAnsi="Times New Roman"/>
          <w:lang w:val="ru-RU"/>
        </w:rPr>
        <w:t>Ответственность за ведение текущего бухгалтерского учета и составление финансовой отчетности,</w:t>
      </w:r>
      <w:r w:rsidR="006E62C1">
        <w:rPr>
          <w:rFonts w:ascii="Times New Roman" w:hAnsi="Times New Roman"/>
          <w:lang w:val="ru-RU"/>
        </w:rPr>
        <w:t xml:space="preserve"> а также соблюдение требований законодательства </w:t>
      </w:r>
      <w:r w:rsidRPr="004E1F17">
        <w:rPr>
          <w:rFonts w:ascii="Times New Roman" w:hAnsi="Times New Roman"/>
          <w:lang w:val="ru-RU"/>
        </w:rPr>
        <w:t xml:space="preserve">Республики Казахстан </w:t>
      </w:r>
      <w:r w:rsidR="006E62C1">
        <w:rPr>
          <w:rFonts w:ascii="Times New Roman" w:hAnsi="Times New Roman"/>
          <w:lang w:val="ru-RU"/>
        </w:rPr>
        <w:t>о</w:t>
      </w:r>
      <w:r w:rsidRPr="004E1F17">
        <w:rPr>
          <w:rFonts w:ascii="Times New Roman" w:hAnsi="Times New Roman"/>
          <w:lang w:val="ru-RU"/>
        </w:rPr>
        <w:t xml:space="preserve"> бухгалтерском учете и финансовой отчетности, С</w:t>
      </w:r>
      <w:r w:rsidR="006E62C1">
        <w:rPr>
          <w:rFonts w:ascii="Times New Roman" w:hAnsi="Times New Roman"/>
          <w:lang w:val="ru-RU"/>
        </w:rPr>
        <w:t>тандартов</w:t>
      </w:r>
      <w:r w:rsidRPr="004E1F17">
        <w:rPr>
          <w:rFonts w:ascii="Times New Roman" w:hAnsi="Times New Roman"/>
          <w:lang w:val="ru-RU"/>
        </w:rPr>
        <w:t xml:space="preserve"> и Толкований</w:t>
      </w:r>
      <w:r w:rsidR="006E62C1">
        <w:rPr>
          <w:rFonts w:ascii="Times New Roman" w:hAnsi="Times New Roman"/>
          <w:lang w:val="ru-RU"/>
        </w:rPr>
        <w:t>,</w:t>
      </w:r>
      <w:r w:rsidRPr="004E1F17">
        <w:rPr>
          <w:rFonts w:ascii="Times New Roman" w:hAnsi="Times New Roman"/>
          <w:lang w:val="ru-RU"/>
        </w:rPr>
        <w:t xml:space="preserve"> и настоящей учетной политики несет лицо, назначенное для выполнения указанных функций, а именно главный бухгалтер </w:t>
      </w:r>
      <w:r w:rsidR="006E62C1" w:rsidRPr="00DB5B01">
        <w:rPr>
          <w:rFonts w:ascii="Times New Roman" w:hAnsi="Times New Roman"/>
          <w:lang w:val="ru-RU"/>
        </w:rPr>
        <w:t>КМБПЧ</w:t>
      </w:r>
      <w:r w:rsidRPr="004E1F17">
        <w:rPr>
          <w:rFonts w:ascii="Times New Roman" w:hAnsi="Times New Roman"/>
          <w:lang w:val="ru-RU"/>
        </w:rPr>
        <w:t xml:space="preserve">. </w:t>
      </w:r>
      <w:bookmarkStart w:id="1" w:name="SUB700"/>
      <w:bookmarkEnd w:id="1"/>
    </w:p>
    <w:p w14:paraId="1D3EC2BD" w14:textId="77777777" w:rsidR="006E62C1" w:rsidRPr="004E1F17" w:rsidRDefault="006E62C1" w:rsidP="004E1F17">
      <w:pPr>
        <w:jc w:val="both"/>
        <w:rPr>
          <w:rFonts w:ascii="Times New Roman" w:hAnsi="Times New Roman"/>
          <w:lang w:val="ru-RU"/>
        </w:rPr>
      </w:pPr>
    </w:p>
    <w:p w14:paraId="52102611" w14:textId="04014393" w:rsidR="00213957" w:rsidRPr="004E1F17" w:rsidRDefault="00213957" w:rsidP="004E1F17">
      <w:pPr>
        <w:pStyle w:val="af1"/>
        <w:spacing w:after="0"/>
        <w:ind w:left="0"/>
        <w:jc w:val="both"/>
        <w:rPr>
          <w:rFonts w:ascii="Times New Roman" w:hAnsi="Times New Roman" w:cs="Times New Roman"/>
          <w:lang w:val="ru-RU"/>
        </w:rPr>
      </w:pPr>
      <w:r w:rsidRPr="004E1F17">
        <w:rPr>
          <w:rFonts w:ascii="Times New Roman" w:hAnsi="Times New Roman" w:cs="Times New Roman"/>
          <w:lang w:val="ru-RU"/>
        </w:rPr>
        <w:t xml:space="preserve">Бухгалтерский учет </w:t>
      </w:r>
      <w:r w:rsidR="006E62C1" w:rsidRPr="00DB5B01">
        <w:rPr>
          <w:rFonts w:ascii="Times New Roman" w:hAnsi="Times New Roman" w:cs="Times New Roman"/>
          <w:lang w:val="ru-RU"/>
        </w:rPr>
        <w:t>КМБПЧ</w:t>
      </w:r>
      <w:r w:rsidRPr="004E1F17">
        <w:rPr>
          <w:rFonts w:ascii="Times New Roman" w:hAnsi="Times New Roman" w:cs="Times New Roman"/>
          <w:lang w:val="ru-RU"/>
        </w:rPr>
        <w:t xml:space="preserve"> осуществляется службой, возглавляемым главным бухгалтером. Бухгалтерская служба может организовываться по функциональному признаку. Состав бухгалтерии определяется штатным расписанием. Функциональные обязанности работников бухгалтерии определяются трудовыми договорами. </w:t>
      </w:r>
    </w:p>
    <w:p w14:paraId="0E2B774A" w14:textId="77777777" w:rsidR="006E62C1" w:rsidRDefault="006E62C1" w:rsidP="004E1F17">
      <w:pPr>
        <w:jc w:val="both"/>
        <w:rPr>
          <w:rFonts w:ascii="Times New Roman" w:hAnsi="Times New Roman"/>
          <w:lang w:val="ru-RU"/>
        </w:rPr>
      </w:pPr>
      <w:bookmarkStart w:id="2" w:name="SUB800"/>
      <w:bookmarkEnd w:id="2"/>
    </w:p>
    <w:p w14:paraId="50914A7E" w14:textId="1A723501" w:rsidR="00213957" w:rsidRPr="004E1F17" w:rsidRDefault="00213957" w:rsidP="004E1F17">
      <w:pPr>
        <w:jc w:val="both"/>
        <w:rPr>
          <w:rFonts w:ascii="Times New Roman" w:hAnsi="Times New Roman"/>
          <w:lang w:val="ru-RU"/>
        </w:rPr>
      </w:pPr>
      <w:r w:rsidRPr="004E1F17">
        <w:rPr>
          <w:rFonts w:ascii="Times New Roman" w:hAnsi="Times New Roman"/>
          <w:lang w:val="ru-RU"/>
        </w:rPr>
        <w:t xml:space="preserve">При освобождении главного бухгалтера от должности производится сдача дел вновь назначенному главному бухгалтеру, в процессе которой проводится проверка состояния бухгалтерского учета и достоверности отчетных данных с составлением соответствующего акта, утверждаемого руководством </w:t>
      </w:r>
      <w:r w:rsidR="006E62C1" w:rsidRPr="00DB5B01">
        <w:rPr>
          <w:rFonts w:ascii="Times New Roman" w:hAnsi="Times New Roman"/>
          <w:lang w:val="ru-RU"/>
        </w:rPr>
        <w:t>КМБПЧ</w:t>
      </w:r>
      <w:r w:rsidRPr="004E1F17">
        <w:rPr>
          <w:rFonts w:ascii="Times New Roman" w:hAnsi="Times New Roman"/>
          <w:lang w:val="ru-RU"/>
        </w:rPr>
        <w:t xml:space="preserve">. </w:t>
      </w:r>
    </w:p>
    <w:p w14:paraId="1335C171" w14:textId="77777777" w:rsidR="006E62C1" w:rsidRDefault="006E62C1" w:rsidP="004E1F17">
      <w:pPr>
        <w:jc w:val="both"/>
        <w:rPr>
          <w:rFonts w:ascii="Times New Roman" w:hAnsi="Times New Roman"/>
          <w:lang w:val="ru-RU"/>
        </w:rPr>
      </w:pPr>
      <w:bookmarkStart w:id="3" w:name="SUB900"/>
      <w:bookmarkEnd w:id="3"/>
    </w:p>
    <w:p w14:paraId="70E3A853" w14:textId="678FEF35" w:rsidR="00213957" w:rsidRPr="004E1F17" w:rsidRDefault="006E62C1" w:rsidP="004E1F17">
      <w:pPr>
        <w:jc w:val="both"/>
        <w:rPr>
          <w:rFonts w:ascii="Times New Roman" w:hAnsi="Times New Roman"/>
          <w:lang w:val="ru-RU"/>
        </w:rPr>
      </w:pPr>
      <w:r w:rsidRPr="00DB5B01">
        <w:rPr>
          <w:rFonts w:ascii="Times New Roman" w:hAnsi="Times New Roman"/>
          <w:lang w:val="ru-RU"/>
        </w:rPr>
        <w:t>КМБПЧ</w:t>
      </w:r>
      <w:r w:rsidR="00213957" w:rsidRPr="004E1F17">
        <w:rPr>
          <w:rFonts w:ascii="Times New Roman" w:hAnsi="Times New Roman"/>
          <w:lang w:val="ru-RU"/>
        </w:rPr>
        <w:t xml:space="preserve"> ведет бухгалтерский учет операций и событий способом двойной записи в соответствии с Инструкцией (основой) по разработке рабочего плана счетов бухгалтерского учета для организаций, составляющих финансовую отчетность в соответствии с стандартами финансовой отчетности (далее – Рабочий план счетов).</w:t>
      </w:r>
    </w:p>
    <w:p w14:paraId="16AE2C2D" w14:textId="77777777" w:rsidR="006E62C1" w:rsidRDefault="006E62C1" w:rsidP="004E1F17">
      <w:pPr>
        <w:autoSpaceDE w:val="0"/>
        <w:autoSpaceDN w:val="0"/>
        <w:adjustRightInd w:val="0"/>
        <w:jc w:val="both"/>
        <w:rPr>
          <w:rFonts w:ascii="Times New Roman" w:hAnsi="Times New Roman"/>
          <w:color w:val="000000"/>
          <w:lang w:val="ru-RU"/>
        </w:rPr>
      </w:pPr>
      <w:bookmarkStart w:id="4" w:name="SUB1000"/>
      <w:bookmarkEnd w:id="4"/>
    </w:p>
    <w:p w14:paraId="68BD6F36" w14:textId="79835D22" w:rsidR="00213957" w:rsidRPr="004E1F17" w:rsidRDefault="00213957" w:rsidP="004E1F17">
      <w:pPr>
        <w:autoSpaceDE w:val="0"/>
        <w:autoSpaceDN w:val="0"/>
        <w:adjustRightInd w:val="0"/>
        <w:jc w:val="both"/>
        <w:rPr>
          <w:rFonts w:ascii="Times New Roman" w:hAnsi="Times New Roman"/>
          <w:lang w:val="ru-RU"/>
        </w:rPr>
      </w:pPr>
      <w:r w:rsidRPr="004E1F17">
        <w:rPr>
          <w:rFonts w:ascii="Times New Roman" w:hAnsi="Times New Roman"/>
          <w:color w:val="000000"/>
          <w:lang w:val="ru-RU"/>
        </w:rPr>
        <w:t xml:space="preserve">При ведении бухгалтерского учета </w:t>
      </w:r>
      <w:r w:rsidR="006E62C1" w:rsidRPr="00DB5B01">
        <w:rPr>
          <w:rFonts w:ascii="Times New Roman" w:hAnsi="Times New Roman"/>
          <w:lang w:val="ru-RU"/>
        </w:rPr>
        <w:t>КМБПЧ</w:t>
      </w:r>
      <w:r w:rsidRPr="004E1F17">
        <w:rPr>
          <w:rFonts w:ascii="Times New Roman" w:hAnsi="Times New Roman"/>
          <w:color w:val="000000"/>
          <w:lang w:val="ru-RU"/>
        </w:rPr>
        <w:t xml:space="preserve"> обеспечивается:</w:t>
      </w:r>
    </w:p>
    <w:p w14:paraId="46605C95" w14:textId="4A344597" w:rsidR="00213957" w:rsidRPr="004E1F17" w:rsidRDefault="006E62C1" w:rsidP="006E62C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неизменность принятой учетной политики отражения отдельных операций и событий и оценки активов и обязательств в течение отчетного периода;</w:t>
      </w:r>
    </w:p>
    <w:p w14:paraId="79CCA488" w14:textId="7C44C1EC" w:rsidR="00213957" w:rsidRPr="004E1F17" w:rsidRDefault="006E62C1" w:rsidP="006E62C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полнота отражения в учете за отчетный период всех операций и событий, осуществленных в этом периоде, и результатов инвентаризации активов и обязательств;</w:t>
      </w:r>
    </w:p>
    <w:p w14:paraId="3AD0DE88" w14:textId="61CDB97C" w:rsidR="00213957" w:rsidRPr="004E1F17" w:rsidRDefault="006E62C1" w:rsidP="006E62C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правильность отнесения доходов и расходов к отчетным периодам;</w:t>
      </w:r>
    </w:p>
    <w:p w14:paraId="79F5DB3F" w14:textId="060DBD45" w:rsidR="00213957" w:rsidRPr="004E1F17" w:rsidRDefault="006E62C1" w:rsidP="006E62C1">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4E1F17">
        <w:rPr>
          <w:rFonts w:ascii="Times New Roman" w:hAnsi="Times New Roman"/>
          <w:color w:val="000000"/>
          <w:lang w:val="ru-RU"/>
        </w:rPr>
        <w:t>тождество данных аналитического учета оборотам и остаткам по счетам синтетического учета на начало каждого месяца.</w:t>
      </w:r>
    </w:p>
    <w:p w14:paraId="67E909E7" w14:textId="77777777" w:rsidR="00213957" w:rsidRPr="004E1F17" w:rsidRDefault="00213957" w:rsidP="004E1F17">
      <w:pPr>
        <w:autoSpaceDE w:val="0"/>
        <w:autoSpaceDN w:val="0"/>
        <w:adjustRightInd w:val="0"/>
        <w:jc w:val="both"/>
        <w:rPr>
          <w:rFonts w:ascii="Times New Roman" w:hAnsi="Times New Roman"/>
          <w:color w:val="000000"/>
          <w:lang w:val="ru-RU"/>
        </w:rPr>
      </w:pPr>
    </w:p>
    <w:p w14:paraId="722DD33C" w14:textId="49259561" w:rsidR="00213957" w:rsidRPr="004E1F17" w:rsidRDefault="00213957" w:rsidP="004E1F17">
      <w:pPr>
        <w:jc w:val="both"/>
        <w:rPr>
          <w:rStyle w:val="s1"/>
          <w:b w:val="0"/>
          <w:bCs w:val="0"/>
          <w:sz w:val="24"/>
          <w:szCs w:val="24"/>
          <w:lang w:val="ru-RU"/>
        </w:rPr>
      </w:pPr>
      <w:r w:rsidRPr="004E1F17">
        <w:rPr>
          <w:rStyle w:val="s1"/>
          <w:b w:val="0"/>
          <w:bCs w:val="0"/>
          <w:sz w:val="24"/>
          <w:szCs w:val="24"/>
          <w:lang w:val="ru-RU"/>
        </w:rPr>
        <w:t xml:space="preserve">Система учета </w:t>
      </w:r>
      <w:r w:rsidR="006E62C1" w:rsidRPr="00DB5B01">
        <w:rPr>
          <w:rFonts w:ascii="Times New Roman" w:hAnsi="Times New Roman"/>
          <w:lang w:val="ru-RU"/>
        </w:rPr>
        <w:t>КМБПЧ</w:t>
      </w:r>
      <w:r w:rsidRPr="004E1F17">
        <w:rPr>
          <w:rStyle w:val="s1"/>
          <w:b w:val="0"/>
          <w:bCs w:val="0"/>
          <w:sz w:val="24"/>
          <w:szCs w:val="24"/>
          <w:lang w:val="ru-RU"/>
        </w:rPr>
        <w:t xml:space="preserve"> состоит из:</w:t>
      </w:r>
    </w:p>
    <w:p w14:paraId="630D8959" w14:textId="1F1F3E2A" w:rsidR="00213957" w:rsidRPr="004E1F17" w:rsidRDefault="006E62C1" w:rsidP="006E62C1">
      <w:pPr>
        <w:jc w:val="both"/>
        <w:rPr>
          <w:rStyle w:val="s1"/>
          <w:b w:val="0"/>
          <w:bCs w:val="0"/>
          <w:sz w:val="24"/>
          <w:szCs w:val="24"/>
          <w:lang w:val="ru-RU"/>
        </w:rPr>
      </w:pPr>
      <w:r>
        <w:rPr>
          <w:rStyle w:val="s1"/>
          <w:b w:val="0"/>
          <w:bCs w:val="0"/>
          <w:sz w:val="24"/>
          <w:szCs w:val="24"/>
          <w:lang w:val="ru-RU"/>
        </w:rPr>
        <w:t xml:space="preserve">- </w:t>
      </w:r>
      <w:r w:rsidR="00213957" w:rsidRPr="004E1F17">
        <w:rPr>
          <w:rStyle w:val="s1"/>
          <w:b w:val="0"/>
          <w:bCs w:val="0"/>
          <w:sz w:val="24"/>
          <w:szCs w:val="24"/>
          <w:lang w:val="ru-RU"/>
        </w:rPr>
        <w:t xml:space="preserve">финансового учета, отражаемого на счетах Рабочего плана, на которых отражается деятельность </w:t>
      </w:r>
      <w:r w:rsidRPr="00DB5B01">
        <w:rPr>
          <w:rFonts w:ascii="Times New Roman" w:hAnsi="Times New Roman"/>
          <w:lang w:val="ru-RU"/>
        </w:rPr>
        <w:t>КМБПЧ</w:t>
      </w:r>
      <w:r w:rsidR="00213957" w:rsidRPr="004E1F17">
        <w:rPr>
          <w:rStyle w:val="s1"/>
          <w:b w:val="0"/>
          <w:bCs w:val="0"/>
          <w:sz w:val="24"/>
          <w:szCs w:val="24"/>
          <w:lang w:val="ru-RU"/>
        </w:rPr>
        <w:t>;</w:t>
      </w:r>
    </w:p>
    <w:p w14:paraId="195B128C" w14:textId="5D862BE6" w:rsidR="00213957" w:rsidRPr="004E1F17" w:rsidRDefault="006E62C1" w:rsidP="006E62C1">
      <w:pPr>
        <w:jc w:val="both"/>
        <w:rPr>
          <w:rStyle w:val="s1"/>
          <w:b w:val="0"/>
          <w:bCs w:val="0"/>
          <w:sz w:val="24"/>
          <w:szCs w:val="24"/>
          <w:lang w:val="ru-RU"/>
        </w:rPr>
      </w:pPr>
      <w:r>
        <w:rPr>
          <w:rStyle w:val="s1"/>
          <w:b w:val="0"/>
          <w:bCs w:val="0"/>
          <w:sz w:val="24"/>
          <w:szCs w:val="24"/>
          <w:lang w:val="ru-RU"/>
        </w:rPr>
        <w:t xml:space="preserve">- </w:t>
      </w:r>
      <w:r w:rsidR="00213957" w:rsidRPr="004E1F17">
        <w:rPr>
          <w:rStyle w:val="s1"/>
          <w:b w:val="0"/>
          <w:bCs w:val="0"/>
          <w:sz w:val="24"/>
          <w:szCs w:val="24"/>
          <w:lang w:val="ru-RU"/>
        </w:rPr>
        <w:t>статистического учета, базирующегося на данных финансового учета;</w:t>
      </w:r>
    </w:p>
    <w:p w14:paraId="55E337F6" w14:textId="2EC9BB6C" w:rsidR="00213957" w:rsidRPr="0016792B" w:rsidRDefault="00865D25" w:rsidP="00865D25">
      <w:pPr>
        <w:jc w:val="both"/>
        <w:rPr>
          <w:rStyle w:val="s1"/>
          <w:b w:val="0"/>
          <w:bCs w:val="0"/>
          <w:sz w:val="24"/>
          <w:szCs w:val="24"/>
          <w:lang w:val="ru-RU"/>
        </w:rPr>
      </w:pPr>
      <w:r>
        <w:rPr>
          <w:rStyle w:val="s1"/>
          <w:b w:val="0"/>
          <w:bCs w:val="0"/>
          <w:sz w:val="24"/>
          <w:szCs w:val="24"/>
          <w:lang w:val="ru-RU"/>
        </w:rPr>
        <w:lastRenderedPageBreak/>
        <w:t xml:space="preserve">- </w:t>
      </w:r>
      <w:r w:rsidR="00213957" w:rsidRPr="0016792B">
        <w:rPr>
          <w:rStyle w:val="s1"/>
          <w:b w:val="0"/>
          <w:bCs w:val="0"/>
          <w:sz w:val="24"/>
          <w:szCs w:val="24"/>
          <w:lang w:val="ru-RU"/>
        </w:rPr>
        <w:t>налогового учета, основанного на базе финансового учета в соответствии с Налоговым кодексом, не предусматривающего альтернативные или иные методы учета, а также на базе налоговой учетной политики;</w:t>
      </w:r>
    </w:p>
    <w:p w14:paraId="08E6AD90" w14:textId="2F6ADCB4"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управленческого учета, осуществляемого по поручениям (заданиям) руководства для анализа и принятия управленческих решений.</w:t>
      </w:r>
    </w:p>
    <w:p w14:paraId="149D34F2" w14:textId="77777777" w:rsidR="00213957" w:rsidRPr="0016792B" w:rsidRDefault="00213957" w:rsidP="0016792B">
      <w:pPr>
        <w:jc w:val="both"/>
        <w:rPr>
          <w:rStyle w:val="s1"/>
          <w:b w:val="0"/>
          <w:bCs w:val="0"/>
          <w:sz w:val="24"/>
          <w:szCs w:val="24"/>
          <w:lang w:val="ru-RU"/>
        </w:rPr>
      </w:pPr>
    </w:p>
    <w:p w14:paraId="6E04F443" w14:textId="03986EEB" w:rsidR="00213957" w:rsidRPr="0016792B" w:rsidRDefault="00865D25" w:rsidP="0016792B">
      <w:pPr>
        <w:jc w:val="both"/>
        <w:rPr>
          <w:rStyle w:val="s1"/>
          <w:b w:val="0"/>
          <w:bCs w:val="0"/>
          <w:sz w:val="24"/>
          <w:szCs w:val="24"/>
          <w:lang w:val="ru-RU"/>
        </w:rPr>
      </w:pPr>
      <w:r w:rsidRPr="00DB5B01">
        <w:rPr>
          <w:rFonts w:ascii="Times New Roman" w:hAnsi="Times New Roman"/>
          <w:lang w:val="ru-RU"/>
        </w:rPr>
        <w:t>КМБПЧ</w:t>
      </w:r>
      <w:r w:rsidR="00213957" w:rsidRPr="0016792B">
        <w:rPr>
          <w:rStyle w:val="s1"/>
          <w:b w:val="0"/>
          <w:bCs w:val="0"/>
          <w:sz w:val="24"/>
          <w:szCs w:val="24"/>
          <w:lang w:val="ru-RU"/>
        </w:rPr>
        <w:t xml:space="preserve"> осуществляет внутренний контроль совершаемых операций в момент совершения операций на основе подтверждающих учетных документов и включает следующие процедуры:</w:t>
      </w:r>
    </w:p>
    <w:p w14:paraId="4F1BB210" w14:textId="35659FA9"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контроль санкционирования в виде разрешения на проведение операции;</w:t>
      </w:r>
    </w:p>
    <w:p w14:paraId="748AF63D" w14:textId="17BD8129"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контроль законности в виде проверки на соответствие действующему законодательству;</w:t>
      </w:r>
    </w:p>
    <w:p w14:paraId="1215679E" w14:textId="36FC36E4"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контроль полномочий в виде адекватного разделения обязанностей работников бухгалтерской службы и контроля их выполнения;</w:t>
      </w:r>
    </w:p>
    <w:p w14:paraId="5A34C9C6" w14:textId="272AF1CD"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контроль обработки данных в виде контроля документирования системных записей;</w:t>
      </w:r>
    </w:p>
    <w:p w14:paraId="362DA5AB" w14:textId="669BA2A2"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 xml:space="preserve">контроль системы защиты в виде ограничения доступа сторонних лиц к имуществу </w:t>
      </w:r>
      <w:r w:rsidRPr="00DB5B01">
        <w:rPr>
          <w:rFonts w:ascii="Times New Roman" w:hAnsi="Times New Roman"/>
          <w:lang w:val="ru-RU"/>
        </w:rPr>
        <w:t>КМБПЧ</w:t>
      </w:r>
      <w:r w:rsidR="00213957" w:rsidRPr="0016792B">
        <w:rPr>
          <w:rStyle w:val="s1"/>
          <w:b w:val="0"/>
          <w:bCs w:val="0"/>
          <w:sz w:val="24"/>
          <w:szCs w:val="24"/>
          <w:lang w:val="ru-RU"/>
        </w:rPr>
        <w:t>;</w:t>
      </w:r>
    </w:p>
    <w:p w14:paraId="10396AD0" w14:textId="74765F31"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независимый контроль в виде обеспечения независимости контролирующих и контролируемых лиц;</w:t>
      </w:r>
    </w:p>
    <w:p w14:paraId="05C3714D" w14:textId="47B20F5E" w:rsidR="00213957" w:rsidRPr="0016792B" w:rsidRDefault="00865D25" w:rsidP="00865D25">
      <w:pPr>
        <w:jc w:val="both"/>
        <w:rPr>
          <w:rStyle w:val="s1"/>
          <w:b w:val="0"/>
          <w:bCs w:val="0"/>
          <w:sz w:val="24"/>
          <w:szCs w:val="24"/>
          <w:lang w:val="ru-RU"/>
        </w:rPr>
      </w:pPr>
      <w:r>
        <w:rPr>
          <w:rStyle w:val="s1"/>
          <w:b w:val="0"/>
          <w:bCs w:val="0"/>
          <w:sz w:val="24"/>
          <w:szCs w:val="24"/>
          <w:lang w:val="ru-RU"/>
        </w:rPr>
        <w:t xml:space="preserve">- </w:t>
      </w:r>
      <w:r w:rsidR="00213957" w:rsidRPr="0016792B">
        <w:rPr>
          <w:rStyle w:val="s1"/>
          <w:b w:val="0"/>
          <w:bCs w:val="0"/>
          <w:sz w:val="24"/>
          <w:szCs w:val="24"/>
          <w:lang w:val="ru-RU"/>
        </w:rPr>
        <w:t>инвентаризация в виде сличения фактического наличия имущества и имущественных прав и обязательств с данными бухгалтерского учета.</w:t>
      </w:r>
    </w:p>
    <w:p w14:paraId="35DE523E" w14:textId="77777777" w:rsidR="00213957" w:rsidRPr="0016792B" w:rsidRDefault="00213957" w:rsidP="0016792B">
      <w:pPr>
        <w:jc w:val="both"/>
        <w:rPr>
          <w:rStyle w:val="s1"/>
          <w:b w:val="0"/>
          <w:bCs w:val="0"/>
          <w:sz w:val="24"/>
          <w:szCs w:val="24"/>
          <w:lang w:val="ru-RU"/>
        </w:rPr>
      </w:pPr>
      <w:r w:rsidRPr="0016792B">
        <w:rPr>
          <w:rStyle w:val="s1"/>
          <w:b w:val="0"/>
          <w:bCs w:val="0"/>
          <w:sz w:val="24"/>
          <w:szCs w:val="24"/>
          <w:lang w:val="ru-RU"/>
        </w:rPr>
        <w:t xml:space="preserve"> </w:t>
      </w:r>
    </w:p>
    <w:p w14:paraId="2D05E200"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Последовательность бухгалтерских записей определяется в следующем порядке:</w:t>
      </w:r>
    </w:p>
    <w:p w14:paraId="55BBECCB" w14:textId="0A6D1963" w:rsidR="00213957" w:rsidRPr="0016792B" w:rsidRDefault="00865D25" w:rsidP="0016792B">
      <w:pPr>
        <w:jc w:val="both"/>
        <w:rPr>
          <w:rFonts w:ascii="Times New Roman" w:hAnsi="Times New Roman"/>
          <w:lang w:val="ru-RU"/>
        </w:rPr>
      </w:pPr>
      <w:r>
        <w:rPr>
          <w:rFonts w:ascii="Times New Roman" w:hAnsi="Times New Roman"/>
          <w:lang w:val="ru-RU"/>
        </w:rPr>
        <w:t xml:space="preserve">- </w:t>
      </w:r>
      <w:r w:rsidR="00213957" w:rsidRPr="0016792B">
        <w:rPr>
          <w:rFonts w:ascii="Times New Roman" w:hAnsi="Times New Roman"/>
          <w:lang w:val="ru-RU"/>
        </w:rPr>
        <w:t xml:space="preserve">первичные документы создаются </w:t>
      </w:r>
      <w:r w:rsidR="00213957" w:rsidRPr="0016792B">
        <w:rPr>
          <w:rFonts w:ascii="Times New Roman" w:hAnsi="Times New Roman"/>
          <w:color w:val="000000"/>
          <w:lang w:val="ru-RU"/>
        </w:rPr>
        <w:t>в утвержденных государственным уполномоченным органом формах первичной документации, в</w:t>
      </w:r>
      <w:r w:rsidR="00213957" w:rsidRPr="0016792B">
        <w:rPr>
          <w:rFonts w:ascii="Times New Roman" w:hAnsi="Times New Roman"/>
          <w:color w:val="FF0000"/>
          <w:lang w:val="ru-RU"/>
        </w:rPr>
        <w:t xml:space="preserve"> </w:t>
      </w:r>
      <w:r w:rsidR="00213957" w:rsidRPr="0016792B">
        <w:rPr>
          <w:rFonts w:ascii="Times New Roman" w:hAnsi="Times New Roman"/>
          <w:lang w:val="ru-RU"/>
        </w:rPr>
        <w:t>которых отражаются факты совершения операции бухгалтерскими проводками;</w:t>
      </w:r>
    </w:p>
    <w:p w14:paraId="25781CF0" w14:textId="2FE4093D" w:rsidR="00213957" w:rsidRPr="0016792B" w:rsidRDefault="00865D25" w:rsidP="0016792B">
      <w:pPr>
        <w:jc w:val="both"/>
        <w:rPr>
          <w:rFonts w:ascii="Times New Roman" w:hAnsi="Times New Roman"/>
          <w:lang w:val="ru-RU"/>
        </w:rPr>
      </w:pPr>
      <w:r>
        <w:rPr>
          <w:rFonts w:ascii="Times New Roman" w:hAnsi="Times New Roman"/>
          <w:lang w:val="ru-RU"/>
        </w:rPr>
        <w:t xml:space="preserve">- </w:t>
      </w:r>
      <w:r w:rsidR="00213957" w:rsidRPr="0016792B">
        <w:rPr>
          <w:rFonts w:ascii="Times New Roman" w:hAnsi="Times New Roman"/>
          <w:lang w:val="ru-RU"/>
        </w:rPr>
        <w:t>данные первичных документов накапливаются по мере совершения событий и операций в учетных регистрах;</w:t>
      </w:r>
    </w:p>
    <w:p w14:paraId="0BFAD9F7" w14:textId="7384B0D8" w:rsidR="00213957" w:rsidRPr="0016792B" w:rsidRDefault="00865D25" w:rsidP="0016792B">
      <w:pPr>
        <w:jc w:val="both"/>
        <w:rPr>
          <w:rFonts w:ascii="Times New Roman" w:hAnsi="Times New Roman"/>
          <w:lang w:val="ru-RU"/>
        </w:rPr>
      </w:pPr>
      <w:r>
        <w:rPr>
          <w:rFonts w:ascii="Times New Roman" w:hAnsi="Times New Roman"/>
          <w:lang w:val="ru-RU"/>
        </w:rPr>
        <w:t xml:space="preserve">- </w:t>
      </w:r>
      <w:r w:rsidR="00213957" w:rsidRPr="0016792B">
        <w:rPr>
          <w:rFonts w:ascii="Times New Roman" w:hAnsi="Times New Roman"/>
          <w:lang w:val="ru-RU"/>
        </w:rPr>
        <w:t xml:space="preserve">все записи в системе бухгалтерского учета должны соответствовать классификации Рабочего плана счетов и отражаться в </w:t>
      </w:r>
      <w:proofErr w:type="spellStart"/>
      <w:r w:rsidR="00213957" w:rsidRPr="0016792B">
        <w:rPr>
          <w:rFonts w:ascii="Times New Roman" w:hAnsi="Times New Roman"/>
          <w:lang w:val="ru-RU"/>
        </w:rPr>
        <w:t>оборотно</w:t>
      </w:r>
      <w:proofErr w:type="spellEnd"/>
      <w:r w:rsidR="00213957" w:rsidRPr="0016792B">
        <w:rPr>
          <w:rFonts w:ascii="Times New Roman" w:hAnsi="Times New Roman"/>
          <w:lang w:val="ru-RU"/>
        </w:rPr>
        <w:t>-сальдовой ведомости.</w:t>
      </w:r>
    </w:p>
    <w:p w14:paraId="2134BDD2" w14:textId="77777777" w:rsidR="00865D25" w:rsidRDefault="00865D25" w:rsidP="0016792B">
      <w:pPr>
        <w:jc w:val="both"/>
        <w:rPr>
          <w:rFonts w:ascii="Times New Roman" w:hAnsi="Times New Roman"/>
          <w:lang w:val="ru-RU"/>
        </w:rPr>
      </w:pPr>
    </w:p>
    <w:p w14:paraId="318883BE" w14:textId="7EFB26EF"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Бухгалтерский учет </w:t>
      </w:r>
      <w:r w:rsidR="00865D25" w:rsidRPr="00DB5B01">
        <w:rPr>
          <w:rFonts w:ascii="Times New Roman" w:hAnsi="Times New Roman"/>
          <w:lang w:val="ru-RU"/>
        </w:rPr>
        <w:t>КМБПЧ</w:t>
      </w:r>
      <w:r w:rsidRPr="0016792B">
        <w:rPr>
          <w:rFonts w:ascii="Times New Roman" w:hAnsi="Times New Roman"/>
          <w:lang w:val="ru-RU"/>
        </w:rPr>
        <w:t xml:space="preserve"> осуществляется в тенге с помощью программного обеспечения «1С 8.3». </w:t>
      </w:r>
    </w:p>
    <w:p w14:paraId="031372C6" w14:textId="77777777" w:rsidR="00865D25" w:rsidRDefault="00865D25" w:rsidP="0016792B">
      <w:pPr>
        <w:jc w:val="both"/>
        <w:rPr>
          <w:rFonts w:ascii="Times New Roman" w:hAnsi="Times New Roman"/>
          <w:lang w:val="ru-RU"/>
        </w:rPr>
      </w:pPr>
    </w:p>
    <w:p w14:paraId="5D32CD8A" w14:textId="0BEC4B5A"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Для ведения аналитических и синтетических бухгалтерских счетов открываются карточки для каждого соответствующего счета и </w:t>
      </w:r>
      <w:proofErr w:type="spellStart"/>
      <w:r w:rsidRPr="0016792B">
        <w:rPr>
          <w:rFonts w:ascii="Times New Roman" w:hAnsi="Times New Roman"/>
          <w:lang w:val="ru-RU"/>
        </w:rPr>
        <w:t>субсчетов</w:t>
      </w:r>
      <w:proofErr w:type="spellEnd"/>
      <w:r w:rsidRPr="0016792B">
        <w:rPr>
          <w:rFonts w:ascii="Times New Roman" w:hAnsi="Times New Roman"/>
          <w:lang w:val="ru-RU"/>
        </w:rPr>
        <w:t xml:space="preserve"> (субконто). Данные бухгалтерского учета хранятся на информационных носителях (жесткий диск, компакт-диск, </w:t>
      </w:r>
      <w:proofErr w:type="spellStart"/>
      <w:r w:rsidRPr="0016792B">
        <w:rPr>
          <w:rFonts w:ascii="Times New Roman" w:hAnsi="Times New Roman"/>
          <w:lang w:val="ru-RU"/>
        </w:rPr>
        <w:t>флеш</w:t>
      </w:r>
      <w:proofErr w:type="spellEnd"/>
      <w:r w:rsidRPr="0016792B">
        <w:rPr>
          <w:rFonts w:ascii="Times New Roman" w:hAnsi="Times New Roman"/>
          <w:lang w:val="ru-RU"/>
        </w:rPr>
        <w:t xml:space="preserve">-карта и т. п.). </w:t>
      </w:r>
    </w:p>
    <w:p w14:paraId="010405D9" w14:textId="77777777" w:rsidR="00213957" w:rsidRPr="0016792B" w:rsidRDefault="00213957" w:rsidP="0016792B">
      <w:pPr>
        <w:pStyle w:val="a6"/>
        <w:spacing w:after="0"/>
        <w:jc w:val="both"/>
        <w:rPr>
          <w:rFonts w:ascii="Times New Roman" w:hAnsi="Times New Roman"/>
          <w:lang w:val="ru-RU"/>
        </w:rPr>
      </w:pPr>
    </w:p>
    <w:p w14:paraId="1260F9BA" w14:textId="77777777" w:rsidR="00213957" w:rsidRPr="0016792B" w:rsidRDefault="00213957" w:rsidP="0016792B">
      <w:pPr>
        <w:jc w:val="both"/>
        <w:rPr>
          <w:rStyle w:val="s1"/>
          <w:b w:val="0"/>
          <w:bCs w:val="0"/>
          <w:sz w:val="24"/>
          <w:szCs w:val="24"/>
          <w:lang w:val="ru-RU"/>
        </w:rPr>
      </w:pPr>
      <w:r w:rsidRPr="0016792B">
        <w:rPr>
          <w:rFonts w:ascii="Times New Roman" w:hAnsi="Times New Roman"/>
          <w:lang w:val="ru-RU"/>
        </w:rPr>
        <w:t xml:space="preserve">Данные первичных документов, поступивших с опозданием, учитываются в бухгалтерском учете в тех периодах, к которым они относятся. </w:t>
      </w:r>
      <w:r w:rsidRPr="0016792B">
        <w:rPr>
          <w:rStyle w:val="s1"/>
          <w:b w:val="0"/>
          <w:bCs w:val="0"/>
          <w:sz w:val="24"/>
          <w:szCs w:val="24"/>
          <w:lang w:val="ru-RU"/>
        </w:rPr>
        <w:tab/>
      </w:r>
    </w:p>
    <w:p w14:paraId="43697E48" w14:textId="77777777" w:rsidR="00865D25" w:rsidRDefault="00865D25" w:rsidP="0016792B">
      <w:pPr>
        <w:tabs>
          <w:tab w:val="left" w:pos="2520"/>
        </w:tabs>
        <w:jc w:val="both"/>
        <w:rPr>
          <w:rStyle w:val="s1"/>
          <w:sz w:val="24"/>
          <w:szCs w:val="24"/>
          <w:lang w:val="ru-RU"/>
        </w:rPr>
      </w:pPr>
    </w:p>
    <w:p w14:paraId="2D590846" w14:textId="28A4554F" w:rsidR="00213957" w:rsidRPr="0016792B" w:rsidRDefault="00213957" w:rsidP="0016792B">
      <w:pPr>
        <w:tabs>
          <w:tab w:val="left" w:pos="2520"/>
        </w:tabs>
        <w:jc w:val="both"/>
        <w:rPr>
          <w:rStyle w:val="s1"/>
          <w:sz w:val="24"/>
          <w:szCs w:val="24"/>
          <w:lang w:val="ru-RU"/>
        </w:rPr>
      </w:pPr>
      <w:r w:rsidRPr="0016792B">
        <w:rPr>
          <w:rStyle w:val="s1"/>
          <w:sz w:val="24"/>
          <w:szCs w:val="24"/>
          <w:lang w:val="ru-RU"/>
        </w:rPr>
        <w:t>1.2.3. Документация операций</w:t>
      </w:r>
    </w:p>
    <w:p w14:paraId="4B9F3125" w14:textId="77777777" w:rsidR="00213957" w:rsidRPr="00865D25" w:rsidRDefault="00213957" w:rsidP="0016792B">
      <w:pPr>
        <w:pStyle w:val="34"/>
        <w:spacing w:after="0"/>
        <w:ind w:left="0"/>
        <w:jc w:val="both"/>
        <w:rPr>
          <w:rFonts w:ascii="Times New Roman" w:hAnsi="Times New Roman" w:cs="Times New Roman"/>
          <w:sz w:val="24"/>
          <w:szCs w:val="24"/>
          <w:lang w:val="ru-RU"/>
        </w:rPr>
      </w:pPr>
      <w:r w:rsidRPr="0016792B">
        <w:rPr>
          <w:rFonts w:ascii="Times New Roman" w:hAnsi="Times New Roman" w:cs="Times New Roman"/>
          <w:sz w:val="24"/>
          <w:szCs w:val="24"/>
          <w:lang w:val="ru-RU"/>
        </w:rPr>
        <w:t xml:space="preserve">Основанием для записей в регистрах бухгалтерского учета являются совершенные операции и события, подтверждаемые первичными </w:t>
      </w:r>
      <w:r w:rsidRPr="00865D25">
        <w:rPr>
          <w:rFonts w:ascii="Times New Roman" w:hAnsi="Times New Roman" w:cs="Times New Roman"/>
          <w:sz w:val="24"/>
          <w:szCs w:val="24"/>
          <w:lang w:val="ru-RU"/>
        </w:rPr>
        <w:t xml:space="preserve">документами, отражающими совершение этих операций и событий. </w:t>
      </w:r>
    </w:p>
    <w:p w14:paraId="6BF5760E" w14:textId="77777777" w:rsidR="00865D25" w:rsidRPr="00865D25" w:rsidRDefault="00865D25" w:rsidP="0016792B">
      <w:pPr>
        <w:pStyle w:val="34"/>
        <w:spacing w:after="0"/>
        <w:ind w:left="0"/>
        <w:jc w:val="both"/>
        <w:rPr>
          <w:rFonts w:ascii="Times New Roman" w:hAnsi="Times New Roman" w:cs="Times New Roman"/>
          <w:sz w:val="24"/>
          <w:szCs w:val="24"/>
          <w:lang w:val="ru-RU"/>
        </w:rPr>
      </w:pPr>
    </w:p>
    <w:p w14:paraId="352D341E" w14:textId="76A23A10" w:rsidR="00213957" w:rsidRPr="00865D25" w:rsidRDefault="00213957" w:rsidP="0016792B">
      <w:pPr>
        <w:pStyle w:val="34"/>
        <w:spacing w:after="0"/>
        <w:ind w:left="0"/>
        <w:jc w:val="both"/>
        <w:rPr>
          <w:rFonts w:ascii="Times New Roman" w:hAnsi="Times New Roman" w:cs="Times New Roman"/>
          <w:sz w:val="24"/>
          <w:szCs w:val="24"/>
          <w:lang w:val="ru-RU"/>
        </w:rPr>
      </w:pPr>
      <w:r w:rsidRPr="00865D25">
        <w:rPr>
          <w:rFonts w:ascii="Times New Roman" w:hAnsi="Times New Roman" w:cs="Times New Roman"/>
          <w:sz w:val="24"/>
          <w:szCs w:val="24"/>
          <w:lang w:val="ru-RU"/>
        </w:rPr>
        <w:t xml:space="preserve">Все хозяйственные операции и прочие события хозяйственной деятельности </w:t>
      </w:r>
      <w:r w:rsidR="00865D25" w:rsidRPr="00865D25">
        <w:rPr>
          <w:rFonts w:ascii="Times New Roman" w:hAnsi="Times New Roman"/>
          <w:sz w:val="24"/>
          <w:szCs w:val="24"/>
          <w:lang w:val="ru-RU"/>
        </w:rPr>
        <w:t>КМБПЧ</w:t>
      </w:r>
      <w:r w:rsidRPr="00865D25">
        <w:rPr>
          <w:rFonts w:ascii="Times New Roman" w:hAnsi="Times New Roman" w:cs="Times New Roman"/>
          <w:sz w:val="24"/>
          <w:szCs w:val="24"/>
          <w:lang w:val="ru-RU"/>
        </w:rPr>
        <w:t>, влияющие на активы, собственный капитал, обязательства, доходы и расходы, должны быть отражены в бухгалтерском учете.</w:t>
      </w:r>
    </w:p>
    <w:p w14:paraId="7BE0679D" w14:textId="77777777" w:rsidR="00865D25" w:rsidRDefault="00865D25" w:rsidP="0016792B">
      <w:pPr>
        <w:pStyle w:val="34"/>
        <w:spacing w:after="0"/>
        <w:ind w:left="0"/>
        <w:jc w:val="both"/>
        <w:rPr>
          <w:rFonts w:ascii="Times New Roman" w:hAnsi="Times New Roman" w:cs="Times New Roman"/>
          <w:sz w:val="24"/>
          <w:szCs w:val="24"/>
          <w:lang w:val="ru-RU"/>
        </w:rPr>
      </w:pPr>
    </w:p>
    <w:p w14:paraId="223532A0" w14:textId="780F3E92" w:rsidR="00213957" w:rsidRPr="0016792B" w:rsidRDefault="00213957" w:rsidP="0016792B">
      <w:pPr>
        <w:pStyle w:val="34"/>
        <w:spacing w:after="0"/>
        <w:ind w:left="0"/>
        <w:jc w:val="both"/>
        <w:rPr>
          <w:rFonts w:ascii="Times New Roman" w:hAnsi="Times New Roman" w:cs="Times New Roman"/>
          <w:sz w:val="24"/>
          <w:szCs w:val="24"/>
          <w:lang w:val="ru-RU"/>
        </w:rPr>
      </w:pPr>
      <w:r w:rsidRPr="0016792B">
        <w:rPr>
          <w:rFonts w:ascii="Times New Roman" w:hAnsi="Times New Roman" w:cs="Times New Roman"/>
          <w:sz w:val="24"/>
          <w:szCs w:val="24"/>
          <w:lang w:val="ru-RU"/>
        </w:rPr>
        <w:t>Первичные документы составляются в момент совершения операции, а если это не предоставляется возможным – непосредственно по окончании операции.</w:t>
      </w:r>
    </w:p>
    <w:p w14:paraId="6DE3E1CA" w14:textId="77777777" w:rsidR="00213957" w:rsidRPr="0016792B" w:rsidRDefault="00213957" w:rsidP="0016792B">
      <w:pPr>
        <w:jc w:val="both"/>
        <w:rPr>
          <w:rFonts w:ascii="Times New Roman" w:hAnsi="Times New Roman"/>
          <w:lang w:val="ru-RU"/>
        </w:rPr>
      </w:pPr>
      <w:bookmarkStart w:id="5" w:name="SUB1300"/>
      <w:bookmarkEnd w:id="5"/>
      <w:r w:rsidRPr="0016792B">
        <w:rPr>
          <w:rFonts w:ascii="Times New Roman" w:hAnsi="Times New Roman"/>
          <w:lang w:val="ru-RU"/>
        </w:rPr>
        <w:lastRenderedPageBreak/>
        <w:t xml:space="preserve">Формы или требования к первичным документам, применяемым для оформления операций или событий, утверждаются уполномоченным органом в соответствии с законодательством Республики Казахстан. </w:t>
      </w:r>
      <w:bookmarkStart w:id="6" w:name="SUB1400"/>
      <w:bookmarkEnd w:id="6"/>
    </w:p>
    <w:p w14:paraId="4056EE39" w14:textId="77777777" w:rsidR="00865D25" w:rsidRDefault="00865D25" w:rsidP="0016792B">
      <w:pPr>
        <w:tabs>
          <w:tab w:val="left" w:pos="1800"/>
        </w:tabs>
        <w:jc w:val="both"/>
        <w:rPr>
          <w:rFonts w:ascii="Times New Roman" w:hAnsi="Times New Roman"/>
          <w:lang w:val="ru-RU"/>
        </w:rPr>
      </w:pPr>
    </w:p>
    <w:p w14:paraId="5A59EF07" w14:textId="5D5880D6" w:rsidR="00213957" w:rsidRPr="0016792B" w:rsidRDefault="00213957" w:rsidP="0016792B">
      <w:pPr>
        <w:tabs>
          <w:tab w:val="left" w:pos="1800"/>
        </w:tabs>
        <w:jc w:val="both"/>
        <w:rPr>
          <w:rFonts w:ascii="Times New Roman" w:hAnsi="Times New Roman"/>
          <w:lang w:val="ru-RU"/>
        </w:rPr>
      </w:pPr>
      <w:r w:rsidRPr="0016792B">
        <w:rPr>
          <w:rFonts w:ascii="Times New Roman" w:hAnsi="Times New Roman"/>
          <w:lang w:val="ru-RU"/>
        </w:rPr>
        <w:t>Первичные документы, как на бумажных, так и на электронных носителях, формы которых или требования</w:t>
      </w:r>
      <w:r w:rsidR="00865D25">
        <w:rPr>
          <w:rFonts w:ascii="Times New Roman" w:hAnsi="Times New Roman"/>
          <w:lang w:val="ru-RU"/>
        </w:rPr>
        <w:t>,</w:t>
      </w:r>
      <w:r w:rsidRPr="0016792B">
        <w:rPr>
          <w:rFonts w:ascii="Times New Roman" w:hAnsi="Times New Roman"/>
          <w:lang w:val="ru-RU"/>
        </w:rPr>
        <w:t xml:space="preserve"> к которым не утверждены уполномоченным органом, могут разрабатываться </w:t>
      </w:r>
      <w:r w:rsidR="00865D25" w:rsidRPr="00DB5B01">
        <w:rPr>
          <w:rFonts w:ascii="Times New Roman" w:hAnsi="Times New Roman"/>
          <w:lang w:val="ru-RU"/>
        </w:rPr>
        <w:t>КМБПЧ</w:t>
      </w:r>
      <w:r w:rsidRPr="0016792B">
        <w:rPr>
          <w:rFonts w:ascii="Times New Roman" w:hAnsi="Times New Roman"/>
          <w:lang w:val="ru-RU"/>
        </w:rPr>
        <w:t xml:space="preserve"> самостоятельно и должны содержать следующие обязательные реквизиты: </w:t>
      </w:r>
    </w:p>
    <w:p w14:paraId="4733C811"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наименование документа; </w:t>
      </w:r>
    </w:p>
    <w:p w14:paraId="288F1CED"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дату составления; </w:t>
      </w:r>
    </w:p>
    <w:p w14:paraId="15558764" w14:textId="127F5489"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наименование </w:t>
      </w:r>
      <w:r w:rsidR="00865D25" w:rsidRPr="00DB5B01">
        <w:rPr>
          <w:rFonts w:ascii="Times New Roman" w:hAnsi="Times New Roman"/>
          <w:lang w:val="ru-RU"/>
        </w:rPr>
        <w:t>КМБПЧ</w:t>
      </w:r>
      <w:r w:rsidRPr="0016792B">
        <w:rPr>
          <w:rFonts w:ascii="Times New Roman" w:hAnsi="Times New Roman"/>
          <w:lang w:val="ru-RU"/>
        </w:rPr>
        <w:t xml:space="preserve"> и фамилия и инициалы лица, от имени которого составлен документ; </w:t>
      </w:r>
    </w:p>
    <w:p w14:paraId="0D37D243"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содержание операции или события; </w:t>
      </w:r>
    </w:p>
    <w:p w14:paraId="3189FA08"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единицы измерения операции или события (в количественном и стоимостном выражении); </w:t>
      </w:r>
    </w:p>
    <w:p w14:paraId="1549C666"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наименование должностей, фамилии, инициалы и подписи лиц ответственных за совершение операции и правильность ее оформления. </w:t>
      </w:r>
    </w:p>
    <w:p w14:paraId="7BA6D70A" w14:textId="77777777" w:rsidR="00865D25" w:rsidRDefault="00865D25" w:rsidP="0016792B">
      <w:pPr>
        <w:tabs>
          <w:tab w:val="left" w:pos="3030"/>
        </w:tabs>
        <w:jc w:val="both"/>
        <w:rPr>
          <w:rFonts w:ascii="Times New Roman" w:hAnsi="Times New Roman"/>
          <w:lang w:val="ru-RU"/>
        </w:rPr>
      </w:pPr>
    </w:p>
    <w:p w14:paraId="4A4CE117" w14:textId="3766BE7F" w:rsidR="00213957" w:rsidRPr="0016792B" w:rsidRDefault="00213957" w:rsidP="0016792B">
      <w:pPr>
        <w:tabs>
          <w:tab w:val="left" w:pos="3030"/>
        </w:tabs>
        <w:jc w:val="both"/>
        <w:rPr>
          <w:rFonts w:ascii="Times New Roman" w:hAnsi="Times New Roman"/>
          <w:lang w:val="ru-RU"/>
        </w:rPr>
      </w:pPr>
      <w:r w:rsidRPr="0016792B">
        <w:rPr>
          <w:rFonts w:ascii="Times New Roman" w:hAnsi="Times New Roman"/>
          <w:lang w:val="ru-RU"/>
        </w:rPr>
        <w:t xml:space="preserve">В зависимости от характера операции или события, требования нормативных правовых актов и способа обработки учетной информации в первичные документы могут быть включены дополнительные реквизиты. </w:t>
      </w:r>
    </w:p>
    <w:p w14:paraId="19518871" w14:textId="77777777" w:rsidR="00865D25" w:rsidRDefault="00865D25" w:rsidP="0016792B">
      <w:pPr>
        <w:jc w:val="both"/>
        <w:rPr>
          <w:rFonts w:ascii="Times New Roman" w:hAnsi="Times New Roman"/>
          <w:lang w:val="ru-RU"/>
        </w:rPr>
      </w:pPr>
    </w:p>
    <w:p w14:paraId="02640561" w14:textId="3F7C2984" w:rsidR="00213957" w:rsidRPr="0016792B" w:rsidRDefault="00213957" w:rsidP="0016792B">
      <w:pPr>
        <w:jc w:val="both"/>
        <w:rPr>
          <w:rFonts w:ascii="Times New Roman" w:hAnsi="Times New Roman"/>
          <w:lang w:val="ru-RU"/>
        </w:rPr>
      </w:pPr>
      <w:r w:rsidRPr="0016792B">
        <w:rPr>
          <w:rFonts w:ascii="Times New Roman" w:hAnsi="Times New Roman"/>
          <w:lang w:val="ru-RU"/>
        </w:rPr>
        <w:t>Первичные документы, поступающие в бухгалтерию, подлежат обязательной проверке:</w:t>
      </w:r>
    </w:p>
    <w:p w14:paraId="522EFB6E"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1)  </w:t>
      </w:r>
      <w:r w:rsidRPr="0016792B">
        <w:rPr>
          <w:rFonts w:ascii="Times New Roman" w:hAnsi="Times New Roman"/>
          <w:i/>
          <w:iCs/>
          <w:lang w:val="ru-RU"/>
        </w:rPr>
        <w:t>по форме</w:t>
      </w:r>
      <w:r w:rsidRPr="0016792B">
        <w:rPr>
          <w:rFonts w:ascii="Times New Roman" w:hAnsi="Times New Roman"/>
          <w:lang w:val="ru-RU"/>
        </w:rPr>
        <w:t xml:space="preserve"> на предмет полноты и правильности оформления документов, заполнения реквизитов; </w:t>
      </w:r>
    </w:p>
    <w:p w14:paraId="6F7096B5"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2) </w:t>
      </w:r>
      <w:r w:rsidRPr="0016792B">
        <w:rPr>
          <w:rFonts w:ascii="Times New Roman" w:hAnsi="Times New Roman"/>
          <w:i/>
          <w:iCs/>
          <w:lang w:val="ru-RU"/>
        </w:rPr>
        <w:t>по содержанию</w:t>
      </w:r>
      <w:r w:rsidRPr="0016792B">
        <w:rPr>
          <w:rFonts w:ascii="Times New Roman" w:hAnsi="Times New Roman"/>
          <w:lang w:val="ru-RU"/>
        </w:rPr>
        <w:t xml:space="preserve"> в части законности документированных операций и событий, сопоставимости показателей; </w:t>
      </w:r>
    </w:p>
    <w:p w14:paraId="4D52963D"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3) </w:t>
      </w:r>
      <w:r w:rsidRPr="0016792B">
        <w:rPr>
          <w:rFonts w:ascii="Times New Roman" w:hAnsi="Times New Roman"/>
          <w:i/>
          <w:iCs/>
          <w:lang w:val="ru-RU"/>
        </w:rPr>
        <w:t>правильности подсчета сумм.</w:t>
      </w:r>
    </w:p>
    <w:p w14:paraId="74D9F93E" w14:textId="77777777" w:rsidR="00865D25" w:rsidRDefault="00865D25" w:rsidP="0016792B">
      <w:pPr>
        <w:jc w:val="both"/>
        <w:rPr>
          <w:rFonts w:ascii="Times New Roman" w:hAnsi="Times New Roman"/>
          <w:lang w:val="ru-RU"/>
        </w:rPr>
      </w:pPr>
    </w:p>
    <w:p w14:paraId="745A7EFE" w14:textId="28D4C736"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Документы, противоречащие законодательству и установленному порядку приема, хранения и расходования денежных средств и другого имущества к исполнению не принимаются и передаются руководителю или главному бухгалтеру </w:t>
      </w:r>
      <w:r w:rsidR="00865D25" w:rsidRPr="00DB5B01">
        <w:rPr>
          <w:rFonts w:ascii="Times New Roman" w:hAnsi="Times New Roman"/>
          <w:lang w:val="ru-RU"/>
        </w:rPr>
        <w:t>КМБПЧ</w:t>
      </w:r>
      <w:r w:rsidRPr="0016792B">
        <w:rPr>
          <w:rFonts w:ascii="Times New Roman" w:hAnsi="Times New Roman"/>
          <w:lang w:val="ru-RU"/>
        </w:rPr>
        <w:t xml:space="preserve"> для принятия решения.</w:t>
      </w:r>
    </w:p>
    <w:p w14:paraId="37963DB4" w14:textId="77777777" w:rsidR="00865D25" w:rsidRDefault="00865D25" w:rsidP="0016792B">
      <w:pPr>
        <w:jc w:val="both"/>
        <w:rPr>
          <w:rFonts w:ascii="Times New Roman" w:hAnsi="Times New Roman"/>
          <w:lang w:val="ru-RU"/>
        </w:rPr>
      </w:pPr>
    </w:p>
    <w:p w14:paraId="64E16DFC" w14:textId="77777777" w:rsidR="00865D25" w:rsidRDefault="00213957" w:rsidP="0016792B">
      <w:pPr>
        <w:jc w:val="both"/>
        <w:rPr>
          <w:rFonts w:ascii="Times New Roman" w:hAnsi="Times New Roman"/>
          <w:lang w:val="ru-RU"/>
        </w:rPr>
      </w:pPr>
      <w:r w:rsidRPr="0016792B">
        <w:rPr>
          <w:rFonts w:ascii="Times New Roman" w:hAnsi="Times New Roman"/>
          <w:lang w:val="ru-RU"/>
        </w:rPr>
        <w:t xml:space="preserve">Исправление неправильных записей осуществляется на основании бухгалтерской справки, составляемой в произвольной форме с указанием содержания операции или события. </w:t>
      </w:r>
    </w:p>
    <w:p w14:paraId="4EC6D880" w14:textId="1D97D55F" w:rsidR="00213957" w:rsidRPr="0016792B" w:rsidRDefault="00213957" w:rsidP="0016792B">
      <w:pPr>
        <w:jc w:val="both"/>
        <w:rPr>
          <w:rFonts w:ascii="Times New Roman" w:hAnsi="Times New Roman"/>
          <w:lang w:val="ru-RU"/>
        </w:rPr>
      </w:pPr>
      <w:r w:rsidRPr="0016792B">
        <w:rPr>
          <w:rFonts w:ascii="Times New Roman" w:hAnsi="Times New Roman"/>
          <w:lang w:val="ru-RU"/>
        </w:rPr>
        <w:t>Бухгалтерская справка подписывается главным бухгалтером.</w:t>
      </w:r>
    </w:p>
    <w:p w14:paraId="4E68F5AB" w14:textId="77777777" w:rsidR="00865D25" w:rsidRDefault="00865D25" w:rsidP="0016792B">
      <w:pPr>
        <w:jc w:val="both"/>
        <w:rPr>
          <w:rFonts w:ascii="Times New Roman" w:hAnsi="Times New Roman"/>
          <w:lang w:val="ru-RU"/>
        </w:rPr>
      </w:pPr>
    </w:p>
    <w:p w14:paraId="3D6C74A7" w14:textId="569FE033" w:rsidR="00213957" w:rsidRPr="0016792B" w:rsidRDefault="00213957" w:rsidP="0016792B">
      <w:pPr>
        <w:jc w:val="both"/>
        <w:rPr>
          <w:rFonts w:ascii="Times New Roman" w:hAnsi="Times New Roman"/>
          <w:lang w:val="ru-RU"/>
        </w:rPr>
      </w:pPr>
      <w:r w:rsidRPr="0016792B">
        <w:rPr>
          <w:rFonts w:ascii="Times New Roman" w:hAnsi="Times New Roman"/>
          <w:lang w:val="ru-RU"/>
        </w:rPr>
        <w:t>Внесение исправлений осуществляется способами:</w:t>
      </w:r>
    </w:p>
    <w:p w14:paraId="04C3EF75" w14:textId="3756F8C4" w:rsidR="00213957" w:rsidRPr="0016792B" w:rsidRDefault="00865D25" w:rsidP="00865D25">
      <w:pPr>
        <w:jc w:val="both"/>
        <w:rPr>
          <w:rFonts w:ascii="Times New Roman" w:hAnsi="Times New Roman"/>
          <w:lang w:val="ru-RU"/>
        </w:rPr>
      </w:pPr>
      <w:r>
        <w:rPr>
          <w:rFonts w:ascii="Times New Roman" w:hAnsi="Times New Roman"/>
          <w:lang w:val="ru-RU"/>
        </w:rPr>
        <w:t xml:space="preserve">- </w:t>
      </w:r>
      <w:proofErr w:type="spellStart"/>
      <w:r w:rsidR="00213957" w:rsidRPr="0016792B">
        <w:rPr>
          <w:rFonts w:ascii="Times New Roman" w:hAnsi="Times New Roman"/>
          <w:lang w:val="ru-RU"/>
        </w:rPr>
        <w:t>сторнировочной</w:t>
      </w:r>
      <w:proofErr w:type="spellEnd"/>
      <w:r w:rsidR="00213957" w:rsidRPr="0016792B">
        <w:rPr>
          <w:rFonts w:ascii="Times New Roman" w:hAnsi="Times New Roman"/>
          <w:lang w:val="ru-RU"/>
        </w:rPr>
        <w:t xml:space="preserve"> записи;</w:t>
      </w:r>
    </w:p>
    <w:p w14:paraId="6BC6053D" w14:textId="029486F1" w:rsidR="00213957" w:rsidRPr="0016792B" w:rsidRDefault="00865D25" w:rsidP="00865D25">
      <w:pPr>
        <w:jc w:val="both"/>
        <w:rPr>
          <w:rFonts w:ascii="Times New Roman" w:hAnsi="Times New Roman"/>
          <w:lang w:val="ru-RU"/>
        </w:rPr>
      </w:pPr>
      <w:r>
        <w:rPr>
          <w:rFonts w:ascii="Times New Roman" w:hAnsi="Times New Roman"/>
          <w:lang w:val="ru-RU"/>
        </w:rPr>
        <w:t xml:space="preserve">- </w:t>
      </w:r>
      <w:r w:rsidR="00213957" w:rsidRPr="0016792B">
        <w:rPr>
          <w:rFonts w:ascii="Times New Roman" w:hAnsi="Times New Roman"/>
          <w:lang w:val="ru-RU"/>
        </w:rPr>
        <w:t xml:space="preserve">дополнительной записи.  </w:t>
      </w:r>
    </w:p>
    <w:p w14:paraId="61D0D517" w14:textId="77777777" w:rsidR="00865D25" w:rsidRDefault="00865D25" w:rsidP="0016792B">
      <w:pPr>
        <w:jc w:val="both"/>
        <w:rPr>
          <w:rFonts w:ascii="Times New Roman" w:hAnsi="Times New Roman"/>
          <w:lang w:val="ru-RU"/>
        </w:rPr>
      </w:pPr>
    </w:p>
    <w:p w14:paraId="26C3D5AB" w14:textId="441E8493"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Исправления способом обратной проводки не допускается. </w:t>
      </w:r>
    </w:p>
    <w:p w14:paraId="3BA9B2AC" w14:textId="77777777" w:rsidR="00865D25" w:rsidRDefault="00865D25" w:rsidP="0016792B">
      <w:pPr>
        <w:jc w:val="both"/>
        <w:rPr>
          <w:rFonts w:ascii="Times New Roman" w:hAnsi="Times New Roman"/>
          <w:lang w:val="ru-RU"/>
        </w:rPr>
      </w:pPr>
      <w:bookmarkStart w:id="7" w:name="SUB1500"/>
      <w:bookmarkStart w:id="8" w:name="SUB1600"/>
      <w:bookmarkStart w:id="9" w:name="SUB1700"/>
      <w:bookmarkEnd w:id="7"/>
      <w:bookmarkEnd w:id="8"/>
      <w:bookmarkEnd w:id="9"/>
    </w:p>
    <w:p w14:paraId="41E8D929" w14:textId="124D545A"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Не допускается внесение исправлений в кассовые и банковские первичные документы. В остальные первичные документы исправления могут вноситься лишь по согласованию с участниками операций и событий, что должно быть подтверждено подписями тех же лиц, которые подписали документы с указанием даты внесения исправлений. </w:t>
      </w:r>
    </w:p>
    <w:p w14:paraId="33325DCC" w14:textId="77777777" w:rsidR="00865D25" w:rsidRDefault="00865D25" w:rsidP="0016792B">
      <w:pPr>
        <w:jc w:val="both"/>
        <w:rPr>
          <w:rFonts w:ascii="Times New Roman" w:hAnsi="Times New Roman"/>
          <w:lang w:val="ru-RU"/>
        </w:rPr>
      </w:pPr>
      <w:bookmarkStart w:id="10" w:name="SUB1800"/>
      <w:bookmarkEnd w:id="10"/>
    </w:p>
    <w:p w14:paraId="1CDFE425" w14:textId="24B79DED"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Информация, содержащаяся в принятых к учету первичных документах, накапливается и систематизируется в регистрах бухгалтерского учета, формы которых или </w:t>
      </w:r>
      <w:proofErr w:type="gramStart"/>
      <w:r w:rsidRPr="0016792B">
        <w:rPr>
          <w:rFonts w:ascii="Times New Roman" w:hAnsi="Times New Roman"/>
          <w:lang w:val="ru-RU"/>
        </w:rPr>
        <w:t>требования</w:t>
      </w:r>
      <w:proofErr w:type="gramEnd"/>
      <w:r w:rsidRPr="0016792B">
        <w:rPr>
          <w:rFonts w:ascii="Times New Roman" w:hAnsi="Times New Roman"/>
          <w:lang w:val="ru-RU"/>
        </w:rPr>
        <w:t xml:space="preserve"> к которым утверждаются уполномоченным органом в соответствии с законодательством Республики Казахстан.</w:t>
      </w:r>
    </w:p>
    <w:p w14:paraId="544028A5" w14:textId="11FCCE11" w:rsidR="00213957" w:rsidRPr="0016792B" w:rsidRDefault="00213957" w:rsidP="0016792B">
      <w:pPr>
        <w:tabs>
          <w:tab w:val="left" w:pos="1215"/>
        </w:tabs>
        <w:jc w:val="both"/>
        <w:rPr>
          <w:rFonts w:ascii="Times New Roman" w:hAnsi="Times New Roman"/>
          <w:lang w:val="ru-RU"/>
        </w:rPr>
      </w:pPr>
      <w:r w:rsidRPr="0016792B">
        <w:rPr>
          <w:rFonts w:ascii="Times New Roman" w:hAnsi="Times New Roman"/>
          <w:lang w:val="ru-RU"/>
        </w:rPr>
        <w:lastRenderedPageBreak/>
        <w:t xml:space="preserve">Данные регистров бухгалтерского учета в сгруппированном виде переносятся в финансовую отчетность </w:t>
      </w:r>
      <w:r w:rsidR="00865D25" w:rsidRPr="00DB5B01">
        <w:rPr>
          <w:rFonts w:ascii="Times New Roman" w:hAnsi="Times New Roman"/>
          <w:lang w:val="ru-RU"/>
        </w:rPr>
        <w:t>КМБПЧ</w:t>
      </w:r>
      <w:r w:rsidRPr="0016792B">
        <w:rPr>
          <w:rFonts w:ascii="Times New Roman" w:hAnsi="Times New Roman"/>
          <w:lang w:val="ru-RU"/>
        </w:rPr>
        <w:t xml:space="preserve">. </w:t>
      </w:r>
    </w:p>
    <w:p w14:paraId="11400988" w14:textId="77777777" w:rsidR="00865D25" w:rsidRDefault="00865D25" w:rsidP="0016792B">
      <w:pPr>
        <w:jc w:val="both"/>
        <w:rPr>
          <w:rFonts w:ascii="Times New Roman" w:hAnsi="Times New Roman"/>
          <w:lang w:val="ru-RU"/>
        </w:rPr>
      </w:pPr>
    </w:p>
    <w:p w14:paraId="3C642D8A" w14:textId="0DD7E6CC"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Содержание первичных документов и регистров бухгалтерского учета является информацией, составляющей коммерческую тайну, доступ к которой предоставляется лишь лицам, которые имеют разрешение руководства </w:t>
      </w:r>
      <w:r w:rsidR="00865D25" w:rsidRPr="00DB5B01">
        <w:rPr>
          <w:rFonts w:ascii="Times New Roman" w:hAnsi="Times New Roman"/>
          <w:lang w:val="ru-RU"/>
        </w:rPr>
        <w:t>КМБПЧ</w:t>
      </w:r>
      <w:r w:rsidRPr="0016792B">
        <w:rPr>
          <w:rFonts w:ascii="Times New Roman" w:hAnsi="Times New Roman"/>
          <w:lang w:val="ru-RU"/>
        </w:rPr>
        <w:t>, а также должностным лицам государственных органов в соответствии с законодательством Республики Казахстан.</w:t>
      </w:r>
    </w:p>
    <w:p w14:paraId="0B4DCCE1" w14:textId="77777777" w:rsidR="00865D25" w:rsidRDefault="00865D25" w:rsidP="0016792B">
      <w:pPr>
        <w:jc w:val="both"/>
        <w:rPr>
          <w:rFonts w:ascii="Times New Roman" w:hAnsi="Times New Roman"/>
          <w:lang w:val="ru-RU"/>
        </w:rPr>
      </w:pPr>
      <w:bookmarkStart w:id="11" w:name="SUB2000"/>
      <w:bookmarkEnd w:id="11"/>
    </w:p>
    <w:p w14:paraId="6A33DAAD" w14:textId="04855D02"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 </w:t>
      </w:r>
    </w:p>
    <w:p w14:paraId="70123FBB" w14:textId="77777777" w:rsidR="00865D25" w:rsidRDefault="00865D25" w:rsidP="0016792B">
      <w:pPr>
        <w:tabs>
          <w:tab w:val="left" w:pos="2130"/>
        </w:tabs>
        <w:jc w:val="both"/>
        <w:rPr>
          <w:rFonts w:ascii="Times New Roman" w:hAnsi="Times New Roman"/>
          <w:lang w:val="ru-RU"/>
        </w:rPr>
      </w:pPr>
    </w:p>
    <w:p w14:paraId="62590CFE" w14:textId="3C5A5240" w:rsidR="00213957" w:rsidRPr="0016792B" w:rsidRDefault="00213957" w:rsidP="0016792B">
      <w:pPr>
        <w:tabs>
          <w:tab w:val="left" w:pos="2130"/>
        </w:tabs>
        <w:jc w:val="both"/>
        <w:rPr>
          <w:rFonts w:ascii="Times New Roman" w:hAnsi="Times New Roman"/>
          <w:lang w:val="ru-RU"/>
        </w:rPr>
      </w:pPr>
      <w:r w:rsidRPr="0016792B">
        <w:rPr>
          <w:rFonts w:ascii="Times New Roman" w:hAnsi="Times New Roman"/>
          <w:lang w:val="ru-RU"/>
        </w:rPr>
        <w:t xml:space="preserve">Для хранения определенных документов создаются дела (единицы хранения) за каждый год </w:t>
      </w:r>
      <w:r w:rsidRPr="0016792B">
        <w:rPr>
          <w:rFonts w:ascii="Times New Roman" w:hAnsi="Times New Roman"/>
          <w:i/>
          <w:iCs/>
          <w:lang w:val="ru-RU"/>
        </w:rPr>
        <w:t>(месяц, если объем документов очень большой).</w:t>
      </w:r>
      <w:r w:rsidRPr="0016792B">
        <w:rPr>
          <w:rFonts w:ascii="Times New Roman" w:hAnsi="Times New Roman"/>
          <w:lang w:val="ru-RU"/>
        </w:rPr>
        <w:t xml:space="preserve"> Не допускается подшивать в одно и то же дело документы, созданные в течение разных лет </w:t>
      </w:r>
      <w:r w:rsidRPr="0016792B">
        <w:rPr>
          <w:rFonts w:ascii="Times New Roman" w:hAnsi="Times New Roman"/>
          <w:i/>
          <w:iCs/>
          <w:lang w:val="ru-RU"/>
        </w:rPr>
        <w:t>(месяцев).</w:t>
      </w:r>
      <w:r w:rsidRPr="0016792B">
        <w:rPr>
          <w:rFonts w:ascii="Times New Roman" w:hAnsi="Times New Roman"/>
          <w:lang w:val="ru-RU"/>
        </w:rPr>
        <w:t xml:space="preserve"> </w:t>
      </w:r>
    </w:p>
    <w:p w14:paraId="0B2B2C55" w14:textId="77777777" w:rsidR="00865D25" w:rsidRDefault="00865D25" w:rsidP="0016792B">
      <w:pPr>
        <w:jc w:val="both"/>
        <w:rPr>
          <w:rFonts w:ascii="Times New Roman" w:hAnsi="Times New Roman"/>
          <w:lang w:val="ru-RU"/>
        </w:rPr>
      </w:pPr>
    </w:p>
    <w:p w14:paraId="0D544691" w14:textId="16A75C30"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Ответственность за сохранность документации возлагается на главного бухгалтера </w:t>
      </w:r>
      <w:r w:rsidR="00051D57">
        <w:rPr>
          <w:rFonts w:ascii="Times New Roman" w:hAnsi="Times New Roman"/>
          <w:lang w:val="ru-RU"/>
        </w:rPr>
        <w:t>КМБПЧ</w:t>
      </w:r>
      <w:r w:rsidRPr="0016792B">
        <w:rPr>
          <w:rFonts w:ascii="Times New Roman" w:hAnsi="Times New Roman"/>
          <w:lang w:val="ru-RU"/>
        </w:rPr>
        <w:t>.</w:t>
      </w:r>
    </w:p>
    <w:p w14:paraId="088A107D" w14:textId="77777777" w:rsidR="00865D25" w:rsidRDefault="00865D25" w:rsidP="0016792B">
      <w:pPr>
        <w:jc w:val="both"/>
        <w:rPr>
          <w:rFonts w:ascii="Times New Roman" w:hAnsi="Times New Roman"/>
          <w:lang w:val="ru-RU"/>
        </w:rPr>
      </w:pPr>
    </w:p>
    <w:p w14:paraId="7523D76E" w14:textId="2A47335C" w:rsidR="00213957" w:rsidRPr="0016792B" w:rsidRDefault="00865D25" w:rsidP="0016792B">
      <w:pPr>
        <w:jc w:val="both"/>
        <w:rPr>
          <w:rFonts w:ascii="Times New Roman" w:hAnsi="Times New Roman"/>
          <w:lang w:val="ru-RU"/>
        </w:rPr>
      </w:pPr>
      <w:r w:rsidRPr="00DB5B01">
        <w:rPr>
          <w:rFonts w:ascii="Times New Roman" w:hAnsi="Times New Roman"/>
          <w:lang w:val="ru-RU"/>
        </w:rPr>
        <w:t>КМБПЧ</w:t>
      </w:r>
      <w:r w:rsidR="00213957" w:rsidRPr="0016792B">
        <w:rPr>
          <w:rFonts w:ascii="Times New Roman" w:hAnsi="Times New Roman"/>
          <w:lang w:val="ru-RU"/>
        </w:rPr>
        <w:t xml:space="preserve"> хранит первичные документы, регистры бухгалтерского учета на бумажных и электронных носителях, финансовую отчетность, учетную политику, программы электронной обработки учетных данных в течение периода, установленного законодательством Республики Казахстан. </w:t>
      </w:r>
    </w:p>
    <w:p w14:paraId="01422A17" w14:textId="77777777" w:rsidR="00865D25" w:rsidRDefault="00865D25" w:rsidP="0016792B">
      <w:pPr>
        <w:jc w:val="both"/>
        <w:rPr>
          <w:rFonts w:ascii="Times New Roman" w:hAnsi="Times New Roman"/>
          <w:lang w:val="ru-RU"/>
        </w:rPr>
      </w:pPr>
    </w:p>
    <w:p w14:paraId="7B0C7DFC" w14:textId="73777B0A" w:rsidR="00213957" w:rsidRPr="0016792B" w:rsidRDefault="00865D25" w:rsidP="0016792B">
      <w:pPr>
        <w:jc w:val="both"/>
        <w:rPr>
          <w:rFonts w:ascii="Times New Roman" w:hAnsi="Times New Roman"/>
          <w:lang w:val="ru-RU"/>
        </w:rPr>
      </w:pPr>
      <w:r w:rsidRPr="00DB5B01">
        <w:rPr>
          <w:rFonts w:ascii="Times New Roman" w:hAnsi="Times New Roman"/>
          <w:lang w:val="ru-RU"/>
        </w:rPr>
        <w:t>КМБПЧ</w:t>
      </w:r>
      <w:r w:rsidR="00213957" w:rsidRPr="0016792B">
        <w:rPr>
          <w:rFonts w:ascii="Times New Roman" w:hAnsi="Times New Roman"/>
          <w:lang w:val="ru-RU"/>
        </w:rPr>
        <w:t xml:space="preserve"> установлены следующие сроки хранения документов:</w:t>
      </w:r>
    </w:p>
    <w:p w14:paraId="294A2376" w14:textId="77777777" w:rsidR="00213957" w:rsidRPr="0016792B" w:rsidRDefault="00213957" w:rsidP="0016792B">
      <w:pPr>
        <w:jc w:val="both"/>
        <w:rPr>
          <w:rFonts w:ascii="Times New Roman" w:hAnsi="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6"/>
        <w:gridCol w:w="1975"/>
      </w:tblGrid>
      <w:tr w:rsidR="00213957" w:rsidRPr="0016792B" w14:paraId="4F25AC19" w14:textId="77777777" w:rsidTr="00213957">
        <w:tc>
          <w:tcPr>
            <w:tcW w:w="7371" w:type="dxa"/>
            <w:tcBorders>
              <w:top w:val="single" w:sz="4" w:space="0" w:color="auto"/>
              <w:left w:val="single" w:sz="4" w:space="0" w:color="auto"/>
              <w:bottom w:val="single" w:sz="4" w:space="0" w:color="auto"/>
              <w:right w:val="single" w:sz="4" w:space="0" w:color="auto"/>
            </w:tcBorders>
          </w:tcPr>
          <w:p w14:paraId="1C3F2389"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Наименование документа</w:t>
            </w:r>
          </w:p>
        </w:tc>
        <w:tc>
          <w:tcPr>
            <w:tcW w:w="1989" w:type="dxa"/>
            <w:tcBorders>
              <w:top w:val="single" w:sz="4" w:space="0" w:color="auto"/>
              <w:left w:val="single" w:sz="4" w:space="0" w:color="auto"/>
              <w:bottom w:val="single" w:sz="4" w:space="0" w:color="auto"/>
              <w:right w:val="single" w:sz="4" w:space="0" w:color="auto"/>
            </w:tcBorders>
          </w:tcPr>
          <w:p w14:paraId="3D43050E"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Срок хранения</w:t>
            </w:r>
          </w:p>
        </w:tc>
      </w:tr>
      <w:tr w:rsidR="00213957" w:rsidRPr="0016792B" w14:paraId="51DF785F" w14:textId="77777777" w:rsidTr="00213957">
        <w:tc>
          <w:tcPr>
            <w:tcW w:w="7371" w:type="dxa"/>
            <w:tcBorders>
              <w:top w:val="single" w:sz="4" w:space="0" w:color="auto"/>
              <w:left w:val="single" w:sz="4" w:space="0" w:color="auto"/>
              <w:bottom w:val="single" w:sz="4" w:space="0" w:color="auto"/>
              <w:right w:val="single" w:sz="4" w:space="0" w:color="auto"/>
            </w:tcBorders>
          </w:tcPr>
          <w:p w14:paraId="734815E4"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Финансовая отчетность и пояснительные записки к ней:</w:t>
            </w:r>
          </w:p>
          <w:p w14:paraId="2F7CD1BA" w14:textId="6BA78B62" w:rsidR="00213957" w:rsidRPr="0016792B" w:rsidRDefault="00213957" w:rsidP="0016792B">
            <w:pPr>
              <w:jc w:val="both"/>
              <w:rPr>
                <w:rFonts w:ascii="Times New Roman" w:hAnsi="Times New Roman"/>
                <w:lang w:val="ru-RU"/>
              </w:rPr>
            </w:pPr>
            <w:r w:rsidRPr="0016792B">
              <w:rPr>
                <w:rFonts w:ascii="Times New Roman" w:hAnsi="Times New Roman"/>
                <w:lang w:val="ru-RU"/>
              </w:rPr>
              <w:t>1</w:t>
            </w:r>
            <w:r w:rsidR="00865D25">
              <w:rPr>
                <w:rFonts w:ascii="Times New Roman" w:hAnsi="Times New Roman"/>
                <w:lang w:val="ru-RU"/>
              </w:rPr>
              <w:t>)</w:t>
            </w:r>
            <w:r w:rsidRPr="0016792B">
              <w:rPr>
                <w:rFonts w:ascii="Times New Roman" w:hAnsi="Times New Roman"/>
                <w:lang w:val="ru-RU"/>
              </w:rPr>
              <w:t xml:space="preserve"> годовые</w:t>
            </w:r>
          </w:p>
          <w:p w14:paraId="628696D3" w14:textId="12BD5682" w:rsidR="00213957" w:rsidRPr="0016792B" w:rsidRDefault="00213957" w:rsidP="0016792B">
            <w:pPr>
              <w:jc w:val="both"/>
              <w:rPr>
                <w:rFonts w:ascii="Times New Roman" w:hAnsi="Times New Roman"/>
                <w:lang w:val="ru-RU"/>
              </w:rPr>
            </w:pPr>
            <w:r w:rsidRPr="0016792B">
              <w:rPr>
                <w:rFonts w:ascii="Times New Roman" w:hAnsi="Times New Roman"/>
                <w:lang w:val="ru-RU"/>
              </w:rPr>
              <w:t>2</w:t>
            </w:r>
            <w:r w:rsidR="00865D25">
              <w:rPr>
                <w:rFonts w:ascii="Times New Roman" w:hAnsi="Times New Roman"/>
                <w:lang w:val="ru-RU"/>
              </w:rPr>
              <w:t>)</w:t>
            </w:r>
            <w:r w:rsidRPr="0016792B">
              <w:rPr>
                <w:rFonts w:ascii="Times New Roman" w:hAnsi="Times New Roman"/>
                <w:lang w:val="ru-RU"/>
              </w:rPr>
              <w:t xml:space="preserve"> квартальные</w:t>
            </w:r>
          </w:p>
          <w:p w14:paraId="6054F6B7" w14:textId="6A23991A" w:rsidR="00213957" w:rsidRPr="0016792B" w:rsidRDefault="00213957" w:rsidP="00865D25">
            <w:pPr>
              <w:jc w:val="both"/>
              <w:rPr>
                <w:rFonts w:ascii="Times New Roman" w:hAnsi="Times New Roman"/>
                <w:lang w:val="ru-RU"/>
              </w:rPr>
            </w:pPr>
            <w:r w:rsidRPr="0016792B">
              <w:rPr>
                <w:rFonts w:ascii="Times New Roman" w:hAnsi="Times New Roman"/>
                <w:lang w:val="ru-RU"/>
              </w:rPr>
              <w:t>3</w:t>
            </w:r>
            <w:r w:rsidR="00865D25">
              <w:rPr>
                <w:rFonts w:ascii="Times New Roman" w:hAnsi="Times New Roman"/>
                <w:lang w:val="ru-RU"/>
              </w:rPr>
              <w:t>) а</w:t>
            </w:r>
            <w:r w:rsidRPr="0016792B">
              <w:rPr>
                <w:rFonts w:ascii="Times New Roman" w:hAnsi="Times New Roman"/>
                <w:lang w:val="ru-RU"/>
              </w:rPr>
              <w:t>кты, ведомости переоценки и расчета износа основных средств</w:t>
            </w:r>
          </w:p>
        </w:tc>
        <w:tc>
          <w:tcPr>
            <w:tcW w:w="1989" w:type="dxa"/>
            <w:tcBorders>
              <w:top w:val="single" w:sz="4" w:space="0" w:color="auto"/>
              <w:left w:val="single" w:sz="4" w:space="0" w:color="auto"/>
              <w:bottom w:val="single" w:sz="4" w:space="0" w:color="auto"/>
              <w:right w:val="single" w:sz="4" w:space="0" w:color="auto"/>
            </w:tcBorders>
          </w:tcPr>
          <w:p w14:paraId="3689B10F" w14:textId="77777777" w:rsidR="00213957" w:rsidRPr="0016792B" w:rsidRDefault="00213957" w:rsidP="0016792B">
            <w:pPr>
              <w:jc w:val="center"/>
              <w:rPr>
                <w:rFonts w:ascii="Times New Roman" w:hAnsi="Times New Roman"/>
                <w:lang w:val="ru-RU"/>
              </w:rPr>
            </w:pPr>
          </w:p>
          <w:p w14:paraId="5B5A5979"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Постоянно</w:t>
            </w:r>
          </w:p>
          <w:p w14:paraId="34276CAC"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5 лет</w:t>
            </w:r>
          </w:p>
          <w:p w14:paraId="6780C3AB"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Постоянно</w:t>
            </w:r>
          </w:p>
        </w:tc>
      </w:tr>
      <w:tr w:rsidR="00213957" w:rsidRPr="0016792B" w14:paraId="04B97308" w14:textId="77777777" w:rsidTr="00213957">
        <w:tc>
          <w:tcPr>
            <w:tcW w:w="7371" w:type="dxa"/>
            <w:tcBorders>
              <w:top w:val="single" w:sz="4" w:space="0" w:color="auto"/>
              <w:left w:val="single" w:sz="4" w:space="0" w:color="auto"/>
              <w:bottom w:val="single" w:sz="4" w:space="0" w:color="auto"/>
              <w:right w:val="single" w:sz="4" w:space="0" w:color="auto"/>
            </w:tcBorders>
          </w:tcPr>
          <w:p w14:paraId="0519BB04"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Лицевые счета:</w:t>
            </w:r>
          </w:p>
          <w:p w14:paraId="47284E83" w14:textId="474BBE59" w:rsidR="00213957" w:rsidRPr="0016792B" w:rsidRDefault="00213957" w:rsidP="0016792B">
            <w:pPr>
              <w:jc w:val="both"/>
              <w:rPr>
                <w:rFonts w:ascii="Times New Roman" w:hAnsi="Times New Roman"/>
                <w:lang w:val="ru-RU"/>
              </w:rPr>
            </w:pPr>
            <w:r w:rsidRPr="0016792B">
              <w:rPr>
                <w:rFonts w:ascii="Times New Roman" w:hAnsi="Times New Roman"/>
                <w:lang w:val="ru-RU"/>
              </w:rPr>
              <w:t>1</w:t>
            </w:r>
            <w:r w:rsidR="00865D25">
              <w:rPr>
                <w:rFonts w:ascii="Times New Roman" w:hAnsi="Times New Roman"/>
                <w:lang w:val="ru-RU"/>
              </w:rPr>
              <w:t>)</w:t>
            </w:r>
            <w:r w:rsidRPr="0016792B">
              <w:rPr>
                <w:rFonts w:ascii="Times New Roman" w:hAnsi="Times New Roman"/>
                <w:lang w:val="ru-RU"/>
              </w:rPr>
              <w:t xml:space="preserve"> рабочих и служащих</w:t>
            </w:r>
          </w:p>
          <w:p w14:paraId="7058CB0F" w14:textId="5E865D99" w:rsidR="00213957" w:rsidRPr="0016792B" w:rsidRDefault="00213957" w:rsidP="00865D25">
            <w:pPr>
              <w:jc w:val="both"/>
              <w:rPr>
                <w:rFonts w:ascii="Times New Roman" w:hAnsi="Times New Roman"/>
                <w:lang w:val="ru-RU"/>
              </w:rPr>
            </w:pPr>
            <w:r w:rsidRPr="0016792B">
              <w:rPr>
                <w:rFonts w:ascii="Times New Roman" w:hAnsi="Times New Roman"/>
                <w:lang w:val="ru-RU"/>
              </w:rPr>
              <w:t>2</w:t>
            </w:r>
            <w:r w:rsidR="00865D25">
              <w:rPr>
                <w:rFonts w:ascii="Times New Roman" w:hAnsi="Times New Roman"/>
                <w:lang w:val="ru-RU"/>
              </w:rPr>
              <w:t>)</w:t>
            </w:r>
            <w:r w:rsidRPr="0016792B">
              <w:rPr>
                <w:rFonts w:ascii="Times New Roman" w:hAnsi="Times New Roman"/>
                <w:lang w:val="ru-RU"/>
              </w:rPr>
              <w:t xml:space="preserve"> получателей пенсий и государственных пособий</w:t>
            </w:r>
          </w:p>
        </w:tc>
        <w:tc>
          <w:tcPr>
            <w:tcW w:w="1989" w:type="dxa"/>
            <w:tcBorders>
              <w:top w:val="single" w:sz="4" w:space="0" w:color="auto"/>
              <w:left w:val="single" w:sz="4" w:space="0" w:color="auto"/>
              <w:bottom w:val="single" w:sz="4" w:space="0" w:color="auto"/>
              <w:right w:val="single" w:sz="4" w:space="0" w:color="auto"/>
            </w:tcBorders>
          </w:tcPr>
          <w:p w14:paraId="1972E5A1" w14:textId="77777777" w:rsidR="00213957" w:rsidRPr="0016792B" w:rsidRDefault="00213957" w:rsidP="0016792B">
            <w:pPr>
              <w:jc w:val="center"/>
              <w:rPr>
                <w:rFonts w:ascii="Times New Roman" w:hAnsi="Times New Roman"/>
                <w:lang w:val="ru-RU"/>
              </w:rPr>
            </w:pPr>
          </w:p>
          <w:p w14:paraId="67E0099C"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75 лет – «в»</w:t>
            </w:r>
          </w:p>
          <w:p w14:paraId="18DD8163"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5 лет</w:t>
            </w:r>
          </w:p>
        </w:tc>
      </w:tr>
      <w:tr w:rsidR="00213957" w:rsidRPr="0016792B" w14:paraId="0C15BDF2" w14:textId="77777777" w:rsidTr="00213957">
        <w:tc>
          <w:tcPr>
            <w:tcW w:w="7371" w:type="dxa"/>
            <w:tcBorders>
              <w:top w:val="single" w:sz="4" w:space="0" w:color="auto"/>
              <w:left w:val="single" w:sz="4" w:space="0" w:color="auto"/>
              <w:bottom w:val="single" w:sz="4" w:space="0" w:color="auto"/>
              <w:right w:val="single" w:sz="4" w:space="0" w:color="auto"/>
            </w:tcBorders>
          </w:tcPr>
          <w:p w14:paraId="597EB8FF"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Все остальные документы, не указанные выше</w:t>
            </w:r>
          </w:p>
          <w:p w14:paraId="6D8BE63A" w14:textId="663475CF" w:rsidR="00213957" w:rsidRPr="0016792B" w:rsidRDefault="00213957" w:rsidP="00865D25">
            <w:pPr>
              <w:jc w:val="both"/>
              <w:rPr>
                <w:rFonts w:ascii="Times New Roman" w:hAnsi="Times New Roman"/>
                <w:lang w:val="ru-RU"/>
              </w:rPr>
            </w:pPr>
            <w:r w:rsidRPr="0016792B">
              <w:rPr>
                <w:rFonts w:ascii="Times New Roman" w:hAnsi="Times New Roman"/>
                <w:lang w:val="ru-RU"/>
              </w:rPr>
              <w:t xml:space="preserve">По требованию </w:t>
            </w:r>
            <w:proofErr w:type="spellStart"/>
            <w:r w:rsidRPr="0016792B">
              <w:rPr>
                <w:rFonts w:ascii="Times New Roman" w:hAnsi="Times New Roman"/>
                <w:lang w:val="ru-RU"/>
              </w:rPr>
              <w:t>грантодател</w:t>
            </w:r>
            <w:r w:rsidR="00865D25">
              <w:rPr>
                <w:rFonts w:ascii="Times New Roman" w:hAnsi="Times New Roman"/>
                <w:lang w:val="ru-RU"/>
              </w:rPr>
              <w:t>ей</w:t>
            </w:r>
            <w:proofErr w:type="spellEnd"/>
          </w:p>
        </w:tc>
        <w:tc>
          <w:tcPr>
            <w:tcW w:w="1989" w:type="dxa"/>
            <w:tcBorders>
              <w:top w:val="single" w:sz="4" w:space="0" w:color="auto"/>
              <w:left w:val="single" w:sz="4" w:space="0" w:color="auto"/>
              <w:bottom w:val="single" w:sz="4" w:space="0" w:color="auto"/>
              <w:right w:val="single" w:sz="4" w:space="0" w:color="auto"/>
            </w:tcBorders>
          </w:tcPr>
          <w:p w14:paraId="2B0C25E0"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5 лет</w:t>
            </w:r>
          </w:p>
        </w:tc>
      </w:tr>
    </w:tbl>
    <w:p w14:paraId="3924AFE7" w14:textId="77777777" w:rsidR="00213957" w:rsidRPr="0016792B" w:rsidRDefault="00213957" w:rsidP="0016792B">
      <w:pPr>
        <w:jc w:val="both"/>
        <w:rPr>
          <w:rFonts w:ascii="Times New Roman" w:hAnsi="Times New Roman"/>
          <w:lang w:val="ru-RU"/>
        </w:rPr>
      </w:pPr>
    </w:p>
    <w:p w14:paraId="4F7CF33B"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Исчисление срока хранения документов производится с 1 января года, следующего за годом окончания их делопроизводством. Для документов, которым установлен срок хранения 75 лет – «в», исчисление срока хранения производится с учетом возраста человека к моменту окончания дела.</w:t>
      </w:r>
    </w:p>
    <w:p w14:paraId="3D67FA7B" w14:textId="77777777" w:rsidR="00865D25" w:rsidRDefault="00865D25" w:rsidP="0016792B">
      <w:pPr>
        <w:autoSpaceDE w:val="0"/>
        <w:autoSpaceDN w:val="0"/>
        <w:adjustRightInd w:val="0"/>
        <w:jc w:val="both"/>
        <w:rPr>
          <w:rFonts w:ascii="Times New Roman" w:hAnsi="Times New Roman"/>
          <w:color w:val="000000"/>
          <w:lang w:val="ru-RU"/>
        </w:rPr>
      </w:pPr>
    </w:p>
    <w:p w14:paraId="078BEEC3" w14:textId="6B1A56C2" w:rsidR="00213957" w:rsidRPr="0016792B" w:rsidRDefault="00213957" w:rsidP="0016792B">
      <w:pPr>
        <w:autoSpaceDE w:val="0"/>
        <w:autoSpaceDN w:val="0"/>
        <w:adjustRightInd w:val="0"/>
        <w:jc w:val="both"/>
        <w:rPr>
          <w:rFonts w:ascii="Times New Roman" w:hAnsi="Times New Roman"/>
          <w:lang w:val="ru-RU"/>
        </w:rPr>
      </w:pPr>
      <w:r w:rsidRPr="0016792B">
        <w:rPr>
          <w:rFonts w:ascii="Times New Roman" w:hAnsi="Times New Roman"/>
          <w:color w:val="000000"/>
          <w:lang w:val="ru-RU"/>
        </w:rPr>
        <w:t xml:space="preserve">Движение наличных денег отражается в кассовой книге, на основе соответствующих первичных документов, которые предварительно регистрируются Бухгалтерий. Кассовая книга должна быть пронумерована, прошнурована и опечатана. Количество листов в кассовой книге должно заверяться подписями руководства и главного бухгалтера </w:t>
      </w:r>
      <w:r w:rsidR="00865D25" w:rsidRPr="00DB5B01">
        <w:rPr>
          <w:rFonts w:ascii="Times New Roman" w:hAnsi="Times New Roman"/>
          <w:lang w:val="ru-RU"/>
        </w:rPr>
        <w:t>КМБПЧ</w:t>
      </w:r>
      <w:r w:rsidRPr="0016792B">
        <w:rPr>
          <w:rFonts w:ascii="Times New Roman" w:hAnsi="Times New Roman"/>
          <w:lang w:val="ru-RU"/>
        </w:rPr>
        <w:t xml:space="preserve">. </w:t>
      </w:r>
    </w:p>
    <w:p w14:paraId="1F789112" w14:textId="77777777" w:rsidR="00865D25" w:rsidRDefault="00865D25" w:rsidP="0016792B">
      <w:pPr>
        <w:pStyle w:val="af4"/>
        <w:spacing w:after="0" w:line="240" w:lineRule="auto"/>
        <w:ind w:left="0" w:right="0" w:firstLine="0"/>
        <w:jc w:val="both"/>
        <w:rPr>
          <w:rFonts w:ascii="Times New Roman" w:hAnsi="Times New Roman" w:cs="Times New Roman"/>
        </w:rPr>
      </w:pPr>
    </w:p>
    <w:p w14:paraId="1E535787" w14:textId="4B45D768" w:rsidR="00213957" w:rsidRPr="0016792B" w:rsidRDefault="00213957" w:rsidP="0016792B">
      <w:pPr>
        <w:pStyle w:val="af4"/>
        <w:spacing w:after="0" w:line="240" w:lineRule="auto"/>
        <w:ind w:left="0" w:right="0" w:firstLine="0"/>
        <w:jc w:val="both"/>
        <w:rPr>
          <w:rFonts w:ascii="Times New Roman" w:hAnsi="Times New Roman" w:cs="Times New Roman"/>
          <w:bCs/>
        </w:rPr>
      </w:pPr>
      <w:r w:rsidRPr="0016792B">
        <w:rPr>
          <w:rFonts w:ascii="Times New Roman" w:hAnsi="Times New Roman" w:cs="Times New Roman"/>
        </w:rPr>
        <w:lastRenderedPageBreak/>
        <w:t xml:space="preserve">Ответственным лицом за хранение, прием и выдачу денежных средств </w:t>
      </w:r>
      <w:r w:rsidR="00865D25" w:rsidRPr="00DB5B01">
        <w:rPr>
          <w:rFonts w:ascii="Times New Roman" w:hAnsi="Times New Roman"/>
        </w:rPr>
        <w:t>КМБПЧ</w:t>
      </w:r>
      <w:r w:rsidRPr="0016792B">
        <w:rPr>
          <w:rFonts w:ascii="Times New Roman" w:hAnsi="Times New Roman" w:cs="Times New Roman"/>
        </w:rPr>
        <w:t xml:space="preserve"> назначается кассир, который допускается к исполнению своих функциональных обязанностей после заключения договора о полной материальной ответственности. П</w:t>
      </w:r>
      <w:r w:rsidRPr="0016792B">
        <w:rPr>
          <w:rFonts w:ascii="Times New Roman" w:hAnsi="Times New Roman" w:cs="Times New Roman"/>
          <w:bCs/>
        </w:rPr>
        <w:t xml:space="preserve">еред выдачей требуемой суммы он должен получить разрешение на расходном кассовом ордере руководителя. Если на прилагаемых к расходным кассовым ордерам документах имеется разрешительная подпись руководителя, подписывать сами ордера им не обязательно, или наоборот. </w:t>
      </w:r>
    </w:p>
    <w:p w14:paraId="4CB2C098" w14:textId="77777777" w:rsidR="00865D25" w:rsidRDefault="00865D25" w:rsidP="0016792B">
      <w:pPr>
        <w:pStyle w:val="af4"/>
        <w:spacing w:after="0" w:line="240" w:lineRule="auto"/>
        <w:ind w:left="0" w:right="0" w:firstLine="0"/>
        <w:jc w:val="both"/>
        <w:rPr>
          <w:rFonts w:ascii="Times New Roman" w:hAnsi="Times New Roman" w:cs="Times New Roman"/>
          <w:bCs/>
        </w:rPr>
      </w:pPr>
    </w:p>
    <w:p w14:paraId="7E51A1B8" w14:textId="32C308CF" w:rsidR="00213957" w:rsidRPr="0016792B" w:rsidRDefault="00213957" w:rsidP="0016792B">
      <w:pPr>
        <w:pStyle w:val="af4"/>
        <w:spacing w:after="0" w:line="240" w:lineRule="auto"/>
        <w:ind w:left="0" w:right="0" w:firstLine="0"/>
        <w:jc w:val="both"/>
        <w:rPr>
          <w:rFonts w:ascii="Times New Roman" w:hAnsi="Times New Roman" w:cs="Times New Roman"/>
          <w:bCs/>
        </w:rPr>
      </w:pPr>
      <w:r w:rsidRPr="0016792B">
        <w:rPr>
          <w:rFonts w:ascii="Times New Roman" w:hAnsi="Times New Roman" w:cs="Times New Roman"/>
          <w:bCs/>
        </w:rPr>
        <w:t xml:space="preserve">Регистрация кассовых документов ведется в программном обеспечении 1 С.8.3 «Бухгалтерия» в Журнале регистрации приходных и расходных кассовых документов, который распечатывается на бумажном носителе и подшивается вместе с кассовой книгой за отчетный период. Журнал (второй экземпляр) в течение года хранится кассиром отдельно за каждый период. Общее количество листов за год заверяется подписями руководителя и главного бухгалтера, книга пронумеровывается, сшивается и скрепляется печатью. </w:t>
      </w:r>
    </w:p>
    <w:p w14:paraId="2CA1348B" w14:textId="77777777" w:rsidR="00865D25" w:rsidRDefault="00865D25" w:rsidP="0016792B">
      <w:pPr>
        <w:pStyle w:val="af4"/>
        <w:spacing w:after="0" w:line="240" w:lineRule="auto"/>
        <w:ind w:left="0" w:right="0" w:firstLine="0"/>
        <w:jc w:val="both"/>
        <w:rPr>
          <w:rFonts w:ascii="Times New Roman" w:hAnsi="Times New Roman" w:cs="Times New Roman"/>
          <w:bCs/>
        </w:rPr>
      </w:pPr>
    </w:p>
    <w:p w14:paraId="1CB5FB38" w14:textId="50CEE7D8" w:rsidR="00213957" w:rsidRPr="0016792B" w:rsidRDefault="00213957" w:rsidP="0016792B">
      <w:pPr>
        <w:pStyle w:val="af4"/>
        <w:spacing w:after="0" w:line="240" w:lineRule="auto"/>
        <w:ind w:left="0" w:right="0" w:firstLine="0"/>
        <w:jc w:val="both"/>
        <w:rPr>
          <w:rFonts w:ascii="Times New Roman" w:hAnsi="Times New Roman" w:cs="Times New Roman"/>
        </w:rPr>
      </w:pPr>
      <w:r w:rsidRPr="0016792B">
        <w:rPr>
          <w:rFonts w:ascii="Times New Roman" w:hAnsi="Times New Roman" w:cs="Times New Roman"/>
          <w:bCs/>
        </w:rPr>
        <w:t>Кассовые отчеты составляются ежедневно</w:t>
      </w:r>
      <w:r w:rsidRPr="0016792B">
        <w:rPr>
          <w:rFonts w:ascii="Times New Roman" w:hAnsi="Times New Roman" w:cs="Times New Roman"/>
          <w:bCs/>
          <w:i/>
          <w:iCs/>
        </w:rPr>
        <w:t xml:space="preserve">, </w:t>
      </w:r>
      <w:r w:rsidRPr="0016792B">
        <w:rPr>
          <w:rFonts w:ascii="Times New Roman" w:hAnsi="Times New Roman" w:cs="Times New Roman"/>
          <w:bCs/>
        </w:rPr>
        <w:t xml:space="preserve">распечатываются на бумажном носителе, подписываются главным бухгалтером. Кассовая книга ведется автоматизированным способом. Общее количество листов за год заверяется подписями руководителя и главного бухгалтера, и книга скрепляется печатью. </w:t>
      </w:r>
      <w:r w:rsidRPr="0016792B">
        <w:rPr>
          <w:rFonts w:ascii="Times New Roman" w:hAnsi="Times New Roman" w:cs="Times New Roman"/>
          <w:color w:val="000000"/>
        </w:rPr>
        <w:t>Подчистки и неоговоренные исправления в кассовой книге запрещаются. Произведенные исправления должны заверяться подписями главного бухгалтера.</w:t>
      </w:r>
    </w:p>
    <w:p w14:paraId="658632CB" w14:textId="77777777" w:rsidR="00865D25" w:rsidRDefault="00865D25" w:rsidP="0016792B">
      <w:pPr>
        <w:widowControl w:val="0"/>
        <w:jc w:val="both"/>
        <w:rPr>
          <w:rFonts w:ascii="Times New Roman" w:hAnsi="Times New Roman"/>
          <w:b/>
          <w:snapToGrid w:val="0"/>
          <w:lang w:val="ru-RU"/>
        </w:rPr>
      </w:pPr>
    </w:p>
    <w:p w14:paraId="0C735210" w14:textId="79CE5BAE" w:rsidR="00213957" w:rsidRPr="0016792B" w:rsidRDefault="00213957" w:rsidP="0016792B">
      <w:pPr>
        <w:widowControl w:val="0"/>
        <w:jc w:val="both"/>
        <w:rPr>
          <w:rFonts w:ascii="Times New Roman" w:hAnsi="Times New Roman"/>
          <w:b/>
          <w:snapToGrid w:val="0"/>
          <w:lang w:val="ru-RU"/>
        </w:rPr>
      </w:pPr>
      <w:r w:rsidRPr="0016792B">
        <w:rPr>
          <w:rFonts w:ascii="Times New Roman" w:hAnsi="Times New Roman"/>
          <w:b/>
          <w:snapToGrid w:val="0"/>
          <w:lang w:val="ru-RU"/>
        </w:rPr>
        <w:t>1.2.4</w:t>
      </w:r>
      <w:r w:rsidR="00865D25">
        <w:rPr>
          <w:rFonts w:ascii="Times New Roman" w:hAnsi="Times New Roman"/>
          <w:b/>
          <w:snapToGrid w:val="0"/>
          <w:lang w:val="ru-RU"/>
        </w:rPr>
        <w:t xml:space="preserve">. </w:t>
      </w:r>
      <w:r w:rsidRPr="0016792B">
        <w:rPr>
          <w:rFonts w:ascii="Times New Roman" w:hAnsi="Times New Roman"/>
          <w:b/>
          <w:snapToGrid w:val="0"/>
          <w:lang w:val="ru-RU"/>
        </w:rPr>
        <w:t>Порядок проведения инвентаризации имущества и обязательств.</w:t>
      </w:r>
    </w:p>
    <w:p w14:paraId="3F1FE490" w14:textId="28A9FA38"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В целях обеспечения достоверности данных бухгалтерского учета и финансовой отчетности, контроля за сохранностью, проверки соответствия фактического наличия нематериальных активов, основных средств, товарно-материальных запасов, инвестиции (далее – имущества), дебиторской задолженности и обязательств проводятся инвентаризации.  </w:t>
      </w:r>
    </w:p>
    <w:p w14:paraId="3385A4E1" w14:textId="77777777" w:rsidR="0022638D" w:rsidRDefault="0022638D" w:rsidP="0016792B">
      <w:pPr>
        <w:pStyle w:val="5"/>
        <w:spacing w:before="0" w:after="0"/>
        <w:jc w:val="both"/>
        <w:rPr>
          <w:b w:val="0"/>
          <w:bCs w:val="0"/>
          <w:i w:val="0"/>
          <w:iCs w:val="0"/>
          <w:sz w:val="24"/>
          <w:szCs w:val="24"/>
          <w:lang w:val="ru-RU"/>
        </w:rPr>
      </w:pPr>
    </w:p>
    <w:p w14:paraId="45903D5B" w14:textId="7086A016" w:rsidR="00213957" w:rsidRPr="0016792B" w:rsidRDefault="00213957" w:rsidP="0016792B">
      <w:pPr>
        <w:pStyle w:val="5"/>
        <w:spacing w:before="0" w:after="0"/>
        <w:jc w:val="both"/>
        <w:rPr>
          <w:b w:val="0"/>
          <w:bCs w:val="0"/>
          <w:i w:val="0"/>
          <w:iCs w:val="0"/>
          <w:sz w:val="24"/>
          <w:szCs w:val="24"/>
          <w:lang w:val="ru-RU"/>
        </w:rPr>
      </w:pPr>
      <w:r w:rsidRPr="0016792B">
        <w:rPr>
          <w:b w:val="0"/>
          <w:bCs w:val="0"/>
          <w:i w:val="0"/>
          <w:iCs w:val="0"/>
          <w:sz w:val="24"/>
          <w:szCs w:val="24"/>
          <w:lang w:val="ru-RU"/>
        </w:rPr>
        <w:t xml:space="preserve">Инвентаризации активов и обязательств </w:t>
      </w:r>
      <w:r w:rsidR="0022638D" w:rsidRPr="0022638D">
        <w:rPr>
          <w:b w:val="0"/>
          <w:i w:val="0"/>
          <w:sz w:val="24"/>
          <w:szCs w:val="24"/>
          <w:lang w:val="ru-RU"/>
        </w:rPr>
        <w:t>КМБПЧ</w:t>
      </w:r>
      <w:r w:rsidRPr="0022638D">
        <w:rPr>
          <w:b w:val="0"/>
          <w:bCs w:val="0"/>
          <w:i w:val="0"/>
          <w:iCs w:val="0"/>
          <w:sz w:val="24"/>
          <w:szCs w:val="24"/>
          <w:lang w:val="ru-RU"/>
        </w:rPr>
        <w:t xml:space="preserve"> </w:t>
      </w:r>
      <w:r w:rsidRPr="0016792B">
        <w:rPr>
          <w:b w:val="0"/>
          <w:bCs w:val="0"/>
          <w:i w:val="0"/>
          <w:iCs w:val="0"/>
          <w:sz w:val="24"/>
          <w:szCs w:val="24"/>
          <w:lang w:val="ru-RU"/>
        </w:rPr>
        <w:t xml:space="preserve">могут быть плановыми, внеплановыми и внезапными. </w:t>
      </w:r>
    </w:p>
    <w:p w14:paraId="5811C072" w14:textId="77777777" w:rsidR="0022638D" w:rsidRDefault="0022638D" w:rsidP="0016792B">
      <w:pPr>
        <w:jc w:val="both"/>
        <w:rPr>
          <w:rFonts w:ascii="Times New Roman" w:hAnsi="Times New Roman"/>
          <w:lang w:val="ru-RU"/>
        </w:rPr>
      </w:pPr>
    </w:p>
    <w:p w14:paraId="498EAC1E" w14:textId="5221FB88" w:rsidR="00213957" w:rsidRPr="0022638D" w:rsidRDefault="00213957" w:rsidP="0016792B">
      <w:pPr>
        <w:jc w:val="both"/>
        <w:rPr>
          <w:rFonts w:ascii="Times New Roman" w:hAnsi="Times New Roman"/>
          <w:lang w:val="ru-RU"/>
        </w:rPr>
      </w:pPr>
      <w:r w:rsidRPr="0022638D">
        <w:rPr>
          <w:rFonts w:ascii="Times New Roman" w:hAnsi="Times New Roman"/>
          <w:lang w:val="ru-RU"/>
        </w:rPr>
        <w:t xml:space="preserve">Инвентаризации в </w:t>
      </w:r>
      <w:r w:rsidR="0022638D" w:rsidRPr="0022638D">
        <w:rPr>
          <w:rFonts w:ascii="Times New Roman" w:hAnsi="Times New Roman"/>
          <w:lang w:val="ru-RU"/>
        </w:rPr>
        <w:t>КМБПЧ</w:t>
      </w:r>
      <w:r w:rsidRPr="0022638D">
        <w:rPr>
          <w:rFonts w:ascii="Times New Roman" w:hAnsi="Times New Roman"/>
          <w:lang w:val="ru-RU"/>
        </w:rPr>
        <w:t xml:space="preserve"> подлежат:</w:t>
      </w:r>
    </w:p>
    <w:p w14:paraId="016DCF7F"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денежные средства в кассе;</w:t>
      </w:r>
    </w:p>
    <w:p w14:paraId="6CBDF162"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основные средства;</w:t>
      </w:r>
    </w:p>
    <w:p w14:paraId="4DE229EC"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товарно-материальные запасы;</w:t>
      </w:r>
    </w:p>
    <w:p w14:paraId="786F28B5"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кредиторская задолженность, займы;</w:t>
      </w:r>
    </w:p>
    <w:p w14:paraId="5B79B01F"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дебиторская задолженность. </w:t>
      </w:r>
    </w:p>
    <w:p w14:paraId="4A159E56" w14:textId="77777777" w:rsidR="0022638D" w:rsidRDefault="0022638D" w:rsidP="0016792B">
      <w:pPr>
        <w:pStyle w:val="5"/>
        <w:spacing w:before="0" w:after="0"/>
        <w:jc w:val="both"/>
        <w:rPr>
          <w:b w:val="0"/>
          <w:bCs w:val="0"/>
          <w:sz w:val="24"/>
          <w:szCs w:val="24"/>
          <w:lang w:val="ru-RU"/>
        </w:rPr>
      </w:pPr>
    </w:p>
    <w:p w14:paraId="66668594" w14:textId="2EBC1378" w:rsidR="00213957" w:rsidRPr="0016792B" w:rsidRDefault="00213957" w:rsidP="0016792B">
      <w:pPr>
        <w:pStyle w:val="5"/>
        <w:spacing w:before="0" w:after="0"/>
        <w:jc w:val="both"/>
        <w:rPr>
          <w:b w:val="0"/>
          <w:bCs w:val="0"/>
          <w:i w:val="0"/>
          <w:iCs w:val="0"/>
          <w:sz w:val="24"/>
          <w:szCs w:val="24"/>
          <w:lang w:val="ru-RU"/>
        </w:rPr>
      </w:pPr>
      <w:r w:rsidRPr="0022638D">
        <w:rPr>
          <w:b w:val="0"/>
          <w:bCs w:val="0"/>
          <w:i w:val="0"/>
          <w:sz w:val="24"/>
          <w:szCs w:val="24"/>
          <w:lang w:val="ru-RU"/>
        </w:rPr>
        <w:t>Плановая инвентаризация</w:t>
      </w:r>
      <w:r w:rsidRPr="0016792B">
        <w:rPr>
          <w:b w:val="0"/>
          <w:bCs w:val="0"/>
          <w:i w:val="0"/>
          <w:iCs w:val="0"/>
          <w:sz w:val="24"/>
          <w:szCs w:val="24"/>
          <w:lang w:val="ru-RU"/>
        </w:rPr>
        <w:t xml:space="preserve"> активов и </w:t>
      </w:r>
      <w:r w:rsidRPr="0022638D">
        <w:rPr>
          <w:b w:val="0"/>
          <w:bCs w:val="0"/>
          <w:i w:val="0"/>
          <w:iCs w:val="0"/>
          <w:sz w:val="24"/>
          <w:szCs w:val="24"/>
          <w:lang w:val="ru-RU"/>
        </w:rPr>
        <w:t xml:space="preserve">обязательств </w:t>
      </w:r>
      <w:r w:rsidR="0022638D" w:rsidRPr="0022638D">
        <w:rPr>
          <w:b w:val="0"/>
          <w:i w:val="0"/>
          <w:sz w:val="24"/>
          <w:szCs w:val="24"/>
          <w:lang w:val="ru-RU"/>
        </w:rPr>
        <w:t>КМБПЧ</w:t>
      </w:r>
      <w:r w:rsidRPr="0022638D">
        <w:rPr>
          <w:b w:val="0"/>
          <w:bCs w:val="0"/>
          <w:i w:val="0"/>
          <w:iCs w:val="0"/>
          <w:sz w:val="24"/>
          <w:szCs w:val="24"/>
          <w:lang w:val="ru-RU"/>
        </w:rPr>
        <w:t xml:space="preserve"> является</w:t>
      </w:r>
      <w:r w:rsidRPr="0016792B">
        <w:rPr>
          <w:b w:val="0"/>
          <w:bCs w:val="0"/>
          <w:i w:val="0"/>
          <w:iCs w:val="0"/>
          <w:sz w:val="24"/>
          <w:szCs w:val="24"/>
          <w:lang w:val="ru-RU"/>
        </w:rPr>
        <w:t xml:space="preserve"> полной и проводится не реже одного раза в год. </w:t>
      </w:r>
    </w:p>
    <w:p w14:paraId="63AAE9F8" w14:textId="77777777" w:rsidR="0022638D" w:rsidRDefault="0022638D" w:rsidP="0016792B">
      <w:pPr>
        <w:jc w:val="both"/>
        <w:rPr>
          <w:rFonts w:ascii="Times New Roman" w:hAnsi="Times New Roman"/>
          <w:lang w:val="ru-RU"/>
        </w:rPr>
      </w:pPr>
    </w:p>
    <w:p w14:paraId="061F6353" w14:textId="52C621B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Плановые инвентаризации в </w:t>
      </w:r>
      <w:r w:rsidR="0022638D">
        <w:rPr>
          <w:rFonts w:ascii="Times New Roman" w:hAnsi="Times New Roman"/>
          <w:lang w:val="ru-RU"/>
        </w:rPr>
        <w:t>КМБПЧ</w:t>
      </w:r>
      <w:r w:rsidRPr="0016792B">
        <w:rPr>
          <w:rFonts w:ascii="Times New Roman" w:hAnsi="Times New Roman"/>
          <w:lang w:val="ru-RU"/>
        </w:rPr>
        <w:t xml:space="preserve"> проводятся в жестко установленные сроки:</w:t>
      </w:r>
    </w:p>
    <w:p w14:paraId="7D32117C"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инвентаризация основных средств, товарно-материальных запасов проводится не менее одного раза в год перед составлением годового бухгалтерского отчета;</w:t>
      </w:r>
    </w:p>
    <w:p w14:paraId="04D5B3F1" w14:textId="4CAEE84A"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инвентаризация денежных средств и денежных документов в кассе </w:t>
      </w:r>
      <w:r w:rsidR="0022638D">
        <w:rPr>
          <w:rFonts w:ascii="Times New Roman" w:hAnsi="Times New Roman"/>
          <w:lang w:val="ru-RU"/>
        </w:rPr>
        <w:t>КМБПЧ</w:t>
      </w:r>
      <w:r w:rsidRPr="0016792B">
        <w:rPr>
          <w:rFonts w:ascii="Times New Roman" w:hAnsi="Times New Roman"/>
          <w:lang w:val="ru-RU"/>
        </w:rPr>
        <w:t xml:space="preserve"> проводится не менее 1 раза в месяц;</w:t>
      </w:r>
    </w:p>
    <w:p w14:paraId="1564DBA0" w14:textId="106A9BE8"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инвентаризация расчетов с дебиторами и кредиторами </w:t>
      </w:r>
      <w:r w:rsidR="0022638D">
        <w:rPr>
          <w:rFonts w:ascii="Times New Roman" w:hAnsi="Times New Roman"/>
          <w:lang w:val="ru-RU"/>
        </w:rPr>
        <w:t>КМБПЧ</w:t>
      </w:r>
      <w:r w:rsidRPr="0016792B">
        <w:rPr>
          <w:rFonts w:ascii="Times New Roman" w:hAnsi="Times New Roman"/>
          <w:lang w:val="ru-RU"/>
        </w:rPr>
        <w:t xml:space="preserve"> проводится один раз в год.</w:t>
      </w:r>
    </w:p>
    <w:p w14:paraId="6E797AAA" w14:textId="77777777" w:rsidR="0022638D" w:rsidRDefault="0022638D" w:rsidP="0016792B">
      <w:pPr>
        <w:pStyle w:val="5"/>
        <w:spacing w:before="0" w:after="0"/>
        <w:jc w:val="both"/>
        <w:rPr>
          <w:b w:val="0"/>
          <w:bCs w:val="0"/>
          <w:i w:val="0"/>
          <w:iCs w:val="0"/>
          <w:sz w:val="24"/>
          <w:szCs w:val="24"/>
          <w:lang w:val="ru-RU"/>
        </w:rPr>
      </w:pPr>
    </w:p>
    <w:p w14:paraId="594A5002" w14:textId="62C53FBB" w:rsidR="00213957" w:rsidRPr="0016792B" w:rsidRDefault="00213957" w:rsidP="0016792B">
      <w:pPr>
        <w:pStyle w:val="5"/>
        <w:spacing w:before="0" w:after="0"/>
        <w:jc w:val="both"/>
        <w:rPr>
          <w:b w:val="0"/>
          <w:bCs w:val="0"/>
          <w:i w:val="0"/>
          <w:iCs w:val="0"/>
          <w:sz w:val="24"/>
          <w:szCs w:val="24"/>
          <w:lang w:val="ru-RU"/>
        </w:rPr>
      </w:pPr>
      <w:r w:rsidRPr="0016792B">
        <w:rPr>
          <w:b w:val="0"/>
          <w:bCs w:val="0"/>
          <w:i w:val="0"/>
          <w:iCs w:val="0"/>
          <w:sz w:val="24"/>
          <w:szCs w:val="24"/>
          <w:lang w:val="ru-RU"/>
        </w:rPr>
        <w:t xml:space="preserve">Полная инвентаризация означает, что инвентаризации подлежат все виды обязательств </w:t>
      </w:r>
      <w:r w:rsidR="0022638D" w:rsidRPr="0022638D">
        <w:rPr>
          <w:b w:val="0"/>
          <w:i w:val="0"/>
          <w:lang w:val="ru-RU"/>
        </w:rPr>
        <w:t>КМБПЧ</w:t>
      </w:r>
      <w:r w:rsidRPr="0022638D">
        <w:rPr>
          <w:b w:val="0"/>
          <w:bCs w:val="0"/>
          <w:i w:val="0"/>
          <w:iCs w:val="0"/>
          <w:sz w:val="24"/>
          <w:szCs w:val="24"/>
          <w:lang w:val="ru-RU"/>
        </w:rPr>
        <w:t xml:space="preserve"> и все имущество </w:t>
      </w:r>
      <w:r w:rsidR="0022638D" w:rsidRPr="0022638D">
        <w:rPr>
          <w:b w:val="0"/>
          <w:i w:val="0"/>
          <w:lang w:val="ru-RU"/>
        </w:rPr>
        <w:t>КМБПЧ</w:t>
      </w:r>
      <w:r w:rsidRPr="0022638D">
        <w:rPr>
          <w:b w:val="0"/>
          <w:bCs w:val="0"/>
          <w:i w:val="0"/>
          <w:iCs w:val="0"/>
          <w:sz w:val="24"/>
          <w:szCs w:val="24"/>
          <w:lang w:val="ru-RU"/>
        </w:rPr>
        <w:t>:</w:t>
      </w:r>
    </w:p>
    <w:p w14:paraId="12EC3020" w14:textId="77777777" w:rsidR="00213957" w:rsidRPr="0016792B" w:rsidRDefault="00213957" w:rsidP="0016792B">
      <w:pPr>
        <w:pStyle w:val="5"/>
        <w:spacing w:before="0" w:after="0"/>
        <w:jc w:val="both"/>
        <w:rPr>
          <w:b w:val="0"/>
          <w:bCs w:val="0"/>
          <w:i w:val="0"/>
          <w:iCs w:val="0"/>
          <w:sz w:val="24"/>
          <w:szCs w:val="24"/>
          <w:lang w:val="ru-RU"/>
        </w:rPr>
      </w:pPr>
      <w:r w:rsidRPr="0016792B">
        <w:rPr>
          <w:b w:val="0"/>
          <w:bCs w:val="0"/>
          <w:i w:val="0"/>
          <w:iCs w:val="0"/>
          <w:sz w:val="24"/>
          <w:szCs w:val="24"/>
          <w:lang w:val="ru-RU"/>
        </w:rPr>
        <w:t xml:space="preserve">1) являющееся его собственностью независимо от его месторасположения, </w:t>
      </w:r>
    </w:p>
    <w:p w14:paraId="09FEF579" w14:textId="77376B0D" w:rsidR="00213957" w:rsidRPr="0016792B" w:rsidRDefault="00213957" w:rsidP="0016792B">
      <w:pPr>
        <w:pStyle w:val="5"/>
        <w:spacing w:before="0" w:after="0"/>
        <w:jc w:val="both"/>
        <w:rPr>
          <w:b w:val="0"/>
          <w:bCs w:val="0"/>
          <w:i w:val="0"/>
          <w:iCs w:val="0"/>
          <w:sz w:val="24"/>
          <w:szCs w:val="24"/>
          <w:lang w:val="ru-RU"/>
        </w:rPr>
      </w:pPr>
      <w:r w:rsidRPr="0016792B">
        <w:rPr>
          <w:b w:val="0"/>
          <w:bCs w:val="0"/>
          <w:i w:val="0"/>
          <w:iCs w:val="0"/>
          <w:sz w:val="24"/>
          <w:szCs w:val="24"/>
          <w:lang w:val="ru-RU"/>
        </w:rPr>
        <w:lastRenderedPageBreak/>
        <w:t xml:space="preserve">2) не принадлежащее </w:t>
      </w:r>
      <w:r w:rsidR="0022638D" w:rsidRPr="0022638D">
        <w:rPr>
          <w:b w:val="0"/>
          <w:i w:val="0"/>
          <w:lang w:val="ru-RU"/>
        </w:rPr>
        <w:t>КМБПЧ</w:t>
      </w:r>
      <w:r w:rsidRPr="0022638D">
        <w:rPr>
          <w:b w:val="0"/>
          <w:bCs w:val="0"/>
          <w:i w:val="0"/>
          <w:iCs w:val="0"/>
          <w:sz w:val="24"/>
          <w:szCs w:val="24"/>
          <w:lang w:val="ru-RU"/>
        </w:rPr>
        <w:t xml:space="preserve"> на</w:t>
      </w:r>
      <w:r w:rsidRPr="0016792B">
        <w:rPr>
          <w:b w:val="0"/>
          <w:bCs w:val="0"/>
          <w:i w:val="0"/>
          <w:iCs w:val="0"/>
          <w:sz w:val="24"/>
          <w:szCs w:val="24"/>
          <w:lang w:val="ru-RU"/>
        </w:rPr>
        <w:t xml:space="preserve"> праве собственности, но числящееся в бухгалтерском учете (находящееся на ответственном хранении, арендованное согласно договору, полученное для переработки, принятое на комиссию), </w:t>
      </w:r>
    </w:p>
    <w:p w14:paraId="151BDF21" w14:textId="77777777" w:rsidR="00213957" w:rsidRPr="0016792B" w:rsidRDefault="00213957" w:rsidP="0016792B">
      <w:pPr>
        <w:rPr>
          <w:rFonts w:ascii="Times New Roman" w:hAnsi="Times New Roman"/>
          <w:lang w:val="ru-RU"/>
        </w:rPr>
      </w:pPr>
      <w:r w:rsidRPr="0016792B">
        <w:rPr>
          <w:rFonts w:ascii="Times New Roman" w:hAnsi="Times New Roman"/>
          <w:lang w:val="ru-RU"/>
        </w:rPr>
        <w:t>3) не учтенное по каким-либо причинам.</w:t>
      </w:r>
    </w:p>
    <w:p w14:paraId="643109BF" w14:textId="77777777" w:rsidR="0022638D" w:rsidRDefault="0022638D" w:rsidP="0016792B">
      <w:pPr>
        <w:jc w:val="both"/>
        <w:rPr>
          <w:rFonts w:ascii="Times New Roman" w:hAnsi="Times New Roman"/>
          <w:iCs/>
          <w:lang w:val="ru-RU"/>
        </w:rPr>
      </w:pPr>
    </w:p>
    <w:p w14:paraId="694BA2FE" w14:textId="3F59697F" w:rsidR="00213957" w:rsidRPr="0016792B" w:rsidRDefault="00213957" w:rsidP="0016792B">
      <w:pPr>
        <w:jc w:val="both"/>
        <w:rPr>
          <w:rFonts w:ascii="Times New Roman" w:hAnsi="Times New Roman"/>
          <w:lang w:val="ru-RU"/>
        </w:rPr>
      </w:pPr>
      <w:r w:rsidRPr="0016792B">
        <w:rPr>
          <w:rFonts w:ascii="Times New Roman" w:hAnsi="Times New Roman"/>
          <w:iCs/>
          <w:lang w:val="ru-RU"/>
        </w:rPr>
        <w:t>Внеплановые инвентаризации</w:t>
      </w:r>
      <w:r w:rsidRPr="0016792B">
        <w:rPr>
          <w:rFonts w:ascii="Times New Roman" w:hAnsi="Times New Roman"/>
          <w:lang w:val="ru-RU"/>
        </w:rPr>
        <w:t xml:space="preserve"> активов и обязательств</w:t>
      </w:r>
      <w:r w:rsidRPr="0016792B">
        <w:rPr>
          <w:rFonts w:ascii="Times New Roman" w:hAnsi="Times New Roman"/>
          <w:b/>
          <w:bCs/>
          <w:i/>
          <w:iCs/>
          <w:lang w:val="ru-RU"/>
        </w:rPr>
        <w:t xml:space="preserve"> </w:t>
      </w:r>
      <w:r w:rsidRPr="0016792B">
        <w:rPr>
          <w:rFonts w:ascii="Times New Roman" w:hAnsi="Times New Roman"/>
          <w:lang w:val="ru-RU"/>
        </w:rPr>
        <w:t>в обязательном порядке проводится в случаях, предусмотренных законодательством РК:</w:t>
      </w:r>
    </w:p>
    <w:p w14:paraId="15B8D859"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при смене материально ответственных лиц (на день приемки-передачи дел); </w:t>
      </w:r>
    </w:p>
    <w:p w14:paraId="6F507B49"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при установлении случаев хищения или злоупотреблений, а также порчи имущества; </w:t>
      </w:r>
    </w:p>
    <w:p w14:paraId="7D969F1E"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в случае стихийных бедствий, пожара, аварий или других чрезвычайных ситуаций, вызванных экстремальными условиями; </w:t>
      </w:r>
    </w:p>
    <w:p w14:paraId="16634EFE" w14:textId="0E1345B2"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при реорганизации </w:t>
      </w:r>
      <w:r w:rsidR="0022638D">
        <w:rPr>
          <w:rFonts w:ascii="Times New Roman" w:hAnsi="Times New Roman"/>
          <w:lang w:val="ru-RU"/>
        </w:rPr>
        <w:t>КМБПЧ</w:t>
      </w:r>
      <w:r w:rsidRPr="0016792B">
        <w:rPr>
          <w:rFonts w:ascii="Times New Roman" w:hAnsi="Times New Roman"/>
          <w:lang w:val="ru-RU"/>
        </w:rPr>
        <w:t xml:space="preserve"> перед составлением разделительного баланса; </w:t>
      </w:r>
    </w:p>
    <w:p w14:paraId="7ADA1AF2" w14:textId="35A2E2AB"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при ликвидации </w:t>
      </w:r>
      <w:r w:rsidR="0022638D">
        <w:rPr>
          <w:rFonts w:ascii="Times New Roman" w:hAnsi="Times New Roman"/>
          <w:lang w:val="ru-RU"/>
        </w:rPr>
        <w:t>КМБПЧ</w:t>
      </w:r>
      <w:r w:rsidRPr="0016792B">
        <w:rPr>
          <w:rFonts w:ascii="Times New Roman" w:hAnsi="Times New Roman"/>
          <w:lang w:val="ru-RU"/>
        </w:rPr>
        <w:t xml:space="preserve"> и в других случаях, предусматриваемых законодательством Республики Казахстан. </w:t>
      </w:r>
    </w:p>
    <w:p w14:paraId="7FC808E5" w14:textId="77777777" w:rsidR="0022638D" w:rsidRDefault="0022638D" w:rsidP="0016792B">
      <w:pPr>
        <w:jc w:val="both"/>
        <w:rPr>
          <w:rFonts w:ascii="Times New Roman" w:hAnsi="Times New Roman"/>
          <w:iCs/>
          <w:lang w:val="ru-RU"/>
        </w:rPr>
      </w:pPr>
    </w:p>
    <w:p w14:paraId="1C48AA5B" w14:textId="2E0137D7" w:rsidR="00213957" w:rsidRPr="0016792B" w:rsidRDefault="00213957" w:rsidP="0016792B">
      <w:pPr>
        <w:jc w:val="both"/>
        <w:rPr>
          <w:rFonts w:ascii="Times New Roman" w:hAnsi="Times New Roman"/>
          <w:lang w:val="ru-RU"/>
        </w:rPr>
      </w:pPr>
      <w:r w:rsidRPr="0016792B">
        <w:rPr>
          <w:rFonts w:ascii="Times New Roman" w:hAnsi="Times New Roman"/>
          <w:iCs/>
          <w:lang w:val="ru-RU"/>
        </w:rPr>
        <w:t>Внезапные инвентаризации</w:t>
      </w:r>
      <w:r w:rsidRPr="0016792B">
        <w:rPr>
          <w:rFonts w:ascii="Times New Roman" w:hAnsi="Times New Roman"/>
          <w:i/>
          <w:iCs/>
          <w:lang w:val="ru-RU"/>
        </w:rPr>
        <w:t xml:space="preserve"> </w:t>
      </w:r>
      <w:r w:rsidRPr="0016792B">
        <w:rPr>
          <w:rFonts w:ascii="Times New Roman" w:hAnsi="Times New Roman"/>
          <w:lang w:val="ru-RU"/>
        </w:rPr>
        <w:t>активов и обязательств</w:t>
      </w:r>
      <w:r w:rsidRPr="0016792B">
        <w:rPr>
          <w:rFonts w:ascii="Times New Roman" w:hAnsi="Times New Roman"/>
          <w:b/>
          <w:bCs/>
          <w:i/>
          <w:iCs/>
          <w:lang w:val="ru-RU"/>
        </w:rPr>
        <w:t xml:space="preserve"> </w:t>
      </w:r>
      <w:r w:rsidRPr="0016792B">
        <w:rPr>
          <w:rFonts w:ascii="Times New Roman" w:hAnsi="Times New Roman"/>
          <w:lang w:val="ru-RU"/>
        </w:rPr>
        <w:t>производятся:</w:t>
      </w:r>
    </w:p>
    <w:p w14:paraId="2ABC2307"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1) по требованию государственных органов в соответствии с их компетенцией, </w:t>
      </w:r>
    </w:p>
    <w:p w14:paraId="0E987F57"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3) по требованию ревизионной комиссии,</w:t>
      </w:r>
    </w:p>
    <w:p w14:paraId="0B59DE23" w14:textId="2960B6F3"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4) по распоряжению руководства </w:t>
      </w:r>
      <w:r w:rsidR="0022638D">
        <w:rPr>
          <w:rFonts w:ascii="Times New Roman" w:hAnsi="Times New Roman"/>
          <w:lang w:val="ru-RU"/>
        </w:rPr>
        <w:t>КМБПЧ</w:t>
      </w:r>
      <w:r w:rsidRPr="0016792B">
        <w:rPr>
          <w:rFonts w:ascii="Times New Roman" w:hAnsi="Times New Roman"/>
          <w:lang w:val="ru-RU"/>
        </w:rPr>
        <w:t xml:space="preserve">. </w:t>
      </w:r>
    </w:p>
    <w:p w14:paraId="623089E3" w14:textId="77777777" w:rsidR="0022638D" w:rsidRDefault="0022638D" w:rsidP="0016792B">
      <w:pPr>
        <w:tabs>
          <w:tab w:val="left" w:pos="3645"/>
        </w:tabs>
        <w:jc w:val="both"/>
        <w:rPr>
          <w:rFonts w:ascii="Times New Roman" w:hAnsi="Times New Roman"/>
          <w:lang w:val="ru-RU"/>
        </w:rPr>
      </w:pPr>
    </w:p>
    <w:p w14:paraId="11AB9AAB" w14:textId="0A9C767A" w:rsidR="00213957" w:rsidRPr="0016792B" w:rsidRDefault="00213957" w:rsidP="0016792B">
      <w:pPr>
        <w:tabs>
          <w:tab w:val="left" w:pos="3645"/>
        </w:tabs>
        <w:jc w:val="both"/>
        <w:rPr>
          <w:rFonts w:ascii="Times New Roman" w:hAnsi="Times New Roman"/>
          <w:lang w:val="ru-RU"/>
        </w:rPr>
      </w:pPr>
      <w:r w:rsidRPr="0016792B">
        <w:rPr>
          <w:rFonts w:ascii="Times New Roman" w:hAnsi="Times New Roman"/>
          <w:lang w:val="ru-RU"/>
        </w:rPr>
        <w:t xml:space="preserve">Внезапные инвентаризации могут быть полными, частичными или выборочными, что отражается в соответствующих документах на проведение инвентаризации. </w:t>
      </w:r>
    </w:p>
    <w:p w14:paraId="01598277" w14:textId="77777777" w:rsidR="0022638D" w:rsidRDefault="0022638D" w:rsidP="0016792B">
      <w:pPr>
        <w:jc w:val="both"/>
        <w:rPr>
          <w:rFonts w:ascii="Times New Roman" w:hAnsi="Times New Roman"/>
          <w:lang w:val="ru-RU"/>
        </w:rPr>
      </w:pPr>
    </w:p>
    <w:p w14:paraId="1D8DDEBE" w14:textId="23AB7EC7" w:rsidR="00213957" w:rsidRDefault="00213957" w:rsidP="0022638D">
      <w:pPr>
        <w:jc w:val="both"/>
        <w:rPr>
          <w:rFonts w:ascii="Times New Roman" w:hAnsi="Times New Roman"/>
          <w:lang w:val="ru-RU"/>
        </w:rPr>
      </w:pPr>
      <w:r w:rsidRPr="0016792B">
        <w:rPr>
          <w:rFonts w:ascii="Times New Roman" w:hAnsi="Times New Roman"/>
          <w:lang w:val="ru-RU"/>
        </w:rPr>
        <w:t xml:space="preserve">Для проведения инвентаризации имущества и обязательств в </w:t>
      </w:r>
      <w:r w:rsidR="0022638D">
        <w:rPr>
          <w:rFonts w:ascii="Times New Roman" w:hAnsi="Times New Roman"/>
          <w:lang w:val="ru-RU"/>
        </w:rPr>
        <w:t>КМБПЧ</w:t>
      </w:r>
      <w:r w:rsidRPr="0016792B">
        <w:rPr>
          <w:rFonts w:ascii="Times New Roman" w:hAnsi="Times New Roman"/>
          <w:lang w:val="ru-RU"/>
        </w:rPr>
        <w:t xml:space="preserve"> приказом руководителя создается инвентаризационная комиссия. В состав комиссии входят: один из руководителей </w:t>
      </w:r>
      <w:r w:rsidR="0022638D">
        <w:rPr>
          <w:rFonts w:ascii="Times New Roman" w:hAnsi="Times New Roman"/>
          <w:lang w:val="ru-RU"/>
        </w:rPr>
        <w:t>КМБПЧ</w:t>
      </w:r>
      <w:r w:rsidRPr="0016792B">
        <w:rPr>
          <w:rFonts w:ascii="Times New Roman" w:hAnsi="Times New Roman"/>
          <w:lang w:val="ru-RU"/>
        </w:rPr>
        <w:t xml:space="preserve"> (руководитель или его заместитель), главный бухгалтер, офис-менеджер, юрист и специалисты других служб, хорошо знающие инвентаризуемое имущество, а также в случае необходимости эксперты и аудиторы.  В состав комиссии не могут входить материально-ответственные лица. </w:t>
      </w:r>
    </w:p>
    <w:p w14:paraId="052B6F5D" w14:textId="77777777" w:rsidR="0022638D" w:rsidRPr="0016792B" w:rsidRDefault="0022638D" w:rsidP="0022638D">
      <w:pPr>
        <w:jc w:val="both"/>
        <w:rPr>
          <w:rFonts w:ascii="Times New Roman" w:hAnsi="Times New Roman"/>
          <w:lang w:val="ru-RU"/>
        </w:rPr>
      </w:pPr>
    </w:p>
    <w:p w14:paraId="51054A10" w14:textId="0E96F6E3" w:rsidR="00213957" w:rsidRPr="0016792B" w:rsidRDefault="00213957" w:rsidP="0016792B">
      <w:pPr>
        <w:jc w:val="both"/>
        <w:rPr>
          <w:rFonts w:ascii="Times New Roman" w:hAnsi="Times New Roman"/>
          <w:lang w:val="ru-RU"/>
        </w:rPr>
      </w:pPr>
      <w:r w:rsidRPr="0016792B">
        <w:rPr>
          <w:rFonts w:ascii="Times New Roman" w:hAnsi="Times New Roman"/>
          <w:lang w:val="ru-RU"/>
        </w:rPr>
        <w:t>Инвентаризационная комиссия производит проверку и одновременную фиксацию в инвентаризационной описи фактических остатков на день проведения инвентаризации денежные средств, основных средств, нематериальных активов и товарно-материальных запасов. На каждый вид активов и обязательств составляются отдельные инвентаризационные описи.</w:t>
      </w:r>
      <w:r w:rsidR="0022638D">
        <w:rPr>
          <w:rFonts w:ascii="Times New Roman" w:hAnsi="Times New Roman"/>
          <w:lang w:val="ru-RU"/>
        </w:rPr>
        <w:t xml:space="preserve"> </w:t>
      </w:r>
      <w:r w:rsidRPr="0016792B">
        <w:rPr>
          <w:rFonts w:ascii="Times New Roman" w:hAnsi="Times New Roman"/>
          <w:lang w:val="ru-RU"/>
        </w:rPr>
        <w:t xml:space="preserve">При необходимости комиссия также производит оценку и фиксацию физического и морального состояния основных средств, нематериальных активов и товарно-материальных запасов. </w:t>
      </w:r>
    </w:p>
    <w:p w14:paraId="3709A1FE" w14:textId="77777777" w:rsidR="0022638D" w:rsidRDefault="0022638D" w:rsidP="0016792B">
      <w:pPr>
        <w:jc w:val="both"/>
        <w:rPr>
          <w:rFonts w:ascii="Times New Roman" w:hAnsi="Times New Roman"/>
          <w:lang w:val="ru-RU"/>
        </w:rPr>
      </w:pPr>
    </w:p>
    <w:p w14:paraId="52F71A88" w14:textId="76610083"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На имущество </w:t>
      </w:r>
      <w:r w:rsidR="0022638D">
        <w:rPr>
          <w:rFonts w:ascii="Times New Roman" w:hAnsi="Times New Roman"/>
          <w:lang w:val="ru-RU"/>
        </w:rPr>
        <w:t>КМБПЧ</w:t>
      </w:r>
      <w:r w:rsidRPr="0016792B">
        <w:rPr>
          <w:rFonts w:ascii="Times New Roman" w:hAnsi="Times New Roman"/>
          <w:lang w:val="ru-RU"/>
        </w:rPr>
        <w:t xml:space="preserve">, пришедшее в негодность, составляется отдельная инвентаризационная опись, а также протокол комиссии, в котором указываются причины порчи и виновные лица, если таковые установлены. </w:t>
      </w:r>
    </w:p>
    <w:p w14:paraId="70BDF6B0" w14:textId="77777777" w:rsidR="0022638D" w:rsidRDefault="0022638D" w:rsidP="0016792B">
      <w:pPr>
        <w:jc w:val="both"/>
        <w:rPr>
          <w:rFonts w:ascii="Times New Roman" w:hAnsi="Times New Roman"/>
          <w:lang w:val="ru-RU"/>
        </w:rPr>
      </w:pPr>
    </w:p>
    <w:p w14:paraId="6CC1C1A0" w14:textId="6CD82E19"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Инвентаризация дебиторской и кредиторской задолженности заключается в проверке обоснованности сумм, числящихся на счетах бухгалтерского учета, в том числе путем сверки данных бухгалтерского учета, отраженных в инвентаризационной описи с данными подписанных актов сверок с поставщиками, заказчиками, подотчетными лицами, и др. кредиторами и дебиторами </w:t>
      </w:r>
      <w:r w:rsidR="00230A59">
        <w:rPr>
          <w:rFonts w:ascii="Times New Roman" w:hAnsi="Times New Roman"/>
          <w:lang w:val="ru-RU"/>
        </w:rPr>
        <w:t>КМБПЧ</w:t>
      </w:r>
      <w:r w:rsidRPr="0016792B">
        <w:rPr>
          <w:rFonts w:ascii="Times New Roman" w:hAnsi="Times New Roman"/>
          <w:lang w:val="ru-RU"/>
        </w:rPr>
        <w:t xml:space="preserve">. </w:t>
      </w:r>
    </w:p>
    <w:p w14:paraId="317ED6D3" w14:textId="77777777" w:rsidR="0022638D" w:rsidRDefault="0022638D" w:rsidP="0016792B">
      <w:pPr>
        <w:jc w:val="both"/>
        <w:rPr>
          <w:rFonts w:ascii="Times New Roman" w:hAnsi="Times New Roman"/>
          <w:lang w:val="ru-RU"/>
        </w:rPr>
      </w:pPr>
    </w:p>
    <w:p w14:paraId="602DF861" w14:textId="19BECCF5"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При проверке фактического наличия активов в случае смены материально ответственного лица в инвентаризационных описях лицо, принявшее это имущество, расписывается в его получении, а сдавшее – в его сдаче. </w:t>
      </w:r>
    </w:p>
    <w:p w14:paraId="0556CCBA" w14:textId="6DAF2B45" w:rsidR="00213957" w:rsidRPr="0016792B" w:rsidRDefault="00213957" w:rsidP="0022638D">
      <w:pPr>
        <w:jc w:val="both"/>
        <w:rPr>
          <w:rFonts w:ascii="Times New Roman" w:hAnsi="Times New Roman"/>
          <w:lang w:val="ru-RU"/>
        </w:rPr>
      </w:pPr>
      <w:r w:rsidRPr="0016792B">
        <w:rPr>
          <w:rFonts w:ascii="Times New Roman" w:hAnsi="Times New Roman"/>
          <w:lang w:val="ru-RU"/>
        </w:rPr>
        <w:lastRenderedPageBreak/>
        <w:t xml:space="preserve">Инвентаризационные описи (каждая страница, все экземпляры) подписываются всеми членами инвентаризационной комиссии и материально ответственным лицом. В конце описи материально ответственное лицо, дает расписку, подтверждающую проверку комиссией имущества в его присутствии, об отсутствии к членам комиссии каких-либо претензий, а также содержащую запись о том, что оно принимает указанные активы на дальнейшее ответственное хранение. </w:t>
      </w:r>
    </w:p>
    <w:p w14:paraId="4BB34CCF" w14:textId="77777777" w:rsidR="00230A59" w:rsidRDefault="00230A59" w:rsidP="0016792B">
      <w:pPr>
        <w:jc w:val="both"/>
        <w:rPr>
          <w:rFonts w:ascii="Times New Roman" w:hAnsi="Times New Roman"/>
          <w:lang w:val="ru-RU"/>
        </w:rPr>
      </w:pPr>
    </w:p>
    <w:p w14:paraId="6DF8C047" w14:textId="54B1FFE8"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Исправления в описях должны быть оговорены и заверены подписями всех членов комиссии. </w:t>
      </w:r>
    </w:p>
    <w:p w14:paraId="7B777385" w14:textId="77777777" w:rsidR="00230A59" w:rsidRDefault="00230A59" w:rsidP="0016792B">
      <w:pPr>
        <w:jc w:val="both"/>
        <w:rPr>
          <w:rFonts w:ascii="Times New Roman" w:hAnsi="Times New Roman"/>
          <w:lang w:val="ru-RU"/>
        </w:rPr>
      </w:pPr>
    </w:p>
    <w:p w14:paraId="7AF55348" w14:textId="7AE5D581"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По окончании инвентаризации, председатель инвентаризационной комиссии сдает инвентаризационные описи, протоколы в бухгалтерию </w:t>
      </w:r>
      <w:r w:rsidR="00230A59">
        <w:rPr>
          <w:rFonts w:ascii="Times New Roman" w:hAnsi="Times New Roman"/>
          <w:lang w:val="ru-RU"/>
        </w:rPr>
        <w:t>КМБПЧ</w:t>
      </w:r>
      <w:r w:rsidRPr="0016792B">
        <w:rPr>
          <w:rFonts w:ascii="Times New Roman" w:hAnsi="Times New Roman"/>
          <w:lang w:val="ru-RU"/>
        </w:rPr>
        <w:t xml:space="preserve"> для проверки, выявления и отражения в учете результатов инвентаризации.</w:t>
      </w:r>
    </w:p>
    <w:p w14:paraId="39E545A8" w14:textId="77777777" w:rsidR="00230A59" w:rsidRDefault="00230A59" w:rsidP="0016792B">
      <w:pPr>
        <w:jc w:val="both"/>
        <w:rPr>
          <w:rFonts w:ascii="Times New Roman" w:hAnsi="Times New Roman"/>
          <w:lang w:val="ru-RU"/>
        </w:rPr>
      </w:pPr>
    </w:p>
    <w:p w14:paraId="3088FC26" w14:textId="70B3B9A1"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По активам, при инвентаризации которых выявлены отклонения от учетных данных, бухгалтерией НПО составляются сличительные ведомости и в них отражаются результаты инвентаризации – расхождения между показателями по данным бухгалтерского учета и данными инвентаризационных описей в виде излишков или недостачи.  При этом излишки признаются доходом и подлежат оприходованию, а недостачи – расходом. </w:t>
      </w:r>
    </w:p>
    <w:p w14:paraId="3F751929" w14:textId="77777777" w:rsidR="00051D57" w:rsidRDefault="00051D57" w:rsidP="0016792B">
      <w:pPr>
        <w:jc w:val="both"/>
        <w:rPr>
          <w:rFonts w:ascii="Times New Roman" w:hAnsi="Times New Roman"/>
          <w:lang w:val="ru-RU"/>
        </w:rPr>
      </w:pPr>
    </w:p>
    <w:p w14:paraId="1082D439" w14:textId="3C475667" w:rsidR="00213957" w:rsidRPr="0016792B" w:rsidRDefault="00213957" w:rsidP="0016792B">
      <w:pPr>
        <w:jc w:val="both"/>
        <w:rPr>
          <w:rFonts w:ascii="Times New Roman" w:hAnsi="Times New Roman"/>
          <w:lang w:val="ru-RU"/>
        </w:rPr>
      </w:pPr>
      <w:r w:rsidRPr="0016792B">
        <w:rPr>
          <w:rFonts w:ascii="Times New Roman" w:hAnsi="Times New Roman"/>
          <w:lang w:val="ru-RU"/>
        </w:rPr>
        <w:t>Недостача и порча основных средств, товарно-материальных запасов при наличии виновных лиц возмещается виновными лицами.</w:t>
      </w:r>
      <w:r w:rsidR="00051D57">
        <w:rPr>
          <w:rFonts w:ascii="Times New Roman" w:hAnsi="Times New Roman"/>
          <w:lang w:val="ru-RU"/>
        </w:rPr>
        <w:t xml:space="preserve"> </w:t>
      </w:r>
      <w:r w:rsidRPr="0016792B">
        <w:rPr>
          <w:rFonts w:ascii="Times New Roman" w:hAnsi="Times New Roman"/>
          <w:lang w:val="ru-RU"/>
        </w:rPr>
        <w:t>Если виновные лица не установлены или суд отказал во взыскании с них убытков, то убытки списываются на финансовые результаты.</w:t>
      </w:r>
      <w:r w:rsidR="00051D57">
        <w:rPr>
          <w:rFonts w:ascii="Times New Roman" w:hAnsi="Times New Roman"/>
          <w:lang w:val="ru-RU"/>
        </w:rPr>
        <w:t xml:space="preserve"> </w:t>
      </w:r>
      <w:r w:rsidRPr="0016792B">
        <w:rPr>
          <w:rFonts w:ascii="Times New Roman" w:hAnsi="Times New Roman"/>
          <w:lang w:val="ru-RU"/>
        </w:rPr>
        <w:t>Выбытие при недостаче и порче оформляется актами списания основных средств/товарно-материальных запасов.</w:t>
      </w:r>
    </w:p>
    <w:p w14:paraId="1FA0840C" w14:textId="77777777" w:rsidR="00051D57" w:rsidRDefault="00051D57" w:rsidP="0016792B">
      <w:pPr>
        <w:jc w:val="both"/>
        <w:rPr>
          <w:rFonts w:ascii="Times New Roman" w:hAnsi="Times New Roman"/>
          <w:lang w:val="ru-RU"/>
        </w:rPr>
      </w:pPr>
    </w:p>
    <w:p w14:paraId="061450F3" w14:textId="7FC40FD6"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Результаты инвентаризации подлежат отражению в бухгалтерском учете и финансовой отчетности того месяца, в котором была закончена инвентаризация, а по годовой инвентаризации – в годовой финансовой отчетности. </w:t>
      </w:r>
    </w:p>
    <w:p w14:paraId="50B632A0" w14:textId="77777777" w:rsidR="00051D57" w:rsidRDefault="00051D57" w:rsidP="0016792B">
      <w:pPr>
        <w:jc w:val="both"/>
        <w:rPr>
          <w:rFonts w:ascii="Times New Roman" w:hAnsi="Times New Roman"/>
          <w:lang w:val="ru-RU"/>
        </w:rPr>
      </w:pPr>
    </w:p>
    <w:p w14:paraId="54721D45" w14:textId="1C674404"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Не позднее 7 дней после окончания любой инвентаризации, инвентаризационная комиссия должна по данным итогов описей и сличительных ведомостей составить и подписать протокол с предложениями о регулировании выявленных при инвентаризации расхождений фактического наличия имущества и данных бухгалтерского учета (устранение недостатков). Протокол утверждает руководитель </w:t>
      </w:r>
      <w:r w:rsidR="00051D57">
        <w:rPr>
          <w:rFonts w:ascii="Times New Roman" w:hAnsi="Times New Roman"/>
          <w:lang w:val="ru-RU"/>
        </w:rPr>
        <w:t>КМБПЧ</w:t>
      </w:r>
      <w:r w:rsidRPr="0016792B">
        <w:rPr>
          <w:rFonts w:ascii="Times New Roman" w:hAnsi="Times New Roman"/>
          <w:lang w:val="ru-RU"/>
        </w:rPr>
        <w:t xml:space="preserve">.  </w:t>
      </w:r>
    </w:p>
    <w:p w14:paraId="57CFB5CA" w14:textId="77777777" w:rsidR="00051D57" w:rsidRDefault="00051D57" w:rsidP="0016792B">
      <w:pPr>
        <w:jc w:val="both"/>
        <w:rPr>
          <w:rFonts w:ascii="Times New Roman" w:hAnsi="Times New Roman"/>
          <w:lang w:val="ru-RU"/>
        </w:rPr>
      </w:pPr>
    </w:p>
    <w:p w14:paraId="38D9B33D" w14:textId="57D1FF3D"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При определенных обстоятельствах, руководитель </w:t>
      </w:r>
      <w:r w:rsidR="00051D57">
        <w:rPr>
          <w:rFonts w:ascii="Times New Roman" w:hAnsi="Times New Roman"/>
          <w:lang w:val="ru-RU"/>
        </w:rPr>
        <w:t>КМБПЧ</w:t>
      </w:r>
      <w:r w:rsidRPr="0016792B">
        <w:rPr>
          <w:rFonts w:ascii="Times New Roman" w:hAnsi="Times New Roman"/>
          <w:lang w:val="ru-RU"/>
        </w:rPr>
        <w:t xml:space="preserve"> вправе принять решение организовать контрольную проверку – перепроверить итоги инвентаризационной комиссии. </w:t>
      </w:r>
    </w:p>
    <w:p w14:paraId="326AB0F5" w14:textId="77777777" w:rsidR="00051D57" w:rsidRDefault="00051D57" w:rsidP="0016792B">
      <w:pPr>
        <w:jc w:val="both"/>
        <w:rPr>
          <w:rFonts w:ascii="Times New Roman" w:hAnsi="Times New Roman"/>
          <w:lang w:val="ru-RU"/>
        </w:rPr>
      </w:pPr>
    </w:p>
    <w:p w14:paraId="12BDF677" w14:textId="17444DD5"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В случае выявления контрольной проверкой значительных расхождений с данными составленных инвентаризационных описей руководитель назначает новый состав инвентаризационной комиссии и определяет ответственность за допущенные нарушения членов первого состава инвентаризационной комиссии. </w:t>
      </w:r>
    </w:p>
    <w:p w14:paraId="7DB0916B" w14:textId="77777777" w:rsidR="00051D57" w:rsidRDefault="00051D57" w:rsidP="0016792B">
      <w:pPr>
        <w:jc w:val="both"/>
        <w:rPr>
          <w:rFonts w:ascii="Times New Roman" w:hAnsi="Times New Roman"/>
          <w:lang w:val="ru-RU"/>
        </w:rPr>
      </w:pPr>
    </w:p>
    <w:p w14:paraId="1CA4FBC3" w14:textId="42653DE9" w:rsidR="00213957" w:rsidRDefault="00213957" w:rsidP="0016792B">
      <w:pPr>
        <w:jc w:val="both"/>
        <w:rPr>
          <w:rFonts w:ascii="Times New Roman" w:hAnsi="Times New Roman"/>
          <w:lang w:val="ru-RU"/>
        </w:rPr>
      </w:pPr>
      <w:r w:rsidRPr="0016792B">
        <w:rPr>
          <w:rFonts w:ascii="Times New Roman" w:hAnsi="Times New Roman"/>
          <w:lang w:val="ru-RU"/>
        </w:rPr>
        <w:t>Ответственность за правильное и своевременное проведение инвентаризации возлагается</w:t>
      </w:r>
      <w:r w:rsidR="00051D57">
        <w:rPr>
          <w:rFonts w:ascii="Times New Roman" w:hAnsi="Times New Roman"/>
          <w:lang w:val="ru-RU"/>
        </w:rPr>
        <w:t xml:space="preserve"> на </w:t>
      </w:r>
      <w:r w:rsidRPr="0016792B">
        <w:rPr>
          <w:rFonts w:ascii="Times New Roman" w:hAnsi="Times New Roman"/>
          <w:lang w:val="ru-RU"/>
        </w:rPr>
        <w:t xml:space="preserve">руководителя </w:t>
      </w:r>
      <w:r w:rsidR="00051D57">
        <w:rPr>
          <w:rFonts w:ascii="Times New Roman" w:hAnsi="Times New Roman"/>
          <w:lang w:val="ru-RU"/>
        </w:rPr>
        <w:t>КМБПЧ</w:t>
      </w:r>
      <w:r w:rsidRPr="0016792B">
        <w:rPr>
          <w:rFonts w:ascii="Times New Roman" w:hAnsi="Times New Roman"/>
          <w:lang w:val="ru-RU"/>
        </w:rPr>
        <w:t xml:space="preserve">. </w:t>
      </w:r>
    </w:p>
    <w:p w14:paraId="4104E3D2" w14:textId="77777777" w:rsidR="00051D57" w:rsidRPr="0016792B" w:rsidRDefault="00051D57" w:rsidP="0016792B">
      <w:pPr>
        <w:jc w:val="both"/>
        <w:rPr>
          <w:rFonts w:ascii="Times New Roman" w:hAnsi="Times New Roman"/>
          <w:lang w:val="ru-RU"/>
        </w:rPr>
      </w:pPr>
    </w:p>
    <w:p w14:paraId="005B3B17" w14:textId="37BEEA84" w:rsidR="00213957" w:rsidRPr="0016792B" w:rsidRDefault="00051D57" w:rsidP="0016792B">
      <w:pPr>
        <w:widowControl w:val="0"/>
        <w:numPr>
          <w:ilvl w:val="1"/>
          <w:numId w:val="26"/>
        </w:numPr>
        <w:ind w:left="0" w:firstLine="0"/>
        <w:jc w:val="both"/>
        <w:rPr>
          <w:rFonts w:ascii="Times New Roman" w:hAnsi="Times New Roman"/>
          <w:b/>
          <w:lang w:val="ru-RU"/>
        </w:rPr>
      </w:pPr>
      <w:r>
        <w:rPr>
          <w:rFonts w:ascii="Times New Roman" w:hAnsi="Times New Roman"/>
          <w:b/>
          <w:lang w:val="ru-RU"/>
        </w:rPr>
        <w:t xml:space="preserve"> </w:t>
      </w:r>
      <w:r w:rsidR="00213957" w:rsidRPr="0016792B">
        <w:rPr>
          <w:rFonts w:ascii="Times New Roman" w:hAnsi="Times New Roman"/>
          <w:b/>
          <w:lang w:val="ru-RU"/>
        </w:rPr>
        <w:t>Прочие вопросы</w:t>
      </w:r>
    </w:p>
    <w:p w14:paraId="46F68D43" w14:textId="6DE6D99C" w:rsidR="00213957" w:rsidRPr="0016792B" w:rsidRDefault="00213957" w:rsidP="0016792B">
      <w:pPr>
        <w:widowControl w:val="0"/>
        <w:jc w:val="both"/>
        <w:rPr>
          <w:rFonts w:ascii="Times New Roman" w:hAnsi="Times New Roman"/>
          <w:bCs/>
          <w:lang w:val="ru-RU"/>
        </w:rPr>
      </w:pPr>
      <w:r w:rsidRPr="0016792B">
        <w:rPr>
          <w:rFonts w:ascii="Times New Roman" w:hAnsi="Times New Roman"/>
          <w:bCs/>
          <w:lang w:val="ru-RU"/>
        </w:rPr>
        <w:t>Вопросы, не урегулированные данной учетной политикой, регулируются в соответствии с</w:t>
      </w:r>
      <w:r w:rsidR="00051D57">
        <w:rPr>
          <w:rFonts w:ascii="Times New Roman" w:hAnsi="Times New Roman"/>
          <w:bCs/>
          <w:lang w:val="ru-RU"/>
        </w:rPr>
        <w:t>о</w:t>
      </w:r>
      <w:r w:rsidRPr="0016792B">
        <w:rPr>
          <w:rFonts w:ascii="Times New Roman" w:hAnsi="Times New Roman"/>
          <w:bCs/>
          <w:lang w:val="ru-RU"/>
        </w:rPr>
        <w:t xml:space="preserve"> С</w:t>
      </w:r>
      <w:r w:rsidR="00051D57">
        <w:rPr>
          <w:rFonts w:ascii="Times New Roman" w:hAnsi="Times New Roman"/>
          <w:bCs/>
          <w:lang w:val="ru-RU"/>
        </w:rPr>
        <w:t>тандартами</w:t>
      </w:r>
      <w:r w:rsidRPr="0016792B">
        <w:rPr>
          <w:rFonts w:ascii="Times New Roman" w:hAnsi="Times New Roman"/>
          <w:bCs/>
          <w:lang w:val="ru-RU"/>
        </w:rPr>
        <w:t xml:space="preserve"> и действующим законодательством Республики Казахстан.</w:t>
      </w:r>
    </w:p>
    <w:p w14:paraId="7B962E1C" w14:textId="737D4DBD" w:rsidR="00213957" w:rsidRPr="0016792B" w:rsidRDefault="00213957" w:rsidP="0016792B">
      <w:pPr>
        <w:widowControl w:val="0"/>
        <w:jc w:val="both"/>
        <w:rPr>
          <w:rFonts w:ascii="Times New Roman" w:hAnsi="Times New Roman"/>
          <w:bCs/>
          <w:lang w:val="ru-RU"/>
        </w:rPr>
      </w:pPr>
      <w:r w:rsidRPr="0016792B">
        <w:rPr>
          <w:rFonts w:ascii="Times New Roman" w:hAnsi="Times New Roman"/>
          <w:bCs/>
          <w:lang w:val="ru-RU"/>
        </w:rPr>
        <w:t>При отсутствии требований С</w:t>
      </w:r>
      <w:r w:rsidR="00051D57">
        <w:rPr>
          <w:rFonts w:ascii="Times New Roman" w:hAnsi="Times New Roman"/>
          <w:bCs/>
          <w:lang w:val="ru-RU"/>
        </w:rPr>
        <w:t>тандартов</w:t>
      </w:r>
      <w:r w:rsidRPr="0016792B">
        <w:rPr>
          <w:rFonts w:ascii="Times New Roman" w:hAnsi="Times New Roman"/>
          <w:bCs/>
          <w:lang w:val="ru-RU"/>
        </w:rPr>
        <w:t xml:space="preserve"> и рекомендаций уполномоченного органа по </w:t>
      </w:r>
      <w:r w:rsidRPr="0016792B">
        <w:rPr>
          <w:rFonts w:ascii="Times New Roman" w:hAnsi="Times New Roman"/>
          <w:bCs/>
          <w:lang w:val="ru-RU"/>
        </w:rPr>
        <w:lastRenderedPageBreak/>
        <w:t xml:space="preserve">отдельным вопросам бухгалтерского учета и финансовой отчетности руководство </w:t>
      </w:r>
      <w:r w:rsidR="00051D57">
        <w:rPr>
          <w:rFonts w:ascii="Times New Roman" w:hAnsi="Times New Roman"/>
          <w:lang w:val="ru-RU"/>
        </w:rPr>
        <w:t>КМБПЧ</w:t>
      </w:r>
      <w:r w:rsidRPr="0016792B">
        <w:rPr>
          <w:rFonts w:ascii="Times New Roman" w:hAnsi="Times New Roman"/>
          <w:bCs/>
          <w:lang w:val="ru-RU"/>
        </w:rPr>
        <w:t xml:space="preserve"> использует свои суждения для разработки положений учетной политики по данным вопросам.</w:t>
      </w:r>
    </w:p>
    <w:p w14:paraId="1FE94049" w14:textId="77777777" w:rsidR="00051D57" w:rsidRDefault="00051D57" w:rsidP="0016792B">
      <w:pPr>
        <w:jc w:val="both"/>
        <w:rPr>
          <w:rFonts w:ascii="Times New Roman" w:hAnsi="Times New Roman"/>
          <w:lang w:val="ru-RU"/>
        </w:rPr>
      </w:pPr>
    </w:p>
    <w:p w14:paraId="4B73F08A" w14:textId="172E43D5" w:rsidR="00213957" w:rsidRDefault="00213957" w:rsidP="0016792B">
      <w:pPr>
        <w:jc w:val="both"/>
        <w:rPr>
          <w:rFonts w:ascii="Times New Roman" w:hAnsi="Times New Roman"/>
          <w:lang w:val="ru-RU"/>
        </w:rPr>
      </w:pPr>
      <w:r w:rsidRPr="0016792B">
        <w:rPr>
          <w:rFonts w:ascii="Times New Roman" w:hAnsi="Times New Roman"/>
          <w:lang w:val="ru-RU"/>
        </w:rPr>
        <w:t xml:space="preserve">При вынесении такого суждения руководство </w:t>
      </w:r>
      <w:r w:rsidR="00051D57">
        <w:rPr>
          <w:rFonts w:ascii="Times New Roman" w:hAnsi="Times New Roman"/>
          <w:lang w:val="ru-RU"/>
        </w:rPr>
        <w:t>КМБПЧ</w:t>
      </w:r>
      <w:r w:rsidRPr="0016792B">
        <w:rPr>
          <w:rFonts w:ascii="Times New Roman" w:hAnsi="Times New Roman"/>
          <w:lang w:val="ru-RU"/>
        </w:rPr>
        <w:t xml:space="preserve"> принимает во внимание критерии определения, признания и измерения активов, обязательств, доходов и расходов, принятую практику только в той степени, в какой она соответствует С</w:t>
      </w:r>
      <w:r w:rsidR="00051D57">
        <w:rPr>
          <w:rFonts w:ascii="Times New Roman" w:hAnsi="Times New Roman"/>
          <w:lang w:val="ru-RU"/>
        </w:rPr>
        <w:t>тандартам</w:t>
      </w:r>
      <w:r w:rsidRPr="0016792B">
        <w:rPr>
          <w:rFonts w:ascii="Times New Roman" w:hAnsi="Times New Roman"/>
          <w:lang w:val="ru-RU"/>
        </w:rPr>
        <w:t xml:space="preserve"> и действующему законодательству РК.</w:t>
      </w:r>
    </w:p>
    <w:p w14:paraId="64ECF7A7" w14:textId="77777777" w:rsidR="00051D57" w:rsidRPr="0016792B" w:rsidRDefault="00051D57" w:rsidP="0016792B">
      <w:pPr>
        <w:jc w:val="both"/>
        <w:rPr>
          <w:rFonts w:ascii="Times New Roman" w:hAnsi="Times New Roman"/>
          <w:lang w:val="ru-RU"/>
        </w:rPr>
      </w:pPr>
    </w:p>
    <w:p w14:paraId="39DFCE73" w14:textId="60857253" w:rsidR="00213957" w:rsidRPr="0016792B" w:rsidRDefault="00213957" w:rsidP="0016792B">
      <w:pPr>
        <w:jc w:val="both"/>
        <w:rPr>
          <w:rFonts w:ascii="Times New Roman" w:hAnsi="Times New Roman"/>
          <w:b/>
          <w:caps/>
          <w:lang w:val="ru-RU"/>
        </w:rPr>
      </w:pPr>
      <w:r w:rsidRPr="0016792B">
        <w:rPr>
          <w:rFonts w:ascii="Times New Roman" w:hAnsi="Times New Roman"/>
          <w:b/>
          <w:caps/>
          <w:snapToGrid w:val="0"/>
          <w:lang w:val="ru-RU"/>
        </w:rPr>
        <w:t xml:space="preserve">Раздел </w:t>
      </w:r>
      <w:r w:rsidRPr="0016792B">
        <w:rPr>
          <w:rFonts w:ascii="Times New Roman" w:hAnsi="Times New Roman"/>
          <w:b/>
          <w:caps/>
          <w:lang w:val="ru-RU"/>
        </w:rPr>
        <w:t>2</w:t>
      </w:r>
      <w:r w:rsidR="001910F2">
        <w:rPr>
          <w:rFonts w:ascii="Times New Roman" w:hAnsi="Times New Roman"/>
          <w:b/>
          <w:caps/>
          <w:lang w:val="ru-RU"/>
        </w:rPr>
        <w:t>.</w:t>
      </w:r>
      <w:r w:rsidRPr="0016792B">
        <w:rPr>
          <w:rFonts w:ascii="Times New Roman" w:hAnsi="Times New Roman"/>
          <w:b/>
          <w:caps/>
          <w:lang w:val="ru-RU"/>
        </w:rPr>
        <w:t xml:space="preserve"> Основные средства</w:t>
      </w:r>
    </w:p>
    <w:p w14:paraId="26C04681" w14:textId="77777777" w:rsidR="00051D57" w:rsidRDefault="00051D57" w:rsidP="0016792B">
      <w:pPr>
        <w:jc w:val="both"/>
        <w:rPr>
          <w:rFonts w:ascii="Times New Roman" w:hAnsi="Times New Roman"/>
          <w:b/>
          <w:lang w:val="ru-RU"/>
        </w:rPr>
      </w:pPr>
    </w:p>
    <w:p w14:paraId="59FFF654" w14:textId="2ECDC30B" w:rsidR="00213957" w:rsidRPr="0016792B" w:rsidRDefault="00213957" w:rsidP="0016792B">
      <w:pPr>
        <w:jc w:val="both"/>
        <w:rPr>
          <w:rFonts w:ascii="Times New Roman" w:hAnsi="Times New Roman"/>
          <w:b/>
          <w:lang w:val="ru-RU"/>
        </w:rPr>
      </w:pPr>
      <w:r w:rsidRPr="0016792B">
        <w:rPr>
          <w:rFonts w:ascii="Times New Roman" w:hAnsi="Times New Roman"/>
          <w:b/>
          <w:lang w:val="ru-RU"/>
        </w:rPr>
        <w:t xml:space="preserve">2.1. </w:t>
      </w:r>
      <w:r w:rsidRPr="0016792B">
        <w:rPr>
          <w:rFonts w:ascii="Times New Roman" w:hAnsi="Times New Roman"/>
          <w:b/>
          <w:lang w:val="ru-RU"/>
        </w:rPr>
        <w:tab/>
        <w:t xml:space="preserve">Определение </w:t>
      </w:r>
    </w:p>
    <w:p w14:paraId="42CEED9C" w14:textId="77777777" w:rsidR="00051D57" w:rsidRDefault="00051D57" w:rsidP="0016792B">
      <w:pPr>
        <w:jc w:val="both"/>
        <w:rPr>
          <w:rFonts w:ascii="Times New Roman" w:hAnsi="Times New Roman"/>
          <w:b/>
          <w:lang w:val="ru-RU"/>
        </w:rPr>
      </w:pPr>
    </w:p>
    <w:p w14:paraId="4B99EB94" w14:textId="2C8D464E" w:rsidR="00213957" w:rsidRPr="0016792B" w:rsidRDefault="00213957" w:rsidP="0016792B">
      <w:pPr>
        <w:jc w:val="both"/>
        <w:rPr>
          <w:rFonts w:ascii="Times New Roman" w:hAnsi="Times New Roman"/>
          <w:lang w:val="ru-RU"/>
        </w:rPr>
      </w:pPr>
      <w:r w:rsidRPr="0016792B">
        <w:rPr>
          <w:rFonts w:ascii="Times New Roman" w:hAnsi="Times New Roman"/>
          <w:b/>
          <w:lang w:val="ru-RU"/>
        </w:rPr>
        <w:t>Недвижимость, здания и оборудования (основные средства (ОС))</w:t>
      </w:r>
      <w:r w:rsidRPr="0016792B">
        <w:rPr>
          <w:rFonts w:ascii="Times New Roman" w:hAnsi="Times New Roman"/>
          <w:lang w:val="ru-RU"/>
        </w:rPr>
        <w:t xml:space="preserve"> – это материальный актив, для которого соблюдаются следующие основные условия:</w:t>
      </w:r>
    </w:p>
    <w:p w14:paraId="6AEF584B" w14:textId="075DBEE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w:t>
      </w:r>
      <w:r w:rsidR="00051D57">
        <w:rPr>
          <w:rFonts w:ascii="Times New Roman" w:hAnsi="Times New Roman"/>
          <w:lang w:val="ru-RU"/>
        </w:rPr>
        <w:t>КМБПЧ</w:t>
      </w:r>
      <w:r w:rsidRPr="0016792B">
        <w:rPr>
          <w:rFonts w:ascii="Times New Roman" w:hAnsi="Times New Roman"/>
          <w:lang w:val="ru-RU"/>
        </w:rPr>
        <w:t xml:space="preserve"> будет использовать данный актив для </w:t>
      </w:r>
      <w:r w:rsidRPr="00051D57">
        <w:rPr>
          <w:rFonts w:ascii="Times New Roman" w:hAnsi="Times New Roman"/>
          <w:lang w:val="ru-RU"/>
        </w:rPr>
        <w:t>административных целей, либо для осуществления проектной деятельности</w:t>
      </w:r>
      <w:r w:rsidRPr="0016792B">
        <w:rPr>
          <w:rFonts w:ascii="Times New Roman" w:hAnsi="Times New Roman"/>
          <w:lang w:val="ru-RU"/>
        </w:rPr>
        <w:t>;</w:t>
      </w:r>
    </w:p>
    <w:p w14:paraId="7B1B12AE"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предполагается, что актив будет использоваться более чем год;</w:t>
      </w:r>
    </w:p>
    <w:p w14:paraId="58A88A88"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стоимость актива можно достоверно оценить;</w:t>
      </w:r>
    </w:p>
    <w:p w14:paraId="54D75DD8"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актив приобретается не для последующей перепродажи.</w:t>
      </w:r>
    </w:p>
    <w:p w14:paraId="2E3B6382" w14:textId="77777777" w:rsidR="00051D57" w:rsidRDefault="00051D57" w:rsidP="0016792B">
      <w:pPr>
        <w:jc w:val="both"/>
        <w:rPr>
          <w:rFonts w:ascii="Times New Roman" w:hAnsi="Times New Roman"/>
          <w:b/>
          <w:lang w:val="ru-RU"/>
        </w:rPr>
      </w:pPr>
    </w:p>
    <w:p w14:paraId="65380A86" w14:textId="759E4A97" w:rsidR="00213957" w:rsidRPr="0016792B" w:rsidRDefault="00213957" w:rsidP="0016792B">
      <w:pPr>
        <w:jc w:val="both"/>
        <w:rPr>
          <w:rFonts w:ascii="Times New Roman" w:hAnsi="Times New Roman"/>
          <w:b/>
          <w:lang w:val="ru-RU"/>
        </w:rPr>
      </w:pPr>
      <w:r w:rsidRPr="0016792B">
        <w:rPr>
          <w:rFonts w:ascii="Times New Roman" w:hAnsi="Times New Roman"/>
          <w:b/>
          <w:lang w:val="ru-RU"/>
        </w:rPr>
        <w:t xml:space="preserve">2.2. </w:t>
      </w:r>
      <w:r w:rsidR="00051D57">
        <w:rPr>
          <w:rFonts w:ascii="Times New Roman" w:hAnsi="Times New Roman"/>
          <w:b/>
          <w:lang w:val="ru-RU"/>
        </w:rPr>
        <w:t>П</w:t>
      </w:r>
      <w:r w:rsidRPr="0016792B">
        <w:rPr>
          <w:rFonts w:ascii="Times New Roman" w:hAnsi="Times New Roman"/>
          <w:b/>
          <w:lang w:val="ru-RU"/>
        </w:rPr>
        <w:t>ризнание и первоначальная оценка</w:t>
      </w:r>
    </w:p>
    <w:p w14:paraId="2F5154FF" w14:textId="77777777" w:rsidR="00051D57" w:rsidRDefault="00051D57" w:rsidP="0016792B">
      <w:pPr>
        <w:jc w:val="both"/>
        <w:rPr>
          <w:rFonts w:ascii="Times New Roman" w:hAnsi="Times New Roman"/>
          <w:b/>
          <w:lang w:val="ru-RU"/>
        </w:rPr>
      </w:pPr>
    </w:p>
    <w:p w14:paraId="31F89577" w14:textId="2961FDC6" w:rsidR="00213957" w:rsidRPr="0016792B" w:rsidRDefault="00213957" w:rsidP="0016792B">
      <w:pPr>
        <w:jc w:val="both"/>
        <w:rPr>
          <w:rFonts w:ascii="Times New Roman" w:hAnsi="Times New Roman"/>
          <w:b/>
          <w:lang w:val="ru-RU"/>
        </w:rPr>
      </w:pPr>
      <w:r w:rsidRPr="0016792B">
        <w:rPr>
          <w:rFonts w:ascii="Times New Roman" w:hAnsi="Times New Roman"/>
          <w:b/>
          <w:lang w:val="ru-RU"/>
        </w:rPr>
        <w:t xml:space="preserve">2.2.1. Критерии признания ОС соответствуют критериям признания активов. </w:t>
      </w:r>
    </w:p>
    <w:p w14:paraId="288AC774" w14:textId="77777777" w:rsidR="00213957" w:rsidRPr="0016792B" w:rsidRDefault="00213957" w:rsidP="0016792B">
      <w:pPr>
        <w:jc w:val="both"/>
        <w:rPr>
          <w:rFonts w:ascii="Times New Roman" w:hAnsi="Times New Roman"/>
          <w:i/>
          <w:iCs/>
          <w:lang w:val="ru-RU"/>
        </w:rPr>
      </w:pPr>
      <w:r w:rsidRPr="0016792B">
        <w:rPr>
          <w:rFonts w:ascii="Times New Roman" w:hAnsi="Times New Roman"/>
          <w:i/>
          <w:iCs/>
          <w:lang w:val="ru-RU"/>
        </w:rPr>
        <w:t>Первоначальная стоимость актива подлежит признанию в том случае, если:</w:t>
      </w:r>
    </w:p>
    <w:p w14:paraId="6F128315" w14:textId="7C5FA216"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существует вероятность того, что </w:t>
      </w:r>
      <w:r w:rsidR="00051D57">
        <w:rPr>
          <w:rFonts w:ascii="Times New Roman" w:hAnsi="Times New Roman"/>
          <w:lang w:val="ru-RU"/>
        </w:rPr>
        <w:t>КМБПЧ</w:t>
      </w:r>
      <w:r w:rsidRPr="0016792B">
        <w:rPr>
          <w:rFonts w:ascii="Times New Roman" w:hAnsi="Times New Roman"/>
          <w:lang w:val="ru-RU"/>
        </w:rPr>
        <w:t xml:space="preserve"> получит связанные с данным объектом будущие экономические выгоды (в том числе будет использовать в некоммерческой деятельности); и</w:t>
      </w:r>
    </w:p>
    <w:p w14:paraId="343BA395"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 первоначальная стоимость данного объекта может быть достоверно оценена. </w:t>
      </w:r>
    </w:p>
    <w:p w14:paraId="30F5F618" w14:textId="77777777" w:rsidR="00051D57" w:rsidRDefault="00051D57" w:rsidP="0016792B">
      <w:pPr>
        <w:pStyle w:val="af4"/>
        <w:spacing w:after="0" w:line="240" w:lineRule="auto"/>
        <w:ind w:left="0" w:right="0" w:firstLine="0"/>
        <w:jc w:val="both"/>
        <w:rPr>
          <w:rFonts w:ascii="Times New Roman" w:hAnsi="Times New Roman" w:cs="Times New Roman"/>
        </w:rPr>
      </w:pPr>
    </w:p>
    <w:p w14:paraId="6EFF54C8" w14:textId="20061830" w:rsidR="00213957" w:rsidRPr="0016792B" w:rsidRDefault="00213957" w:rsidP="0016792B">
      <w:pPr>
        <w:pStyle w:val="af4"/>
        <w:spacing w:after="0" w:line="240" w:lineRule="auto"/>
        <w:ind w:left="0" w:right="0" w:firstLine="0"/>
        <w:jc w:val="both"/>
        <w:rPr>
          <w:rFonts w:ascii="Times New Roman" w:hAnsi="Times New Roman" w:cs="Times New Roman"/>
        </w:rPr>
      </w:pPr>
      <w:r w:rsidRPr="0016792B">
        <w:rPr>
          <w:rFonts w:ascii="Times New Roman" w:hAnsi="Times New Roman" w:cs="Times New Roman"/>
        </w:rPr>
        <w:t xml:space="preserve">Первоначально объект основного средства в </w:t>
      </w:r>
      <w:r w:rsidR="00051D57">
        <w:rPr>
          <w:rFonts w:ascii="Times New Roman" w:hAnsi="Times New Roman"/>
        </w:rPr>
        <w:t>КМБПЧ</w:t>
      </w:r>
      <w:r w:rsidRPr="0016792B">
        <w:rPr>
          <w:rFonts w:ascii="Times New Roman" w:hAnsi="Times New Roman" w:cs="Times New Roman"/>
        </w:rPr>
        <w:t xml:space="preserve"> признается по фактической себестоимости.</w:t>
      </w:r>
    </w:p>
    <w:p w14:paraId="2936C2D0" w14:textId="77777777" w:rsidR="00051D57" w:rsidRDefault="00051D57" w:rsidP="0016792B">
      <w:pPr>
        <w:jc w:val="both"/>
        <w:rPr>
          <w:rFonts w:ascii="Times New Roman" w:hAnsi="Times New Roman"/>
          <w:i/>
          <w:iCs/>
          <w:spacing w:val="-5"/>
          <w:lang w:val="ru-RU"/>
        </w:rPr>
      </w:pPr>
    </w:p>
    <w:p w14:paraId="54646BB3" w14:textId="57BA82BF" w:rsidR="00213957" w:rsidRPr="0016792B" w:rsidRDefault="00213957" w:rsidP="0016792B">
      <w:pPr>
        <w:jc w:val="both"/>
        <w:rPr>
          <w:rFonts w:ascii="Times New Roman" w:hAnsi="Times New Roman"/>
          <w:i/>
          <w:iCs/>
          <w:spacing w:val="-5"/>
          <w:lang w:val="ru-RU"/>
        </w:rPr>
      </w:pPr>
      <w:r w:rsidRPr="0016792B">
        <w:rPr>
          <w:rFonts w:ascii="Times New Roman" w:hAnsi="Times New Roman"/>
          <w:i/>
          <w:iCs/>
          <w:spacing w:val="-5"/>
          <w:lang w:val="ru-RU"/>
        </w:rPr>
        <w:t>Себестоимость объекта основных средств включает:</w:t>
      </w:r>
    </w:p>
    <w:p w14:paraId="2B84935C" w14:textId="662CC48F"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1) цену его покупки, включая импортные пошлины и невозмещаемые налоги на покупку, за вычетом торговых скидок и дисконтов</w:t>
      </w:r>
      <w:r w:rsidR="00051D57">
        <w:rPr>
          <w:rFonts w:ascii="Times New Roman" w:hAnsi="Times New Roman"/>
          <w:spacing w:val="-5"/>
          <w:lang w:val="ru-RU"/>
        </w:rPr>
        <w:t>;</w:t>
      </w:r>
    </w:p>
    <w:p w14:paraId="18160864" w14:textId="60656B0B"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2) любые затраты, непосредственно относимые на доставку актива до местонахождения и приведение его в текущее состояние. Такими затратами могут быть затраты на подготовку места установки объекта, затраты на его доставку и погрузку/разгрузку, установку</w:t>
      </w:r>
      <w:r w:rsidR="00051D57">
        <w:rPr>
          <w:rFonts w:ascii="Times New Roman" w:hAnsi="Times New Roman"/>
          <w:spacing w:val="-5"/>
          <w:lang w:val="ru-RU"/>
        </w:rPr>
        <w:t>,</w:t>
      </w:r>
      <w:r w:rsidRPr="0016792B">
        <w:rPr>
          <w:rFonts w:ascii="Times New Roman" w:hAnsi="Times New Roman"/>
          <w:spacing w:val="-5"/>
          <w:lang w:val="ru-RU"/>
        </w:rPr>
        <w:t xml:space="preserve"> сбор и пуско-наладочные работы</w:t>
      </w:r>
      <w:r w:rsidR="00051D57">
        <w:rPr>
          <w:rFonts w:ascii="Times New Roman" w:hAnsi="Times New Roman"/>
          <w:spacing w:val="-5"/>
          <w:lang w:val="ru-RU"/>
        </w:rPr>
        <w:t>;</w:t>
      </w:r>
    </w:p>
    <w:p w14:paraId="204CA13F" w14:textId="58C3461C" w:rsidR="00213957" w:rsidRDefault="00213957" w:rsidP="0016792B">
      <w:pPr>
        <w:jc w:val="both"/>
        <w:rPr>
          <w:rFonts w:ascii="Times New Roman" w:hAnsi="Times New Roman"/>
          <w:spacing w:val="-5"/>
          <w:lang w:val="ru-RU"/>
        </w:rPr>
      </w:pPr>
      <w:r w:rsidRPr="0016792B">
        <w:rPr>
          <w:rFonts w:ascii="Times New Roman" w:hAnsi="Times New Roman"/>
          <w:spacing w:val="-5"/>
          <w:lang w:val="ru-RU"/>
        </w:rPr>
        <w:t>3) первоначальная расчетная оценка затрат на демонтаж и вывоз объекта и восстановление участка, на котором он расположен, обязательство по которым возникает у субъекта либо в момент приобретения объекта, либо в результате использования данного объекта в течение определенного периода времени для целей, отличных от производства запасов в течение указанного периода.</w:t>
      </w:r>
    </w:p>
    <w:p w14:paraId="56658746" w14:textId="77777777" w:rsidR="00051D57" w:rsidRPr="0016792B" w:rsidRDefault="00051D57" w:rsidP="0016792B">
      <w:pPr>
        <w:jc w:val="both"/>
        <w:rPr>
          <w:rFonts w:ascii="Times New Roman" w:hAnsi="Times New Roman"/>
          <w:spacing w:val="-5"/>
          <w:lang w:val="ru-RU"/>
        </w:rPr>
      </w:pPr>
    </w:p>
    <w:p w14:paraId="36D2BB37" w14:textId="77777777" w:rsidR="00213957" w:rsidRPr="0016792B" w:rsidRDefault="00213957" w:rsidP="0016792B">
      <w:pPr>
        <w:jc w:val="both"/>
        <w:rPr>
          <w:rFonts w:ascii="Times New Roman" w:hAnsi="Times New Roman"/>
          <w:spacing w:val="-5"/>
          <w:lang w:val="ru-RU"/>
        </w:rPr>
      </w:pPr>
      <w:r w:rsidRPr="0016792B">
        <w:rPr>
          <w:rFonts w:ascii="Times New Roman" w:hAnsi="Times New Roman"/>
          <w:i/>
          <w:iCs/>
          <w:spacing w:val="-5"/>
          <w:lang w:val="ru-RU"/>
        </w:rPr>
        <w:t>Не являются затратами, включаемыми в себестоимость объекта основных средств следующие затраты:</w:t>
      </w:r>
      <w:r w:rsidRPr="0016792B">
        <w:rPr>
          <w:rFonts w:ascii="Times New Roman" w:hAnsi="Times New Roman"/>
          <w:spacing w:val="-5"/>
          <w:lang w:val="ru-RU"/>
        </w:rPr>
        <w:t xml:space="preserve"> </w:t>
      </w:r>
    </w:p>
    <w:p w14:paraId="4D64F1D7" w14:textId="77777777"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1) затраты, связанные с открытием новых производственных мощностей;</w:t>
      </w:r>
    </w:p>
    <w:p w14:paraId="349E9C2C" w14:textId="77777777"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2) затраты на вывод на рынок нового товара или услуги (включая затраты на деятельность, связанную с рекламой и продвижением);</w:t>
      </w:r>
    </w:p>
    <w:p w14:paraId="43DA205F" w14:textId="77777777"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lastRenderedPageBreak/>
        <w:t>3) затраты на осуществление бизнеса на новом месте или с новым видом клиентов (включая затраты на обучение персонала); и</w:t>
      </w:r>
    </w:p>
    <w:p w14:paraId="2218B4EE" w14:textId="77777777"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4) административные и другие общие накладные расходы.</w:t>
      </w:r>
    </w:p>
    <w:p w14:paraId="27F146A2" w14:textId="77777777" w:rsidR="00051D57" w:rsidRDefault="00051D57" w:rsidP="0016792B">
      <w:pPr>
        <w:jc w:val="both"/>
        <w:rPr>
          <w:rFonts w:ascii="Times New Roman" w:hAnsi="Times New Roman"/>
          <w:spacing w:val="-5"/>
          <w:lang w:val="ru-RU"/>
        </w:rPr>
      </w:pPr>
    </w:p>
    <w:p w14:paraId="28E1CED3" w14:textId="71BD7FF3" w:rsidR="00213957" w:rsidRPr="0016792B" w:rsidRDefault="00213957" w:rsidP="0016792B">
      <w:pPr>
        <w:jc w:val="both"/>
        <w:rPr>
          <w:rFonts w:ascii="Times New Roman" w:hAnsi="Times New Roman"/>
          <w:spacing w:val="-5"/>
          <w:lang w:val="ru-RU"/>
        </w:rPr>
      </w:pPr>
      <w:r w:rsidRPr="0016792B">
        <w:rPr>
          <w:rFonts w:ascii="Times New Roman" w:hAnsi="Times New Roman"/>
          <w:spacing w:val="-5"/>
          <w:lang w:val="ru-RU"/>
        </w:rPr>
        <w:t xml:space="preserve">Вышеперечисленные затраты признаются </w:t>
      </w:r>
      <w:r w:rsidR="00051D57">
        <w:rPr>
          <w:rFonts w:ascii="Times New Roman" w:hAnsi="Times New Roman"/>
          <w:lang w:val="ru-RU"/>
        </w:rPr>
        <w:t>КМБПЧ</w:t>
      </w:r>
      <w:r w:rsidRPr="0016792B">
        <w:rPr>
          <w:rFonts w:ascii="Times New Roman" w:hAnsi="Times New Roman"/>
          <w:spacing w:val="-5"/>
          <w:lang w:val="ru-RU"/>
        </w:rPr>
        <w:t xml:space="preserve"> в качестве расхода в момент их появления.</w:t>
      </w:r>
    </w:p>
    <w:p w14:paraId="2DF25F29" w14:textId="77777777" w:rsidR="00051D57" w:rsidRDefault="00051D57" w:rsidP="0016792B">
      <w:pPr>
        <w:jc w:val="both"/>
        <w:rPr>
          <w:rFonts w:ascii="Times New Roman" w:hAnsi="Times New Roman"/>
          <w:lang w:val="ru-RU"/>
        </w:rPr>
      </w:pPr>
    </w:p>
    <w:p w14:paraId="79C84F9D" w14:textId="3C77970C"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При безвозмездном получении основных средств, их стоимость оценивается экспертным путем или на основании документов на передачу. Основные средства, полученные безвозмездно, признаются в качестве дохода. Такой вид дохода не подлежит у </w:t>
      </w:r>
      <w:r w:rsidR="00051D57">
        <w:rPr>
          <w:rFonts w:ascii="Times New Roman" w:hAnsi="Times New Roman"/>
          <w:lang w:val="ru-RU"/>
        </w:rPr>
        <w:t>КМБПЧ</w:t>
      </w:r>
      <w:r w:rsidRPr="0016792B">
        <w:rPr>
          <w:rFonts w:ascii="Times New Roman" w:hAnsi="Times New Roman"/>
          <w:lang w:val="ru-RU"/>
        </w:rPr>
        <w:t xml:space="preserve"> обложению КПН.</w:t>
      </w:r>
    </w:p>
    <w:p w14:paraId="14A32782" w14:textId="77777777" w:rsidR="00213957" w:rsidRPr="0016792B" w:rsidRDefault="00213957" w:rsidP="0016792B">
      <w:pPr>
        <w:jc w:val="both"/>
        <w:rPr>
          <w:rFonts w:ascii="Times New Roman" w:hAnsi="Times New Roman"/>
          <w:spacing w:val="-5"/>
          <w:lang w:val="ru-RU"/>
        </w:rPr>
      </w:pPr>
    </w:p>
    <w:p w14:paraId="522F683D" w14:textId="5F6BE4B7" w:rsidR="00213957" w:rsidRPr="0016792B" w:rsidRDefault="00213957" w:rsidP="0016792B">
      <w:pPr>
        <w:jc w:val="both"/>
        <w:rPr>
          <w:rFonts w:ascii="Times New Roman" w:hAnsi="Times New Roman"/>
          <w:b/>
          <w:lang w:val="ru-RU"/>
        </w:rPr>
      </w:pPr>
      <w:r w:rsidRPr="0016792B">
        <w:rPr>
          <w:rFonts w:ascii="Times New Roman" w:hAnsi="Times New Roman"/>
          <w:b/>
          <w:lang w:val="ru-RU"/>
        </w:rPr>
        <w:t xml:space="preserve">2.3. </w:t>
      </w:r>
      <w:r w:rsidRPr="0016792B">
        <w:rPr>
          <w:rFonts w:ascii="Times New Roman" w:hAnsi="Times New Roman"/>
          <w:b/>
          <w:lang w:val="ru-RU"/>
        </w:rPr>
        <w:tab/>
        <w:t xml:space="preserve">Классификация и группировки, используемые </w:t>
      </w:r>
      <w:r w:rsidR="00051D57" w:rsidRPr="00051D57">
        <w:rPr>
          <w:rFonts w:ascii="Times New Roman" w:hAnsi="Times New Roman"/>
          <w:b/>
          <w:lang w:val="ru-RU"/>
        </w:rPr>
        <w:t>КМБПЧ</w:t>
      </w:r>
    </w:p>
    <w:p w14:paraId="7FBEC6F8" w14:textId="1C3CD644" w:rsidR="00213957" w:rsidRDefault="00213957" w:rsidP="0016792B">
      <w:pPr>
        <w:jc w:val="both"/>
        <w:rPr>
          <w:rFonts w:ascii="Times New Roman" w:hAnsi="Times New Roman"/>
          <w:lang w:val="ru-RU"/>
        </w:rPr>
      </w:pPr>
      <w:r w:rsidRPr="0016792B">
        <w:rPr>
          <w:rFonts w:ascii="Times New Roman" w:hAnsi="Times New Roman"/>
          <w:lang w:val="ru-RU"/>
        </w:rPr>
        <w:t xml:space="preserve">Для целей финансовой отчетности </w:t>
      </w:r>
      <w:r w:rsidR="00051D57">
        <w:rPr>
          <w:rFonts w:ascii="Times New Roman" w:hAnsi="Times New Roman"/>
          <w:lang w:val="ru-RU"/>
        </w:rPr>
        <w:t>КМБПЧ</w:t>
      </w:r>
      <w:r w:rsidRPr="0016792B">
        <w:rPr>
          <w:rFonts w:ascii="Times New Roman" w:hAnsi="Times New Roman"/>
          <w:lang w:val="ru-RU"/>
        </w:rPr>
        <w:t xml:space="preserve"> применяет следующую классификацию по классам и подклассам:</w:t>
      </w:r>
    </w:p>
    <w:p w14:paraId="5BDFCAA6" w14:textId="77777777" w:rsidR="00051D57" w:rsidRPr="0016792B" w:rsidRDefault="00051D57" w:rsidP="0016792B">
      <w:pPr>
        <w:jc w:val="both"/>
        <w:rPr>
          <w:rFonts w:ascii="Times New Roman" w:hAnsi="Times New Roman"/>
          <w:lang w:val="ru-RU"/>
        </w:rPr>
      </w:pPr>
    </w:p>
    <w:p w14:paraId="54E41DFD" w14:textId="77777777" w:rsidR="00213957" w:rsidRPr="0016792B" w:rsidRDefault="00213957" w:rsidP="0016792B">
      <w:pPr>
        <w:jc w:val="both"/>
        <w:rPr>
          <w:rFonts w:ascii="Times New Roman" w:eastAsia="Arial Unicode MS" w:hAnsi="Times New Roman"/>
          <w:b/>
          <w:lang w:val="ru-RU"/>
        </w:rPr>
      </w:pPr>
      <w:r w:rsidRPr="0016792B">
        <w:rPr>
          <w:rFonts w:ascii="Times New Roman" w:eastAsia="Arial Unicode MS" w:hAnsi="Times New Roman"/>
          <w:b/>
          <w:lang w:val="ru-RU"/>
        </w:rPr>
        <w:t>Основные классы и подклассы основных средств:</w:t>
      </w:r>
    </w:p>
    <w:p w14:paraId="4E5F6387" w14:textId="3C36E4B7" w:rsidR="00213957" w:rsidRPr="0016792B" w:rsidRDefault="00051D57" w:rsidP="0016792B">
      <w:pPr>
        <w:jc w:val="both"/>
        <w:rPr>
          <w:rFonts w:ascii="Times New Roman" w:eastAsia="Arial Unicode MS" w:hAnsi="Times New Roman"/>
          <w:lang w:val="ru-RU"/>
        </w:rPr>
      </w:pPr>
      <w:r>
        <w:rPr>
          <w:rFonts w:ascii="Times New Roman" w:hAnsi="Times New Roman"/>
          <w:snapToGrid w:val="0"/>
          <w:lang w:val="ru-RU"/>
        </w:rPr>
        <w:t>1) з</w:t>
      </w:r>
      <w:r w:rsidR="00213957" w:rsidRPr="0016792B">
        <w:rPr>
          <w:rFonts w:ascii="Times New Roman" w:hAnsi="Times New Roman"/>
          <w:snapToGrid w:val="0"/>
          <w:lang w:val="ru-RU"/>
        </w:rPr>
        <w:t>емля;</w:t>
      </w:r>
    </w:p>
    <w:p w14:paraId="3C7A0C1B" w14:textId="389AF3A9"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2) </w:t>
      </w:r>
      <w:r w:rsidR="00051D57">
        <w:rPr>
          <w:rFonts w:ascii="Times New Roman" w:hAnsi="Times New Roman"/>
          <w:lang w:val="ru-RU"/>
        </w:rPr>
        <w:t>з</w:t>
      </w:r>
      <w:r w:rsidRPr="0016792B">
        <w:rPr>
          <w:rFonts w:ascii="Times New Roman" w:hAnsi="Times New Roman"/>
          <w:lang w:val="ru-RU"/>
        </w:rPr>
        <w:t xml:space="preserve">дания и сооружения: </w:t>
      </w:r>
    </w:p>
    <w:p w14:paraId="312F4E63" w14:textId="77777777" w:rsidR="00213957" w:rsidRPr="0016792B" w:rsidRDefault="00213957" w:rsidP="0016792B">
      <w:pPr>
        <w:jc w:val="both"/>
        <w:rPr>
          <w:rFonts w:ascii="Times New Roman" w:hAnsi="Times New Roman"/>
          <w:i/>
          <w:lang w:val="ru-RU"/>
        </w:rPr>
      </w:pPr>
      <w:r w:rsidRPr="0016792B">
        <w:rPr>
          <w:rFonts w:ascii="Times New Roman" w:hAnsi="Times New Roman"/>
          <w:i/>
          <w:lang w:val="ru-RU"/>
        </w:rPr>
        <w:t xml:space="preserve"> - здания,</w:t>
      </w:r>
    </w:p>
    <w:p w14:paraId="7EDEF8FD" w14:textId="77777777" w:rsidR="00213957" w:rsidRPr="0016792B" w:rsidRDefault="00213957" w:rsidP="0016792B">
      <w:pPr>
        <w:jc w:val="both"/>
        <w:rPr>
          <w:rFonts w:ascii="Times New Roman" w:eastAsia="Arial Unicode MS" w:hAnsi="Times New Roman"/>
          <w:i/>
          <w:lang w:val="ru-RU"/>
        </w:rPr>
      </w:pPr>
      <w:r w:rsidRPr="0016792B">
        <w:rPr>
          <w:rFonts w:ascii="Times New Roman" w:hAnsi="Times New Roman"/>
          <w:i/>
          <w:lang w:val="ru-RU"/>
        </w:rPr>
        <w:t>- сооружения;</w:t>
      </w:r>
    </w:p>
    <w:p w14:paraId="4B02F79F" w14:textId="22DAC90E"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3) </w:t>
      </w:r>
      <w:r w:rsidR="00051D57">
        <w:rPr>
          <w:rFonts w:ascii="Times New Roman" w:hAnsi="Times New Roman"/>
          <w:lang w:val="ru-RU"/>
        </w:rPr>
        <w:t>м</w:t>
      </w:r>
      <w:r w:rsidRPr="0016792B">
        <w:rPr>
          <w:rFonts w:ascii="Times New Roman" w:hAnsi="Times New Roman"/>
          <w:lang w:val="ru-RU"/>
        </w:rPr>
        <w:t xml:space="preserve">ашины и оборудование: </w:t>
      </w:r>
    </w:p>
    <w:p w14:paraId="4BE27663" w14:textId="77777777" w:rsidR="00213957" w:rsidRPr="0016792B" w:rsidRDefault="00213957" w:rsidP="0016792B">
      <w:pPr>
        <w:jc w:val="both"/>
        <w:rPr>
          <w:rFonts w:ascii="Times New Roman" w:hAnsi="Times New Roman"/>
          <w:i/>
          <w:lang w:val="ru-RU"/>
        </w:rPr>
      </w:pPr>
      <w:r w:rsidRPr="0016792B">
        <w:rPr>
          <w:rFonts w:ascii="Times New Roman" w:hAnsi="Times New Roman"/>
          <w:i/>
          <w:lang w:val="ru-RU"/>
        </w:rPr>
        <w:t>- компьютеры, включая отдельные составляющие компьютеров, и оргтехника,</w:t>
      </w:r>
    </w:p>
    <w:p w14:paraId="49E495D2" w14:textId="77777777" w:rsidR="00213957" w:rsidRPr="0016792B" w:rsidRDefault="00213957" w:rsidP="0016792B">
      <w:pPr>
        <w:jc w:val="both"/>
        <w:rPr>
          <w:rFonts w:ascii="Times New Roman" w:hAnsi="Times New Roman"/>
          <w:i/>
          <w:lang w:val="ru-RU"/>
        </w:rPr>
      </w:pPr>
      <w:r w:rsidRPr="0016792B">
        <w:rPr>
          <w:rFonts w:ascii="Times New Roman" w:hAnsi="Times New Roman"/>
          <w:i/>
          <w:lang w:val="ru-RU"/>
        </w:rPr>
        <w:t>-  прочие машины и оборудование;</w:t>
      </w:r>
    </w:p>
    <w:p w14:paraId="61547BAB" w14:textId="517B911F"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4) </w:t>
      </w:r>
      <w:r w:rsidR="00051D57">
        <w:rPr>
          <w:rFonts w:ascii="Times New Roman" w:hAnsi="Times New Roman"/>
          <w:lang w:val="ru-RU"/>
        </w:rPr>
        <w:t>т</w:t>
      </w:r>
      <w:r w:rsidRPr="0016792B">
        <w:rPr>
          <w:rFonts w:ascii="Times New Roman" w:hAnsi="Times New Roman"/>
          <w:lang w:val="ru-RU"/>
        </w:rPr>
        <w:t xml:space="preserve">ранспортные средства: </w:t>
      </w:r>
    </w:p>
    <w:p w14:paraId="01193BEC" w14:textId="77777777" w:rsidR="00213957" w:rsidRPr="0016792B" w:rsidRDefault="00213957" w:rsidP="0016792B">
      <w:pPr>
        <w:jc w:val="both"/>
        <w:rPr>
          <w:rFonts w:ascii="Times New Roman" w:hAnsi="Times New Roman"/>
          <w:i/>
          <w:lang w:val="ru-RU"/>
        </w:rPr>
      </w:pPr>
      <w:r w:rsidRPr="0016792B">
        <w:rPr>
          <w:rFonts w:ascii="Times New Roman" w:hAnsi="Times New Roman"/>
          <w:i/>
          <w:lang w:val="ru-RU"/>
        </w:rPr>
        <w:t>- легковой автотранспорт;</w:t>
      </w:r>
    </w:p>
    <w:p w14:paraId="401C7652" w14:textId="46BDFFB6"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5) </w:t>
      </w:r>
      <w:r w:rsidR="00051D57">
        <w:rPr>
          <w:rFonts w:ascii="Times New Roman" w:hAnsi="Times New Roman"/>
          <w:lang w:val="ru-RU"/>
        </w:rPr>
        <w:t>п</w:t>
      </w:r>
      <w:r w:rsidRPr="0016792B">
        <w:rPr>
          <w:rFonts w:ascii="Times New Roman" w:hAnsi="Times New Roman"/>
          <w:lang w:val="ru-RU"/>
        </w:rPr>
        <w:t xml:space="preserve">рочие основные средства: </w:t>
      </w:r>
    </w:p>
    <w:p w14:paraId="1EF3FA5D" w14:textId="77777777" w:rsidR="00213957" w:rsidRPr="0016792B" w:rsidRDefault="00213957" w:rsidP="0016792B">
      <w:pPr>
        <w:jc w:val="both"/>
        <w:rPr>
          <w:rFonts w:ascii="Times New Roman" w:hAnsi="Times New Roman"/>
          <w:i/>
          <w:lang w:val="ru-RU"/>
        </w:rPr>
      </w:pPr>
      <w:r w:rsidRPr="0016792B">
        <w:rPr>
          <w:rFonts w:ascii="Times New Roman" w:hAnsi="Times New Roman"/>
          <w:i/>
          <w:lang w:val="ru-RU"/>
        </w:rPr>
        <w:t xml:space="preserve">- офисная мебель, </w:t>
      </w:r>
    </w:p>
    <w:p w14:paraId="10D8872C" w14:textId="77777777" w:rsidR="00213957" w:rsidRPr="0016792B" w:rsidRDefault="00213957" w:rsidP="0016792B">
      <w:pPr>
        <w:jc w:val="both"/>
        <w:rPr>
          <w:rFonts w:ascii="Times New Roman" w:hAnsi="Times New Roman"/>
          <w:b/>
          <w:bCs/>
          <w:i/>
          <w:lang w:val="ru-RU"/>
        </w:rPr>
      </w:pPr>
      <w:r w:rsidRPr="0016792B">
        <w:rPr>
          <w:rFonts w:ascii="Times New Roman" w:hAnsi="Times New Roman"/>
          <w:i/>
          <w:lang w:val="ru-RU"/>
        </w:rPr>
        <w:t>- прочие основные средства.</w:t>
      </w:r>
    </w:p>
    <w:p w14:paraId="736AECAF" w14:textId="77777777" w:rsidR="00051D57" w:rsidRDefault="00051D57" w:rsidP="0016792B">
      <w:pPr>
        <w:jc w:val="both"/>
        <w:rPr>
          <w:rFonts w:ascii="Times New Roman" w:hAnsi="Times New Roman"/>
          <w:b/>
          <w:lang w:val="ru-RU"/>
        </w:rPr>
      </w:pPr>
    </w:p>
    <w:p w14:paraId="5DC65E1A" w14:textId="619C3652" w:rsidR="00213957" w:rsidRPr="0016792B" w:rsidRDefault="00213957" w:rsidP="0016792B">
      <w:pPr>
        <w:jc w:val="both"/>
        <w:rPr>
          <w:rFonts w:ascii="Times New Roman" w:hAnsi="Times New Roman"/>
          <w:b/>
          <w:lang w:val="ru-RU"/>
        </w:rPr>
      </w:pPr>
      <w:r w:rsidRPr="0016792B">
        <w:rPr>
          <w:rFonts w:ascii="Times New Roman" w:hAnsi="Times New Roman"/>
          <w:b/>
          <w:lang w:val="ru-RU"/>
        </w:rPr>
        <w:t xml:space="preserve">2.4. Учет последующих затрат </w:t>
      </w:r>
    </w:p>
    <w:p w14:paraId="1E14F15A" w14:textId="7A3F9B1F" w:rsidR="00213957" w:rsidRPr="0016792B" w:rsidRDefault="00213957" w:rsidP="0016792B">
      <w:pPr>
        <w:jc w:val="both"/>
        <w:rPr>
          <w:rFonts w:ascii="Times New Roman" w:hAnsi="Times New Roman"/>
          <w:lang w:val="ru-RU"/>
        </w:rPr>
      </w:pPr>
      <w:r w:rsidRPr="0016792B">
        <w:rPr>
          <w:rFonts w:ascii="Times New Roman" w:hAnsi="Times New Roman"/>
          <w:i/>
          <w:lang w:val="ru-RU"/>
        </w:rPr>
        <w:t xml:space="preserve">Капитализируются </w:t>
      </w:r>
      <w:r w:rsidRPr="0016792B">
        <w:rPr>
          <w:rFonts w:ascii="Times New Roman" w:hAnsi="Times New Roman"/>
          <w:lang w:val="ru-RU"/>
        </w:rPr>
        <w:t xml:space="preserve">(увеличивают первоначальную стоимость такого объекта) те затраты, от которых </w:t>
      </w:r>
      <w:r w:rsidR="00051D57">
        <w:rPr>
          <w:rFonts w:ascii="Times New Roman" w:hAnsi="Times New Roman"/>
          <w:lang w:val="ru-RU"/>
        </w:rPr>
        <w:t>КМБПЧ</w:t>
      </w:r>
      <w:r w:rsidRPr="0016792B">
        <w:rPr>
          <w:rFonts w:ascii="Times New Roman" w:hAnsi="Times New Roman"/>
          <w:lang w:val="ru-RU"/>
        </w:rPr>
        <w:t xml:space="preserve"> с большой долей вероятности получит будущие экономические выгоды превышающие ожидаемые от данного актива, за счет улучшения объекта ОС (срок полезного использования, мощность, качество применения и т.п.).</w:t>
      </w:r>
    </w:p>
    <w:p w14:paraId="2E28DFF0" w14:textId="77777777" w:rsidR="009F2DE5" w:rsidRDefault="009F2DE5" w:rsidP="0016792B">
      <w:pPr>
        <w:pStyle w:val="af4"/>
        <w:spacing w:after="0" w:line="240" w:lineRule="auto"/>
        <w:ind w:left="0" w:right="0" w:firstLine="0"/>
        <w:jc w:val="both"/>
        <w:rPr>
          <w:rFonts w:ascii="Times New Roman" w:hAnsi="Times New Roman" w:cs="Times New Roman"/>
          <w:i/>
        </w:rPr>
      </w:pPr>
    </w:p>
    <w:p w14:paraId="247BBE5F" w14:textId="2E7BC077" w:rsidR="00213957" w:rsidRPr="0016792B" w:rsidRDefault="00213957" w:rsidP="0016792B">
      <w:pPr>
        <w:pStyle w:val="af4"/>
        <w:spacing w:after="0" w:line="240" w:lineRule="auto"/>
        <w:ind w:left="0" w:right="0" w:firstLine="0"/>
        <w:jc w:val="both"/>
        <w:rPr>
          <w:rFonts w:ascii="Times New Roman" w:hAnsi="Times New Roman" w:cs="Times New Roman"/>
        </w:rPr>
      </w:pPr>
      <w:r w:rsidRPr="0016792B">
        <w:rPr>
          <w:rFonts w:ascii="Times New Roman" w:hAnsi="Times New Roman" w:cs="Times New Roman"/>
          <w:i/>
        </w:rPr>
        <w:t>Текущие затраты</w:t>
      </w:r>
      <w:r w:rsidRPr="0016792B">
        <w:rPr>
          <w:rFonts w:ascii="Times New Roman" w:hAnsi="Times New Roman" w:cs="Times New Roman"/>
        </w:rPr>
        <w:t xml:space="preserve"> </w:t>
      </w:r>
      <w:r w:rsidRPr="0016792B">
        <w:rPr>
          <w:rFonts w:ascii="Times New Roman" w:hAnsi="Times New Roman" w:cs="Times New Roman"/>
          <w:i/>
        </w:rPr>
        <w:t>- затраты на текущий ремонт и эксплуатацию основных средств</w:t>
      </w:r>
      <w:r w:rsidRPr="0016792B">
        <w:rPr>
          <w:rFonts w:ascii="Times New Roman" w:hAnsi="Times New Roman" w:cs="Times New Roman"/>
        </w:rPr>
        <w:t xml:space="preserve">, производимые в целях сохранения и поддержания технического состояния объекта, первоначальную стоимость не увеличивают, а признаются как текущие расходы в момент их возникновения. </w:t>
      </w:r>
      <w:r w:rsidRPr="0016792B">
        <w:rPr>
          <w:rFonts w:ascii="Times New Roman" w:hAnsi="Times New Roman" w:cs="Times New Roman"/>
          <w:color w:val="000000"/>
        </w:rPr>
        <w:t xml:space="preserve">Затраты на ремонт или обслуживание основных средств осуществляются для восстановления или сохранения будущих экономических выгод, которые </w:t>
      </w:r>
      <w:r w:rsidR="00051D57">
        <w:rPr>
          <w:rFonts w:ascii="Times New Roman" w:hAnsi="Times New Roman"/>
        </w:rPr>
        <w:t>КМБПЧ</w:t>
      </w:r>
      <w:r w:rsidRPr="0016792B">
        <w:rPr>
          <w:rFonts w:ascii="Times New Roman" w:hAnsi="Times New Roman" w:cs="Times New Roman"/>
          <w:color w:val="000000"/>
        </w:rPr>
        <w:t xml:space="preserve"> может ожидать в соответствии с первоначально рассчитанными нормативами производительности актива.</w:t>
      </w:r>
    </w:p>
    <w:p w14:paraId="5B95055B" w14:textId="77777777" w:rsidR="009F2DE5" w:rsidRDefault="009F2DE5" w:rsidP="0016792B">
      <w:pPr>
        <w:jc w:val="both"/>
        <w:rPr>
          <w:rFonts w:ascii="Times New Roman" w:hAnsi="Times New Roman"/>
          <w:b/>
          <w:lang w:val="ru-RU"/>
        </w:rPr>
      </w:pPr>
      <w:bookmarkStart w:id="12" w:name="OLE_LINK4"/>
    </w:p>
    <w:p w14:paraId="3A431096" w14:textId="02218918" w:rsidR="00213957" w:rsidRPr="0016792B" w:rsidRDefault="00213957" w:rsidP="0016792B">
      <w:pPr>
        <w:jc w:val="both"/>
        <w:rPr>
          <w:rFonts w:ascii="Times New Roman" w:hAnsi="Times New Roman"/>
          <w:b/>
          <w:lang w:val="ru-RU"/>
        </w:rPr>
      </w:pPr>
      <w:r w:rsidRPr="0016792B">
        <w:rPr>
          <w:rFonts w:ascii="Times New Roman" w:hAnsi="Times New Roman"/>
          <w:b/>
          <w:lang w:val="ru-RU"/>
        </w:rPr>
        <w:t>2.5.</w:t>
      </w:r>
      <w:r w:rsidRPr="0016792B">
        <w:rPr>
          <w:rFonts w:ascii="Times New Roman" w:hAnsi="Times New Roman"/>
          <w:lang w:val="ru-RU"/>
        </w:rPr>
        <w:t xml:space="preserve"> </w:t>
      </w:r>
      <w:r w:rsidRPr="0016792B">
        <w:rPr>
          <w:rFonts w:ascii="Times New Roman" w:hAnsi="Times New Roman"/>
          <w:b/>
          <w:lang w:val="ru-RU"/>
        </w:rPr>
        <w:t xml:space="preserve">Оценка после признания </w:t>
      </w:r>
      <w:bookmarkEnd w:id="12"/>
    </w:p>
    <w:p w14:paraId="39E02EAC" w14:textId="476C85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В качестве своей учетной политики </w:t>
      </w:r>
      <w:r w:rsidR="00051D57">
        <w:rPr>
          <w:rFonts w:ascii="Times New Roman" w:hAnsi="Times New Roman"/>
          <w:lang w:val="ru-RU"/>
        </w:rPr>
        <w:t>КМБПЧ</w:t>
      </w:r>
      <w:r w:rsidRPr="0016792B">
        <w:rPr>
          <w:rFonts w:ascii="Times New Roman" w:hAnsi="Times New Roman"/>
          <w:lang w:val="ru-RU"/>
        </w:rPr>
        <w:t xml:space="preserve"> выбирает модель учета основных средств по первоначальной стоимости. </w:t>
      </w:r>
    </w:p>
    <w:p w14:paraId="04438A65" w14:textId="77777777" w:rsidR="009F2DE5" w:rsidRDefault="009F2DE5" w:rsidP="0016792B">
      <w:pPr>
        <w:jc w:val="both"/>
        <w:rPr>
          <w:rFonts w:ascii="Times New Roman" w:hAnsi="Times New Roman"/>
          <w:lang w:val="ru-RU"/>
        </w:rPr>
      </w:pPr>
    </w:p>
    <w:p w14:paraId="686B50B4" w14:textId="4EED64DE"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После первоначального признания в качестве актива объект основных средств учитывается по его первоначальной стоимости за вычетом накопленной амортизации и накопленных убытков от обесценения. </w:t>
      </w:r>
    </w:p>
    <w:p w14:paraId="42F8490F" w14:textId="77777777" w:rsidR="009F2DE5" w:rsidRDefault="00213957" w:rsidP="0016792B">
      <w:pPr>
        <w:jc w:val="both"/>
        <w:rPr>
          <w:rFonts w:ascii="Times New Roman" w:hAnsi="Times New Roman"/>
          <w:lang w:val="ru-RU"/>
        </w:rPr>
      </w:pPr>
      <w:r w:rsidRPr="0016792B">
        <w:rPr>
          <w:rFonts w:ascii="Times New Roman" w:hAnsi="Times New Roman"/>
          <w:lang w:val="ru-RU"/>
        </w:rPr>
        <w:t xml:space="preserve"> </w:t>
      </w:r>
    </w:p>
    <w:p w14:paraId="3E047DDC" w14:textId="77777777" w:rsidR="009F2DE5" w:rsidRDefault="009F2DE5" w:rsidP="0016792B">
      <w:pPr>
        <w:jc w:val="both"/>
        <w:rPr>
          <w:rFonts w:ascii="Times New Roman" w:hAnsi="Times New Roman"/>
          <w:b/>
          <w:lang w:val="ru-RU"/>
        </w:rPr>
      </w:pPr>
    </w:p>
    <w:p w14:paraId="7803E985" w14:textId="2FD94A4F" w:rsidR="00213957" w:rsidRPr="0016792B" w:rsidRDefault="00213957" w:rsidP="0016792B">
      <w:pPr>
        <w:jc w:val="both"/>
        <w:rPr>
          <w:rFonts w:ascii="Times New Roman" w:hAnsi="Times New Roman"/>
          <w:b/>
          <w:lang w:val="ru-RU"/>
        </w:rPr>
      </w:pPr>
      <w:r w:rsidRPr="0016792B">
        <w:rPr>
          <w:rFonts w:ascii="Times New Roman" w:hAnsi="Times New Roman"/>
          <w:b/>
          <w:lang w:val="ru-RU"/>
        </w:rPr>
        <w:lastRenderedPageBreak/>
        <w:t>2.6. Учет выбытия основных средств</w:t>
      </w:r>
    </w:p>
    <w:p w14:paraId="4922953E"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Признание балансовой стоимости объекта основных средств в обязательном порядке подлежит прекращению:</w:t>
      </w:r>
    </w:p>
    <w:p w14:paraId="4EC4442A"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(а) по выбытии; либо </w:t>
      </w:r>
    </w:p>
    <w:p w14:paraId="5A77D486"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(б) когда от его эксплуатации или выбытия не ожидается каких-либо будущих экономических выгод. </w:t>
      </w:r>
    </w:p>
    <w:p w14:paraId="4546EABA" w14:textId="77777777" w:rsidR="001957F8" w:rsidRDefault="001957F8" w:rsidP="0016792B">
      <w:pPr>
        <w:jc w:val="both"/>
        <w:rPr>
          <w:rFonts w:ascii="Times New Roman" w:hAnsi="Times New Roman"/>
          <w:lang w:val="ru-RU"/>
        </w:rPr>
      </w:pPr>
    </w:p>
    <w:p w14:paraId="42210DA5" w14:textId="6E015C82"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Прибыль и убыток, возникающие в связи с прекращением признания объекта основных средств, в обязательном порядке должны определяться как разность между чистыми поступлениями от выбытия, если таковые имеются, и балансовой стоимостью данного объекта. </w:t>
      </w:r>
    </w:p>
    <w:p w14:paraId="18DC7DF0" w14:textId="77777777" w:rsidR="001957F8" w:rsidRDefault="001957F8" w:rsidP="0016792B">
      <w:pPr>
        <w:jc w:val="both"/>
        <w:rPr>
          <w:rFonts w:ascii="Times New Roman" w:hAnsi="Times New Roman"/>
          <w:lang w:val="ru-RU"/>
        </w:rPr>
      </w:pPr>
    </w:p>
    <w:p w14:paraId="09153B2D" w14:textId="3E2B294E"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Прибыль и убыток, возникающие в связи с прекращением признания объекта основных средств, в обязательном порядке должны включаться в прибыль или убыток при прекращении признания такого объекта. Запрещается классифицировать прибыль в качестве выручки.  </w:t>
      </w:r>
    </w:p>
    <w:p w14:paraId="50C78041" w14:textId="77777777" w:rsidR="001957F8" w:rsidRDefault="001957F8" w:rsidP="0016792B">
      <w:pPr>
        <w:jc w:val="both"/>
        <w:rPr>
          <w:rFonts w:ascii="Times New Roman" w:hAnsi="Times New Roman"/>
          <w:b/>
          <w:lang w:val="ru-RU"/>
        </w:rPr>
      </w:pPr>
    </w:p>
    <w:p w14:paraId="0E8BE4B9" w14:textId="2514B3AE" w:rsidR="00213957" w:rsidRPr="0016792B" w:rsidRDefault="00213957" w:rsidP="0016792B">
      <w:pPr>
        <w:jc w:val="both"/>
        <w:rPr>
          <w:rFonts w:ascii="Times New Roman" w:hAnsi="Times New Roman"/>
          <w:b/>
          <w:lang w:val="ru-RU"/>
        </w:rPr>
      </w:pPr>
      <w:r w:rsidRPr="0016792B">
        <w:rPr>
          <w:rFonts w:ascii="Times New Roman" w:hAnsi="Times New Roman"/>
          <w:b/>
          <w:lang w:val="ru-RU"/>
        </w:rPr>
        <w:t>2.7. Начисление износа объектов ОС</w:t>
      </w:r>
    </w:p>
    <w:p w14:paraId="27D2499A" w14:textId="5DA491E0" w:rsidR="00213957" w:rsidRPr="0016792B" w:rsidRDefault="00213957" w:rsidP="0016792B">
      <w:pPr>
        <w:jc w:val="both"/>
        <w:rPr>
          <w:rFonts w:ascii="Times New Roman" w:hAnsi="Times New Roman"/>
          <w:snapToGrid w:val="0"/>
          <w:lang w:val="ru-RU"/>
        </w:rPr>
      </w:pPr>
      <w:r w:rsidRPr="0016792B">
        <w:rPr>
          <w:rFonts w:ascii="Times New Roman" w:hAnsi="Times New Roman"/>
          <w:lang w:val="ru-RU"/>
        </w:rPr>
        <w:t xml:space="preserve">Амортизируемая стоимость объекта ОС </w:t>
      </w:r>
      <w:r w:rsidRPr="0016792B">
        <w:rPr>
          <w:rFonts w:ascii="Times New Roman" w:hAnsi="Times New Roman"/>
          <w:snapToGrid w:val="0"/>
          <w:lang w:val="ru-RU"/>
        </w:rPr>
        <w:t xml:space="preserve">систематически списывается в течение срока полезной службы объекта ОС через амортизацию. Метод начисления амортизации наиболее точно отражает характер потребления экономических выгод от использования </w:t>
      </w:r>
      <w:r w:rsidR="001957F8">
        <w:rPr>
          <w:rFonts w:ascii="Times New Roman" w:hAnsi="Times New Roman"/>
          <w:lang w:val="ru-RU"/>
        </w:rPr>
        <w:t>КМБПЧ</w:t>
      </w:r>
      <w:r w:rsidRPr="0016792B">
        <w:rPr>
          <w:rFonts w:ascii="Times New Roman" w:hAnsi="Times New Roman"/>
          <w:snapToGrid w:val="0"/>
          <w:lang w:val="ru-RU"/>
        </w:rPr>
        <w:t xml:space="preserve"> единицы оборудования.</w:t>
      </w:r>
    </w:p>
    <w:p w14:paraId="4F5DA308" w14:textId="77777777" w:rsidR="001957F8" w:rsidRDefault="001957F8" w:rsidP="0016792B">
      <w:pPr>
        <w:jc w:val="both"/>
        <w:rPr>
          <w:rFonts w:ascii="Times New Roman" w:hAnsi="Times New Roman"/>
          <w:snapToGrid w:val="0"/>
          <w:lang w:val="ru-RU"/>
        </w:rPr>
      </w:pPr>
    </w:p>
    <w:p w14:paraId="495E5BDB" w14:textId="780E158C"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xml:space="preserve">Амортизируемая стоимость актива в обязательном порядке должна на систематической основе распределяться на его срок полезной службы. </w:t>
      </w:r>
    </w:p>
    <w:p w14:paraId="13AA4464" w14:textId="77777777" w:rsidR="001957F8" w:rsidRDefault="001957F8" w:rsidP="0016792B">
      <w:pPr>
        <w:jc w:val="both"/>
        <w:rPr>
          <w:rFonts w:ascii="Times New Roman" w:hAnsi="Times New Roman"/>
          <w:snapToGrid w:val="0"/>
          <w:lang w:val="ru-RU"/>
        </w:rPr>
      </w:pPr>
    </w:p>
    <w:p w14:paraId="43F6C244" w14:textId="3BF3D11E"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xml:space="preserve">Амортизационные начисления за каждый период должны признаваться в прибыли или убытке, если только они не включаются в балансовую стоимость другого актива. </w:t>
      </w:r>
    </w:p>
    <w:p w14:paraId="3CF5B80B" w14:textId="77777777" w:rsidR="001957F8" w:rsidRDefault="001957F8" w:rsidP="0016792B">
      <w:pPr>
        <w:jc w:val="both"/>
        <w:rPr>
          <w:rFonts w:ascii="Times New Roman" w:hAnsi="Times New Roman"/>
          <w:snapToGrid w:val="0"/>
          <w:lang w:val="ru-RU"/>
        </w:rPr>
      </w:pPr>
    </w:p>
    <w:p w14:paraId="6C877F25" w14:textId="1C8FABC2"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xml:space="preserve">Начисление амортизации по всем объектам ОС </w:t>
      </w:r>
      <w:r w:rsidR="001957F8">
        <w:rPr>
          <w:rFonts w:ascii="Times New Roman" w:hAnsi="Times New Roman"/>
          <w:lang w:val="ru-RU"/>
        </w:rPr>
        <w:t>КМБПЧ</w:t>
      </w:r>
      <w:r w:rsidRPr="0016792B">
        <w:rPr>
          <w:rFonts w:ascii="Times New Roman" w:hAnsi="Times New Roman"/>
          <w:snapToGrid w:val="0"/>
          <w:lang w:val="ru-RU"/>
        </w:rPr>
        <w:t xml:space="preserve"> производится </w:t>
      </w:r>
      <w:r w:rsidRPr="001957F8">
        <w:rPr>
          <w:rFonts w:ascii="Times New Roman" w:hAnsi="Times New Roman"/>
          <w:snapToGrid w:val="0"/>
          <w:lang w:val="ru-RU"/>
        </w:rPr>
        <w:t>линейным методом</w:t>
      </w:r>
      <w:r w:rsidRPr="0016792B">
        <w:rPr>
          <w:rFonts w:ascii="Times New Roman" w:hAnsi="Times New Roman"/>
          <w:snapToGrid w:val="0"/>
          <w:lang w:val="ru-RU"/>
        </w:rPr>
        <w:t xml:space="preserve"> (метод равномерного начисления) исходя из срока полезной службы.</w:t>
      </w:r>
    </w:p>
    <w:p w14:paraId="2EA75F3B" w14:textId="77777777" w:rsidR="001957F8" w:rsidRDefault="001957F8" w:rsidP="0016792B">
      <w:pPr>
        <w:jc w:val="both"/>
        <w:rPr>
          <w:rFonts w:ascii="Times New Roman" w:hAnsi="Times New Roman"/>
          <w:snapToGrid w:val="0"/>
          <w:lang w:val="ru-RU"/>
        </w:rPr>
      </w:pPr>
    </w:p>
    <w:p w14:paraId="2525A37B" w14:textId="4C5DD220" w:rsidR="00213957" w:rsidRPr="0016792B" w:rsidRDefault="00213957" w:rsidP="0016792B">
      <w:pPr>
        <w:jc w:val="both"/>
        <w:rPr>
          <w:rFonts w:ascii="Times New Roman" w:hAnsi="Times New Roman"/>
          <w:i/>
          <w:lang w:val="ru-RU"/>
        </w:rPr>
      </w:pPr>
      <w:r w:rsidRPr="0016792B">
        <w:rPr>
          <w:rFonts w:ascii="Times New Roman" w:hAnsi="Times New Roman"/>
          <w:snapToGrid w:val="0"/>
          <w:lang w:val="ru-RU"/>
        </w:rPr>
        <w:t xml:space="preserve">Сроком полезной службы является период, в течение которого </w:t>
      </w:r>
      <w:r w:rsidR="001957F8">
        <w:rPr>
          <w:rFonts w:ascii="Times New Roman" w:hAnsi="Times New Roman"/>
          <w:lang w:val="ru-RU"/>
        </w:rPr>
        <w:t>КМБПЧ</w:t>
      </w:r>
      <w:r w:rsidRPr="0016792B">
        <w:rPr>
          <w:rFonts w:ascii="Times New Roman" w:hAnsi="Times New Roman"/>
          <w:lang w:val="ru-RU"/>
        </w:rPr>
        <w:t xml:space="preserve"> </w:t>
      </w:r>
      <w:r w:rsidRPr="0016792B">
        <w:rPr>
          <w:rFonts w:ascii="Times New Roman" w:hAnsi="Times New Roman"/>
          <w:snapToGrid w:val="0"/>
          <w:lang w:val="ru-RU"/>
        </w:rPr>
        <w:t xml:space="preserve">ожидает использовать объект ОС. Срок полезной службы ОС определяется </w:t>
      </w:r>
      <w:r w:rsidR="001957F8">
        <w:rPr>
          <w:rFonts w:ascii="Times New Roman" w:hAnsi="Times New Roman"/>
          <w:lang w:val="ru-RU"/>
        </w:rPr>
        <w:t>КМБПЧ</w:t>
      </w:r>
      <w:r w:rsidRPr="0016792B">
        <w:rPr>
          <w:rFonts w:ascii="Times New Roman" w:hAnsi="Times New Roman"/>
          <w:snapToGrid w:val="0"/>
          <w:lang w:val="ru-RU"/>
        </w:rPr>
        <w:t xml:space="preserve"> самостоятельно,</w:t>
      </w:r>
      <w:r w:rsidRPr="0016792B">
        <w:rPr>
          <w:rFonts w:ascii="Times New Roman" w:hAnsi="Times New Roman"/>
          <w:lang w:val="ru-RU"/>
        </w:rPr>
        <w:t xml:space="preserve"> в зависимости от их видов, специальной комиссией, назначаемой руководителем </w:t>
      </w:r>
      <w:r w:rsidR="001957F8">
        <w:rPr>
          <w:rFonts w:ascii="Times New Roman" w:hAnsi="Times New Roman"/>
          <w:lang w:val="ru-RU"/>
        </w:rPr>
        <w:t>КМБПЧ</w:t>
      </w:r>
      <w:r w:rsidRPr="0016792B">
        <w:rPr>
          <w:rFonts w:ascii="Times New Roman" w:hAnsi="Times New Roman"/>
          <w:lang w:val="ru-RU"/>
        </w:rPr>
        <w:t xml:space="preserve"> на длительный период времени. Срок службы отражается в акте приемки основных средств. Срок службы может совпадать и не совпадать с нормативным сроком службы. </w:t>
      </w:r>
      <w:r w:rsidR="001957F8">
        <w:rPr>
          <w:rFonts w:ascii="Times New Roman" w:hAnsi="Times New Roman"/>
          <w:lang w:val="ru-RU"/>
        </w:rPr>
        <w:t>КМБПЧ</w:t>
      </w:r>
      <w:r w:rsidRPr="0016792B">
        <w:rPr>
          <w:rFonts w:ascii="Times New Roman" w:hAnsi="Times New Roman"/>
          <w:lang w:val="ru-RU"/>
        </w:rPr>
        <w:t xml:space="preserve"> использует сроки полезной службы ОС, исходя из норм амортизации, перечисленных в Налоговом кодексе РК в разделе КПН. </w:t>
      </w:r>
    </w:p>
    <w:p w14:paraId="2FFD7509" w14:textId="77777777" w:rsidR="00213957" w:rsidRPr="0016792B" w:rsidRDefault="00213957" w:rsidP="0016792B">
      <w:pPr>
        <w:jc w:val="both"/>
        <w:rPr>
          <w:rFonts w:ascii="Times New Roman" w:hAnsi="Times New Roman"/>
          <w:snapToGrid w:val="0"/>
          <w:lang w:val="ru-RU"/>
        </w:rPr>
      </w:pPr>
    </w:p>
    <w:p w14:paraId="297F9B75" w14:textId="77777777"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Ликвидационная стоимость и срок полезной службы актива в обязательном порядке должны пересматриваться, по крайней мере, в конце каждого финансового года, и, если текущие ожидания отличаются от предыдущих оценок, эти изменения в обязательном порядке должны отражаться в учете как изменение в расчетной оценке.</w:t>
      </w:r>
    </w:p>
    <w:p w14:paraId="725458FD" w14:textId="77777777" w:rsidR="001957F8" w:rsidRDefault="001957F8" w:rsidP="0016792B">
      <w:pPr>
        <w:jc w:val="both"/>
        <w:rPr>
          <w:rFonts w:ascii="Times New Roman" w:hAnsi="Times New Roman"/>
          <w:snapToGrid w:val="0"/>
          <w:lang w:val="ru-RU"/>
        </w:rPr>
      </w:pPr>
    </w:p>
    <w:p w14:paraId="1F7BB265" w14:textId="6A2D9906"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При определении срока полезной службы актива должны учитываться все нижеследующие факторы:</w:t>
      </w:r>
    </w:p>
    <w:p w14:paraId="67778CD4" w14:textId="77777777"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предполагаемое использование актива. Использование оценивается по расчетной мощности или физической производительности актива;</w:t>
      </w:r>
    </w:p>
    <w:p w14:paraId="70628D6F" w14:textId="77777777"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предполагаемый физический износ, зависящий от производственных факторов, таких как программа ремонта и обслуживания, а также условия хранения и обслуживания актива в период его неиспользования;</w:t>
      </w:r>
    </w:p>
    <w:p w14:paraId="0FD8D529" w14:textId="77777777"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lastRenderedPageBreak/>
        <w:t>- моральное или коммерческое устаревание в результате изменений или совершенствования производственного процесса, как в результате изменений объема спроса на рынке на продукцию или услугу, производимые или предоставляемые с использованием актива;</w:t>
      </w:r>
    </w:p>
    <w:p w14:paraId="0C7646DC" w14:textId="77777777"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юридические или аналогичные ограничения на использования актива, такие как сроки аренды.</w:t>
      </w:r>
    </w:p>
    <w:p w14:paraId="611133E4" w14:textId="77777777" w:rsidR="002D1AF0" w:rsidRDefault="002D1AF0" w:rsidP="0016792B">
      <w:pPr>
        <w:jc w:val="both"/>
        <w:rPr>
          <w:rFonts w:ascii="Times New Roman" w:hAnsi="Times New Roman"/>
          <w:lang w:val="ru-RU"/>
        </w:rPr>
      </w:pPr>
    </w:p>
    <w:p w14:paraId="30892BE8" w14:textId="0CAADE45" w:rsidR="00213957" w:rsidRPr="0016792B" w:rsidRDefault="00213957" w:rsidP="0016792B">
      <w:pPr>
        <w:jc w:val="both"/>
        <w:rPr>
          <w:rFonts w:ascii="Times New Roman" w:hAnsi="Times New Roman"/>
          <w:snapToGrid w:val="0"/>
          <w:lang w:val="ru-RU"/>
        </w:rPr>
      </w:pPr>
      <w:r w:rsidRPr="0016792B">
        <w:rPr>
          <w:rFonts w:ascii="Times New Roman" w:hAnsi="Times New Roman"/>
          <w:lang w:val="ru-RU"/>
        </w:rPr>
        <w:t xml:space="preserve">Для целей формирования финансовой отчетности </w:t>
      </w:r>
      <w:r w:rsidR="002D1AF0">
        <w:rPr>
          <w:rFonts w:ascii="Times New Roman" w:hAnsi="Times New Roman"/>
          <w:lang w:val="ru-RU"/>
        </w:rPr>
        <w:t>КМБПЧ</w:t>
      </w:r>
      <w:r w:rsidRPr="0016792B">
        <w:rPr>
          <w:rFonts w:ascii="Times New Roman" w:hAnsi="Times New Roman"/>
          <w:lang w:val="ru-RU"/>
        </w:rPr>
        <w:t xml:space="preserve"> использует следующие сроки полезной службы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74"/>
        <w:gridCol w:w="1737"/>
        <w:gridCol w:w="1737"/>
      </w:tblGrid>
      <w:tr w:rsidR="00213957" w:rsidRPr="0016792B" w14:paraId="7EEDFCB5" w14:textId="77777777" w:rsidTr="00213957">
        <w:tc>
          <w:tcPr>
            <w:tcW w:w="1008" w:type="dxa"/>
            <w:tcBorders>
              <w:top w:val="single" w:sz="4" w:space="0" w:color="auto"/>
              <w:left w:val="single" w:sz="4" w:space="0" w:color="auto"/>
              <w:bottom w:val="single" w:sz="4" w:space="0" w:color="auto"/>
              <w:right w:val="single" w:sz="4" w:space="0" w:color="auto"/>
            </w:tcBorders>
          </w:tcPr>
          <w:p w14:paraId="19662FC9"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 п\п</w:t>
            </w:r>
          </w:p>
        </w:tc>
        <w:tc>
          <w:tcPr>
            <w:tcW w:w="3474" w:type="dxa"/>
            <w:tcBorders>
              <w:top w:val="single" w:sz="4" w:space="0" w:color="auto"/>
              <w:left w:val="single" w:sz="4" w:space="0" w:color="auto"/>
              <w:bottom w:val="single" w:sz="4" w:space="0" w:color="auto"/>
              <w:right w:val="single" w:sz="4" w:space="0" w:color="auto"/>
            </w:tcBorders>
          </w:tcPr>
          <w:p w14:paraId="0043F6F5"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Группы основных средств</w:t>
            </w:r>
          </w:p>
        </w:tc>
        <w:tc>
          <w:tcPr>
            <w:tcW w:w="1737" w:type="dxa"/>
            <w:tcBorders>
              <w:top w:val="single" w:sz="4" w:space="0" w:color="auto"/>
              <w:left w:val="single" w:sz="4" w:space="0" w:color="auto"/>
              <w:bottom w:val="single" w:sz="4" w:space="0" w:color="auto"/>
              <w:right w:val="single" w:sz="4" w:space="0" w:color="auto"/>
            </w:tcBorders>
          </w:tcPr>
          <w:p w14:paraId="4A65CCAD"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Сроки полезной службы, в месяцах</w:t>
            </w:r>
          </w:p>
        </w:tc>
        <w:tc>
          <w:tcPr>
            <w:tcW w:w="1737" w:type="dxa"/>
            <w:tcBorders>
              <w:top w:val="single" w:sz="4" w:space="0" w:color="auto"/>
              <w:left w:val="single" w:sz="4" w:space="0" w:color="auto"/>
              <w:bottom w:val="single" w:sz="4" w:space="0" w:color="auto"/>
              <w:right w:val="single" w:sz="4" w:space="0" w:color="auto"/>
            </w:tcBorders>
          </w:tcPr>
          <w:p w14:paraId="3E69E11D"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Нормы годовой амортизации, %</w:t>
            </w:r>
          </w:p>
        </w:tc>
      </w:tr>
      <w:tr w:rsidR="00213957" w:rsidRPr="0016792B" w14:paraId="05C7963B" w14:textId="77777777" w:rsidTr="00213957">
        <w:tc>
          <w:tcPr>
            <w:tcW w:w="1008" w:type="dxa"/>
            <w:tcBorders>
              <w:top w:val="single" w:sz="4" w:space="0" w:color="auto"/>
              <w:left w:val="single" w:sz="4" w:space="0" w:color="auto"/>
              <w:bottom w:val="single" w:sz="4" w:space="0" w:color="auto"/>
              <w:right w:val="single" w:sz="4" w:space="0" w:color="auto"/>
            </w:tcBorders>
          </w:tcPr>
          <w:p w14:paraId="0B04B088" w14:textId="77EC2320" w:rsidR="00213957" w:rsidRPr="0016792B" w:rsidRDefault="00213957" w:rsidP="002D1AF0">
            <w:pPr>
              <w:jc w:val="center"/>
              <w:rPr>
                <w:rFonts w:ascii="Times New Roman" w:hAnsi="Times New Roman"/>
                <w:lang w:val="ru-RU"/>
              </w:rPr>
            </w:pPr>
            <w:r w:rsidRPr="0016792B">
              <w:rPr>
                <w:rFonts w:ascii="Times New Roman" w:hAnsi="Times New Roman"/>
                <w:lang w:val="ru-RU"/>
              </w:rPr>
              <w:t>1</w:t>
            </w:r>
            <w:r w:rsidR="002D1AF0">
              <w:rPr>
                <w:rFonts w:ascii="Times New Roman" w:hAnsi="Times New Roman"/>
                <w:lang w:val="ru-RU"/>
              </w:rPr>
              <w:t>.</w:t>
            </w:r>
          </w:p>
        </w:tc>
        <w:tc>
          <w:tcPr>
            <w:tcW w:w="3474" w:type="dxa"/>
            <w:tcBorders>
              <w:top w:val="single" w:sz="4" w:space="0" w:color="auto"/>
              <w:left w:val="single" w:sz="4" w:space="0" w:color="auto"/>
              <w:bottom w:val="single" w:sz="4" w:space="0" w:color="auto"/>
              <w:right w:val="single" w:sz="4" w:space="0" w:color="auto"/>
            </w:tcBorders>
          </w:tcPr>
          <w:p w14:paraId="4DF4FFC9"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Здания, сооружения</w:t>
            </w:r>
          </w:p>
        </w:tc>
        <w:tc>
          <w:tcPr>
            <w:tcW w:w="1737" w:type="dxa"/>
            <w:tcBorders>
              <w:top w:val="single" w:sz="4" w:space="0" w:color="auto"/>
              <w:left w:val="single" w:sz="4" w:space="0" w:color="auto"/>
              <w:bottom w:val="single" w:sz="4" w:space="0" w:color="auto"/>
              <w:right w:val="single" w:sz="4" w:space="0" w:color="auto"/>
            </w:tcBorders>
          </w:tcPr>
          <w:p w14:paraId="4B05AC91"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 xml:space="preserve">120 </w:t>
            </w:r>
          </w:p>
        </w:tc>
        <w:tc>
          <w:tcPr>
            <w:tcW w:w="1737" w:type="dxa"/>
            <w:tcBorders>
              <w:top w:val="single" w:sz="4" w:space="0" w:color="auto"/>
              <w:left w:val="single" w:sz="4" w:space="0" w:color="auto"/>
              <w:bottom w:val="single" w:sz="4" w:space="0" w:color="auto"/>
              <w:right w:val="single" w:sz="4" w:space="0" w:color="auto"/>
            </w:tcBorders>
          </w:tcPr>
          <w:p w14:paraId="33BA1BC1"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10</w:t>
            </w:r>
          </w:p>
        </w:tc>
      </w:tr>
      <w:tr w:rsidR="00213957" w:rsidRPr="0016792B" w14:paraId="49295C2D" w14:textId="77777777" w:rsidTr="00213957">
        <w:tc>
          <w:tcPr>
            <w:tcW w:w="1008" w:type="dxa"/>
            <w:tcBorders>
              <w:top w:val="single" w:sz="4" w:space="0" w:color="auto"/>
              <w:left w:val="single" w:sz="4" w:space="0" w:color="auto"/>
              <w:bottom w:val="single" w:sz="4" w:space="0" w:color="auto"/>
              <w:right w:val="single" w:sz="4" w:space="0" w:color="auto"/>
            </w:tcBorders>
          </w:tcPr>
          <w:p w14:paraId="54DB041D" w14:textId="755BCFAC" w:rsidR="00213957" w:rsidRPr="0016792B" w:rsidRDefault="00213957" w:rsidP="002D1AF0">
            <w:pPr>
              <w:jc w:val="center"/>
              <w:rPr>
                <w:rFonts w:ascii="Times New Roman" w:hAnsi="Times New Roman"/>
                <w:lang w:val="ru-RU"/>
              </w:rPr>
            </w:pPr>
            <w:r w:rsidRPr="0016792B">
              <w:rPr>
                <w:rFonts w:ascii="Times New Roman" w:hAnsi="Times New Roman"/>
                <w:lang w:val="ru-RU"/>
              </w:rPr>
              <w:t>2</w:t>
            </w:r>
            <w:r w:rsidR="002D1AF0">
              <w:rPr>
                <w:rFonts w:ascii="Times New Roman" w:hAnsi="Times New Roman"/>
                <w:lang w:val="ru-RU"/>
              </w:rPr>
              <w:t>.</w:t>
            </w:r>
          </w:p>
        </w:tc>
        <w:tc>
          <w:tcPr>
            <w:tcW w:w="3474" w:type="dxa"/>
            <w:tcBorders>
              <w:top w:val="single" w:sz="4" w:space="0" w:color="auto"/>
              <w:left w:val="single" w:sz="4" w:space="0" w:color="auto"/>
              <w:bottom w:val="single" w:sz="4" w:space="0" w:color="auto"/>
              <w:right w:val="single" w:sz="4" w:space="0" w:color="auto"/>
            </w:tcBorders>
          </w:tcPr>
          <w:p w14:paraId="7139AC97" w14:textId="1AC9C948" w:rsidR="00213957" w:rsidRPr="0016792B" w:rsidRDefault="002D1AF0" w:rsidP="002D1AF0">
            <w:pPr>
              <w:jc w:val="both"/>
              <w:rPr>
                <w:rFonts w:ascii="Times New Roman" w:hAnsi="Times New Roman"/>
                <w:lang w:val="ru-RU"/>
              </w:rPr>
            </w:pPr>
            <w:r>
              <w:rPr>
                <w:rFonts w:ascii="Times New Roman" w:hAnsi="Times New Roman"/>
                <w:lang w:val="ru-RU"/>
              </w:rPr>
              <w:t>М</w:t>
            </w:r>
            <w:r w:rsidR="00213957" w:rsidRPr="0016792B">
              <w:rPr>
                <w:rFonts w:ascii="Times New Roman" w:hAnsi="Times New Roman"/>
                <w:lang w:val="ru-RU"/>
              </w:rPr>
              <w:t>ашины и оборудовани</w:t>
            </w:r>
            <w:r>
              <w:rPr>
                <w:rFonts w:ascii="Times New Roman" w:hAnsi="Times New Roman"/>
                <w:lang w:val="ru-RU"/>
              </w:rPr>
              <w:t>е</w:t>
            </w:r>
            <w:r w:rsidR="00213957" w:rsidRPr="0016792B">
              <w:rPr>
                <w:rFonts w:ascii="Times New Roman" w:hAnsi="Times New Roman"/>
                <w:lang w:val="ru-RU"/>
              </w:rPr>
              <w:t>, кроме п.3</w:t>
            </w:r>
          </w:p>
        </w:tc>
        <w:tc>
          <w:tcPr>
            <w:tcW w:w="1737" w:type="dxa"/>
            <w:tcBorders>
              <w:top w:val="single" w:sz="4" w:space="0" w:color="auto"/>
              <w:left w:val="single" w:sz="4" w:space="0" w:color="auto"/>
              <w:bottom w:val="single" w:sz="4" w:space="0" w:color="auto"/>
              <w:right w:val="single" w:sz="4" w:space="0" w:color="auto"/>
            </w:tcBorders>
          </w:tcPr>
          <w:p w14:paraId="4C9F17D0"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48</w:t>
            </w:r>
          </w:p>
        </w:tc>
        <w:tc>
          <w:tcPr>
            <w:tcW w:w="1737" w:type="dxa"/>
            <w:tcBorders>
              <w:top w:val="single" w:sz="4" w:space="0" w:color="auto"/>
              <w:left w:val="single" w:sz="4" w:space="0" w:color="auto"/>
              <w:bottom w:val="single" w:sz="4" w:space="0" w:color="auto"/>
              <w:right w:val="single" w:sz="4" w:space="0" w:color="auto"/>
            </w:tcBorders>
          </w:tcPr>
          <w:p w14:paraId="0E616341"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25</w:t>
            </w:r>
          </w:p>
        </w:tc>
      </w:tr>
      <w:tr w:rsidR="00213957" w:rsidRPr="0016792B" w14:paraId="2043881F" w14:textId="77777777" w:rsidTr="00213957">
        <w:tc>
          <w:tcPr>
            <w:tcW w:w="1008" w:type="dxa"/>
            <w:tcBorders>
              <w:top w:val="single" w:sz="4" w:space="0" w:color="auto"/>
              <w:left w:val="single" w:sz="4" w:space="0" w:color="auto"/>
              <w:bottom w:val="single" w:sz="4" w:space="0" w:color="auto"/>
              <w:right w:val="single" w:sz="4" w:space="0" w:color="auto"/>
            </w:tcBorders>
          </w:tcPr>
          <w:p w14:paraId="52C20097" w14:textId="71F9FFA4" w:rsidR="00213957" w:rsidRPr="0016792B" w:rsidRDefault="00213957" w:rsidP="002D1AF0">
            <w:pPr>
              <w:jc w:val="center"/>
              <w:rPr>
                <w:rFonts w:ascii="Times New Roman" w:hAnsi="Times New Roman"/>
                <w:lang w:val="ru-RU"/>
              </w:rPr>
            </w:pPr>
            <w:r w:rsidRPr="0016792B">
              <w:rPr>
                <w:rFonts w:ascii="Times New Roman" w:hAnsi="Times New Roman"/>
                <w:lang w:val="ru-RU"/>
              </w:rPr>
              <w:t>3</w:t>
            </w:r>
            <w:r w:rsidR="002D1AF0">
              <w:rPr>
                <w:rFonts w:ascii="Times New Roman" w:hAnsi="Times New Roman"/>
                <w:lang w:val="ru-RU"/>
              </w:rPr>
              <w:t>.</w:t>
            </w:r>
          </w:p>
        </w:tc>
        <w:tc>
          <w:tcPr>
            <w:tcW w:w="3474" w:type="dxa"/>
            <w:tcBorders>
              <w:top w:val="single" w:sz="4" w:space="0" w:color="auto"/>
              <w:left w:val="single" w:sz="4" w:space="0" w:color="auto"/>
              <w:bottom w:val="single" w:sz="4" w:space="0" w:color="auto"/>
              <w:right w:val="single" w:sz="4" w:space="0" w:color="auto"/>
            </w:tcBorders>
          </w:tcPr>
          <w:p w14:paraId="779D7D50"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Компьютеры и оргтехника</w:t>
            </w:r>
          </w:p>
        </w:tc>
        <w:tc>
          <w:tcPr>
            <w:tcW w:w="1737" w:type="dxa"/>
            <w:tcBorders>
              <w:top w:val="single" w:sz="4" w:space="0" w:color="auto"/>
              <w:left w:val="single" w:sz="4" w:space="0" w:color="auto"/>
              <w:bottom w:val="single" w:sz="4" w:space="0" w:color="auto"/>
              <w:right w:val="single" w:sz="4" w:space="0" w:color="auto"/>
            </w:tcBorders>
          </w:tcPr>
          <w:p w14:paraId="6FDD6BCF"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30</w:t>
            </w:r>
          </w:p>
        </w:tc>
        <w:tc>
          <w:tcPr>
            <w:tcW w:w="1737" w:type="dxa"/>
            <w:tcBorders>
              <w:top w:val="single" w:sz="4" w:space="0" w:color="auto"/>
              <w:left w:val="single" w:sz="4" w:space="0" w:color="auto"/>
              <w:bottom w:val="single" w:sz="4" w:space="0" w:color="auto"/>
              <w:right w:val="single" w:sz="4" w:space="0" w:color="auto"/>
            </w:tcBorders>
          </w:tcPr>
          <w:p w14:paraId="1C7DC6E2"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40</w:t>
            </w:r>
          </w:p>
        </w:tc>
      </w:tr>
      <w:tr w:rsidR="00213957" w:rsidRPr="0016792B" w14:paraId="55AB8C5A" w14:textId="77777777" w:rsidTr="00213957">
        <w:tc>
          <w:tcPr>
            <w:tcW w:w="1008" w:type="dxa"/>
            <w:tcBorders>
              <w:top w:val="single" w:sz="4" w:space="0" w:color="auto"/>
              <w:left w:val="single" w:sz="4" w:space="0" w:color="auto"/>
              <w:bottom w:val="single" w:sz="4" w:space="0" w:color="auto"/>
              <w:right w:val="single" w:sz="4" w:space="0" w:color="auto"/>
            </w:tcBorders>
          </w:tcPr>
          <w:p w14:paraId="59C9D3B1" w14:textId="47E272AA" w:rsidR="00213957" w:rsidRPr="0016792B" w:rsidRDefault="00213957" w:rsidP="002D1AF0">
            <w:pPr>
              <w:jc w:val="center"/>
              <w:rPr>
                <w:rFonts w:ascii="Times New Roman" w:hAnsi="Times New Roman"/>
                <w:lang w:val="ru-RU"/>
              </w:rPr>
            </w:pPr>
            <w:r w:rsidRPr="0016792B">
              <w:rPr>
                <w:rFonts w:ascii="Times New Roman" w:hAnsi="Times New Roman"/>
                <w:lang w:val="ru-RU"/>
              </w:rPr>
              <w:t>4</w:t>
            </w:r>
            <w:r w:rsidR="002D1AF0">
              <w:rPr>
                <w:rFonts w:ascii="Times New Roman" w:hAnsi="Times New Roman"/>
                <w:lang w:val="ru-RU"/>
              </w:rPr>
              <w:t>.</w:t>
            </w:r>
          </w:p>
        </w:tc>
        <w:tc>
          <w:tcPr>
            <w:tcW w:w="3474" w:type="dxa"/>
            <w:tcBorders>
              <w:top w:val="single" w:sz="4" w:space="0" w:color="auto"/>
              <w:left w:val="single" w:sz="4" w:space="0" w:color="auto"/>
              <w:bottom w:val="single" w:sz="4" w:space="0" w:color="auto"/>
              <w:right w:val="single" w:sz="4" w:space="0" w:color="auto"/>
            </w:tcBorders>
          </w:tcPr>
          <w:p w14:paraId="2ECB239D" w14:textId="77777777" w:rsidR="00213957" w:rsidRPr="0016792B" w:rsidRDefault="00213957" w:rsidP="0016792B">
            <w:pPr>
              <w:jc w:val="both"/>
              <w:rPr>
                <w:rFonts w:ascii="Times New Roman" w:hAnsi="Times New Roman"/>
                <w:lang w:val="ru-RU"/>
              </w:rPr>
            </w:pPr>
            <w:r w:rsidRPr="0016792B">
              <w:rPr>
                <w:rFonts w:ascii="Times New Roman" w:hAnsi="Times New Roman"/>
                <w:lang w:val="ru-RU"/>
              </w:rPr>
              <w:t>Мебель и прочие основные средства</w:t>
            </w:r>
          </w:p>
        </w:tc>
        <w:tc>
          <w:tcPr>
            <w:tcW w:w="1737" w:type="dxa"/>
            <w:tcBorders>
              <w:top w:val="single" w:sz="4" w:space="0" w:color="auto"/>
              <w:left w:val="single" w:sz="4" w:space="0" w:color="auto"/>
              <w:bottom w:val="single" w:sz="4" w:space="0" w:color="auto"/>
              <w:right w:val="single" w:sz="4" w:space="0" w:color="auto"/>
            </w:tcBorders>
          </w:tcPr>
          <w:p w14:paraId="4222109B"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80</w:t>
            </w:r>
          </w:p>
        </w:tc>
        <w:tc>
          <w:tcPr>
            <w:tcW w:w="1737" w:type="dxa"/>
            <w:tcBorders>
              <w:top w:val="single" w:sz="4" w:space="0" w:color="auto"/>
              <w:left w:val="single" w:sz="4" w:space="0" w:color="auto"/>
              <w:bottom w:val="single" w:sz="4" w:space="0" w:color="auto"/>
              <w:right w:val="single" w:sz="4" w:space="0" w:color="auto"/>
            </w:tcBorders>
          </w:tcPr>
          <w:p w14:paraId="2FE3EA98" w14:textId="77777777" w:rsidR="00213957" w:rsidRPr="0016792B" w:rsidRDefault="00213957" w:rsidP="0016792B">
            <w:pPr>
              <w:jc w:val="center"/>
              <w:rPr>
                <w:rFonts w:ascii="Times New Roman" w:hAnsi="Times New Roman"/>
                <w:lang w:val="ru-RU"/>
              </w:rPr>
            </w:pPr>
            <w:r w:rsidRPr="0016792B">
              <w:rPr>
                <w:rFonts w:ascii="Times New Roman" w:hAnsi="Times New Roman"/>
                <w:lang w:val="ru-RU"/>
              </w:rPr>
              <w:t>10</w:t>
            </w:r>
          </w:p>
        </w:tc>
      </w:tr>
    </w:tbl>
    <w:p w14:paraId="082CF104" w14:textId="77777777" w:rsidR="00423D56" w:rsidRDefault="00423D56" w:rsidP="0016792B">
      <w:pPr>
        <w:jc w:val="both"/>
        <w:rPr>
          <w:rFonts w:ascii="Times New Roman" w:hAnsi="Times New Roman"/>
          <w:lang w:val="ru-RU"/>
        </w:rPr>
      </w:pPr>
    </w:p>
    <w:p w14:paraId="31344F4F" w14:textId="0A530D41"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Внутри каждого диапазона для каждой отдельной единицы ОС срок полезной службы определяется комиссией исходя из оценки </w:t>
      </w:r>
      <w:r w:rsidR="00423D56">
        <w:rPr>
          <w:rFonts w:ascii="Times New Roman" w:hAnsi="Times New Roman"/>
          <w:lang w:val="ru-RU"/>
        </w:rPr>
        <w:t>КМБПЧ</w:t>
      </w:r>
      <w:r w:rsidRPr="0016792B">
        <w:rPr>
          <w:rFonts w:ascii="Times New Roman" w:hAnsi="Times New Roman"/>
          <w:lang w:val="ru-RU"/>
        </w:rPr>
        <w:t xml:space="preserve"> на </w:t>
      </w:r>
      <w:r w:rsidRPr="0016792B">
        <w:rPr>
          <w:rFonts w:ascii="Times New Roman" w:hAnsi="Times New Roman"/>
          <w:snapToGrid w:val="0"/>
          <w:lang w:val="ru-RU"/>
        </w:rPr>
        <w:t>основе опыта работы с аналогичными активами</w:t>
      </w:r>
      <w:r w:rsidRPr="0016792B">
        <w:rPr>
          <w:rFonts w:ascii="Times New Roman" w:hAnsi="Times New Roman"/>
          <w:lang w:val="ru-RU"/>
        </w:rPr>
        <w:t xml:space="preserve"> и фиксируется в акте приемки ОС. </w:t>
      </w:r>
    </w:p>
    <w:p w14:paraId="4CCA135F" w14:textId="77777777" w:rsidR="00423D56" w:rsidRDefault="00423D56" w:rsidP="0016792B">
      <w:pPr>
        <w:jc w:val="both"/>
        <w:rPr>
          <w:rFonts w:ascii="Times New Roman" w:hAnsi="Times New Roman"/>
          <w:lang w:val="ru-RU"/>
        </w:rPr>
      </w:pPr>
    </w:p>
    <w:p w14:paraId="3ED351C8" w14:textId="1FBA653A"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Начисление амортизации производится </w:t>
      </w:r>
      <w:r w:rsidRPr="0016792B">
        <w:rPr>
          <w:rFonts w:ascii="Times New Roman" w:hAnsi="Times New Roman"/>
          <w:snapToGrid w:val="0"/>
          <w:lang w:val="ru-RU"/>
        </w:rPr>
        <w:t>отдельно по каждому объекту и</w:t>
      </w:r>
      <w:r w:rsidRPr="0016792B">
        <w:rPr>
          <w:rFonts w:ascii="Times New Roman" w:hAnsi="Times New Roman"/>
          <w:lang w:val="ru-RU"/>
        </w:rPr>
        <w:t xml:space="preserve"> отражается в отдельных учетных регистрах.</w:t>
      </w:r>
    </w:p>
    <w:p w14:paraId="34DA3D72" w14:textId="77777777" w:rsidR="00423D56" w:rsidRDefault="00423D56" w:rsidP="0016792B">
      <w:pPr>
        <w:jc w:val="both"/>
        <w:rPr>
          <w:rFonts w:ascii="Times New Roman" w:hAnsi="Times New Roman"/>
          <w:snapToGrid w:val="0"/>
          <w:lang w:val="ru-RU"/>
        </w:rPr>
      </w:pPr>
    </w:p>
    <w:p w14:paraId="4BF53574" w14:textId="610413D3"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Начисление амортизации ОС производится ежемесячно, начиная с 1-го числа месяца, следующего за месяцем</w:t>
      </w:r>
      <w:r w:rsidR="00423D56">
        <w:rPr>
          <w:rFonts w:ascii="Times New Roman" w:hAnsi="Times New Roman"/>
          <w:snapToGrid w:val="0"/>
          <w:lang w:val="ru-RU"/>
        </w:rPr>
        <w:t>,</w:t>
      </w:r>
      <w:r w:rsidRPr="0016792B">
        <w:rPr>
          <w:rFonts w:ascii="Times New Roman" w:hAnsi="Times New Roman"/>
          <w:snapToGrid w:val="0"/>
          <w:lang w:val="ru-RU"/>
        </w:rPr>
        <w:t xml:space="preserve"> в котором объект был передан в эксплуатацию.</w:t>
      </w:r>
    </w:p>
    <w:p w14:paraId="03FE448C" w14:textId="77777777" w:rsidR="00423D56" w:rsidRDefault="00423D56" w:rsidP="0016792B">
      <w:pPr>
        <w:jc w:val="both"/>
        <w:rPr>
          <w:rFonts w:ascii="Times New Roman" w:hAnsi="Times New Roman"/>
          <w:snapToGrid w:val="0"/>
          <w:lang w:val="ru-RU"/>
        </w:rPr>
      </w:pPr>
    </w:p>
    <w:p w14:paraId="19108E24" w14:textId="01B125A8" w:rsidR="00213957" w:rsidRPr="0016792B" w:rsidRDefault="00213957" w:rsidP="0016792B">
      <w:pPr>
        <w:jc w:val="both"/>
        <w:rPr>
          <w:rFonts w:ascii="Times New Roman" w:hAnsi="Times New Roman"/>
          <w:snapToGrid w:val="0"/>
          <w:lang w:val="ru-RU"/>
        </w:rPr>
      </w:pPr>
      <w:r w:rsidRPr="0016792B">
        <w:rPr>
          <w:rFonts w:ascii="Times New Roman" w:hAnsi="Times New Roman"/>
          <w:snapToGrid w:val="0"/>
          <w:lang w:val="ru-RU"/>
        </w:rPr>
        <w:t xml:space="preserve">Начисление амортизации по объекту амортизируемого имущества прекращается с 1-го числа месяца, следующего за месяцем, в котором произошло выбытие объекта ОС или перевод ОС в группу активов, предназначенных для продажи, или ОС было полностью само амортизировано. </w:t>
      </w:r>
    </w:p>
    <w:p w14:paraId="065280C3" w14:textId="77777777" w:rsidR="00423D56" w:rsidRDefault="00423D56" w:rsidP="0016792B">
      <w:pPr>
        <w:jc w:val="both"/>
        <w:rPr>
          <w:rFonts w:ascii="Times New Roman" w:hAnsi="Times New Roman"/>
          <w:lang w:val="ru-RU"/>
        </w:rPr>
      </w:pPr>
    </w:p>
    <w:p w14:paraId="2B29BD3E" w14:textId="6DB1831D" w:rsidR="00213957" w:rsidRPr="0016792B" w:rsidRDefault="00213957" w:rsidP="0016792B">
      <w:pPr>
        <w:jc w:val="both"/>
        <w:rPr>
          <w:rFonts w:ascii="Times New Roman" w:hAnsi="Times New Roman"/>
          <w:lang w:val="ru-RU"/>
        </w:rPr>
      </w:pPr>
      <w:r w:rsidRPr="0016792B">
        <w:rPr>
          <w:rFonts w:ascii="Times New Roman" w:hAnsi="Times New Roman"/>
          <w:lang w:val="ru-RU"/>
        </w:rPr>
        <w:t xml:space="preserve">Полностью </w:t>
      </w:r>
      <w:proofErr w:type="spellStart"/>
      <w:r w:rsidRPr="0016792B">
        <w:rPr>
          <w:rFonts w:ascii="Times New Roman" w:hAnsi="Times New Roman"/>
          <w:lang w:val="ru-RU"/>
        </w:rPr>
        <w:t>самортизированные</w:t>
      </w:r>
      <w:proofErr w:type="spellEnd"/>
      <w:r w:rsidRPr="0016792B">
        <w:rPr>
          <w:rFonts w:ascii="Times New Roman" w:hAnsi="Times New Roman"/>
          <w:lang w:val="ru-RU"/>
        </w:rPr>
        <w:t xml:space="preserve"> ОС, в случае их дальнейшей эксплуатации учитываются на </w:t>
      </w:r>
      <w:proofErr w:type="spellStart"/>
      <w:r w:rsidRPr="0016792B">
        <w:rPr>
          <w:rFonts w:ascii="Times New Roman" w:hAnsi="Times New Roman"/>
          <w:lang w:val="ru-RU"/>
        </w:rPr>
        <w:t>внебалансовых</w:t>
      </w:r>
      <w:proofErr w:type="spellEnd"/>
      <w:r w:rsidRPr="0016792B">
        <w:rPr>
          <w:rFonts w:ascii="Times New Roman" w:hAnsi="Times New Roman"/>
          <w:lang w:val="ru-RU"/>
        </w:rPr>
        <w:t xml:space="preserve"> счетах и подлежат раскрытию в пояснительной записке. </w:t>
      </w:r>
    </w:p>
    <w:p w14:paraId="027EC94F" w14:textId="77777777" w:rsidR="00423D56" w:rsidRDefault="00423D56" w:rsidP="0016792B">
      <w:pPr>
        <w:tabs>
          <w:tab w:val="left" w:pos="2205"/>
        </w:tabs>
        <w:jc w:val="both"/>
        <w:rPr>
          <w:rFonts w:ascii="Times New Roman" w:hAnsi="Times New Roman"/>
          <w:b/>
          <w:lang w:val="ru-RU"/>
        </w:rPr>
      </w:pPr>
    </w:p>
    <w:p w14:paraId="7B4DB5E8" w14:textId="5B9BC91A" w:rsidR="00213957" w:rsidRPr="0016792B" w:rsidRDefault="00213957" w:rsidP="0016792B">
      <w:pPr>
        <w:tabs>
          <w:tab w:val="left" w:pos="2205"/>
        </w:tabs>
        <w:jc w:val="both"/>
        <w:rPr>
          <w:rFonts w:ascii="Times New Roman" w:hAnsi="Times New Roman"/>
          <w:lang w:val="ru-RU"/>
        </w:rPr>
      </w:pPr>
      <w:r w:rsidRPr="0016792B">
        <w:rPr>
          <w:rFonts w:ascii="Times New Roman" w:hAnsi="Times New Roman"/>
          <w:b/>
          <w:lang w:val="ru-RU"/>
        </w:rPr>
        <w:t>2.8. Пересмотр срока полезной службы объектов ОС и метода амортизации</w:t>
      </w:r>
    </w:p>
    <w:p w14:paraId="6F4882EF" w14:textId="75EB29FB" w:rsidR="00213957" w:rsidRPr="0016792B" w:rsidRDefault="00213957" w:rsidP="0016792B">
      <w:pPr>
        <w:jc w:val="both"/>
        <w:rPr>
          <w:rFonts w:ascii="Times New Roman" w:hAnsi="Times New Roman"/>
          <w:lang w:val="ru-RU"/>
        </w:rPr>
      </w:pPr>
      <w:r w:rsidRPr="0016792B">
        <w:rPr>
          <w:rFonts w:ascii="Times New Roman" w:hAnsi="Times New Roman"/>
          <w:lang w:val="ru-RU"/>
        </w:rPr>
        <w:t>Срок полезной службы объектов ОС периодически пересматривается, и</w:t>
      </w:r>
      <w:r w:rsidR="00A10956">
        <w:rPr>
          <w:rFonts w:ascii="Times New Roman" w:hAnsi="Times New Roman"/>
          <w:lang w:val="ru-RU"/>
        </w:rPr>
        <w:t>,</w:t>
      </w:r>
      <w:r w:rsidRPr="0016792B">
        <w:rPr>
          <w:rFonts w:ascii="Times New Roman" w:hAnsi="Times New Roman"/>
          <w:lang w:val="ru-RU"/>
        </w:rPr>
        <w:t xml:space="preserve"> если ожидания по использованию объекта ОС значительно отличаются от предыдущих оценок, амортизационные отчисления за текущий месяц и все последующие месяца корректируются соответственно.</w:t>
      </w:r>
    </w:p>
    <w:p w14:paraId="2177E99A" w14:textId="77777777" w:rsidR="00A10956" w:rsidRDefault="00A10956" w:rsidP="0016792B">
      <w:pPr>
        <w:jc w:val="both"/>
        <w:rPr>
          <w:rFonts w:ascii="Times New Roman" w:hAnsi="Times New Roman"/>
          <w:lang w:val="ru-RU"/>
        </w:rPr>
      </w:pPr>
    </w:p>
    <w:p w14:paraId="4BD3FC31" w14:textId="193F038D" w:rsidR="00213957" w:rsidRPr="0016792B" w:rsidRDefault="00213957" w:rsidP="0016792B">
      <w:pPr>
        <w:jc w:val="both"/>
        <w:rPr>
          <w:rFonts w:ascii="Times New Roman" w:hAnsi="Times New Roman"/>
          <w:snapToGrid w:val="0"/>
          <w:lang w:val="ru-RU"/>
        </w:rPr>
      </w:pPr>
      <w:r w:rsidRPr="0016792B">
        <w:rPr>
          <w:rFonts w:ascii="Times New Roman" w:hAnsi="Times New Roman"/>
          <w:lang w:val="ru-RU"/>
        </w:rPr>
        <w:t>В случае осуществления последующих затрат, увеличивающих будущие экономические выгоды основного средства сверх первоначально ожидаемых (то есть при проведении модернизации, реконструкции и т.п.), срок полезной службы подлежит пересмотру в конце каждого года.</w:t>
      </w:r>
    </w:p>
    <w:p w14:paraId="5E52EBE9" w14:textId="77777777" w:rsidR="00A10956" w:rsidRDefault="00A10956" w:rsidP="0016792B">
      <w:pPr>
        <w:jc w:val="both"/>
        <w:rPr>
          <w:rFonts w:ascii="Times New Roman" w:hAnsi="Times New Roman"/>
          <w:lang w:val="ru-RU"/>
        </w:rPr>
      </w:pPr>
    </w:p>
    <w:p w14:paraId="1E7EB6E6" w14:textId="2B00F20F" w:rsidR="00213957" w:rsidRPr="0016792B" w:rsidRDefault="00213957" w:rsidP="0016792B">
      <w:pPr>
        <w:jc w:val="both"/>
        <w:rPr>
          <w:rFonts w:ascii="Times New Roman" w:hAnsi="Times New Roman"/>
          <w:lang w:val="ru-RU"/>
        </w:rPr>
      </w:pPr>
      <w:r w:rsidRPr="0016792B">
        <w:rPr>
          <w:rFonts w:ascii="Times New Roman" w:hAnsi="Times New Roman"/>
          <w:lang w:val="ru-RU"/>
        </w:rPr>
        <w:t>Расчет амортизации в случае изменения (увеличения) первоначальной стоимости производится исходя из остаточной стоимости объекта, увеличенной на величину последующих затрат. При этом износ начисляется исходя из оставшегося пересмотренного срока полезного использования объекта ОС.</w:t>
      </w:r>
    </w:p>
    <w:p w14:paraId="7E3B59E3"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lastRenderedPageBreak/>
        <w:t>Применяемый к активу метод начисления амортизации может быть пересмотрен в конце каждого финансового года, и, если обнаруживается значительное изменение в ожидаемой схеме потребления экономических выгод, заключенных в активе, данный метод должен быть скорректирован для отражения данного изменения. Такое изменение должно отражаться в учете как изменение в бухгалтерской оценке.</w:t>
      </w:r>
    </w:p>
    <w:p w14:paraId="5A268B56" w14:textId="77777777" w:rsidR="00A800FD" w:rsidRDefault="00A800FD" w:rsidP="00A800FD">
      <w:pPr>
        <w:jc w:val="both"/>
        <w:rPr>
          <w:rFonts w:ascii="Times New Roman" w:hAnsi="Times New Roman"/>
          <w:snapToGrid w:val="0"/>
          <w:lang w:val="ru-RU"/>
        </w:rPr>
      </w:pPr>
    </w:p>
    <w:p w14:paraId="45F44C7B" w14:textId="2F28DE7A"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 xml:space="preserve">Пересмотр срока полезной службы объектов ОС, а соответственно норм амортизации утверждается дополнением к Учетной политике </w:t>
      </w:r>
      <w:r w:rsidR="00A800FD">
        <w:rPr>
          <w:rFonts w:ascii="Times New Roman" w:hAnsi="Times New Roman"/>
          <w:snapToGrid w:val="0"/>
          <w:lang w:val="ru-RU"/>
        </w:rPr>
        <w:t>КМБПЧ</w:t>
      </w:r>
      <w:r w:rsidRPr="00A800FD">
        <w:rPr>
          <w:rFonts w:ascii="Times New Roman" w:hAnsi="Times New Roman"/>
          <w:snapToGrid w:val="0"/>
          <w:lang w:val="ru-RU"/>
        </w:rPr>
        <w:t>.</w:t>
      </w:r>
    </w:p>
    <w:p w14:paraId="35F1A0FB" w14:textId="77777777" w:rsidR="00A800FD" w:rsidRDefault="00A800FD" w:rsidP="00A800FD">
      <w:pPr>
        <w:jc w:val="both"/>
        <w:rPr>
          <w:rFonts w:ascii="Times New Roman" w:hAnsi="Times New Roman"/>
          <w:b/>
          <w:lang w:val="ru-RU"/>
        </w:rPr>
      </w:pPr>
    </w:p>
    <w:p w14:paraId="4826DDA1" w14:textId="49A0B94D" w:rsidR="00213957" w:rsidRPr="00A800FD" w:rsidRDefault="00213957" w:rsidP="00A800FD">
      <w:pPr>
        <w:jc w:val="both"/>
        <w:rPr>
          <w:rFonts w:ascii="Times New Roman" w:hAnsi="Times New Roman"/>
          <w:b/>
          <w:lang w:val="ru-RU"/>
        </w:rPr>
      </w:pPr>
      <w:r w:rsidRPr="00A800FD">
        <w:rPr>
          <w:rFonts w:ascii="Times New Roman" w:hAnsi="Times New Roman"/>
          <w:b/>
          <w:lang w:val="ru-RU"/>
        </w:rPr>
        <w:t xml:space="preserve">2.9. Раскрытие в финансовой отчетности </w:t>
      </w:r>
    </w:p>
    <w:p w14:paraId="16114641" w14:textId="2985E9B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В финансовой отчетности для каждого вида основных средств необходимо раскрывать следующую информацию:</w:t>
      </w:r>
    </w:p>
    <w:p w14:paraId="2FC0DA25"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 xml:space="preserve">1) выверка балансовой стоимости по состоянию на начало и конец периода, отражающая: </w:t>
      </w:r>
    </w:p>
    <w:p w14:paraId="147D8F91" w14:textId="673E5E3B"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а) поступления</w:t>
      </w:r>
      <w:r w:rsidR="00A800FD">
        <w:rPr>
          <w:rFonts w:ascii="Times New Roman" w:hAnsi="Times New Roman"/>
          <w:snapToGrid w:val="0"/>
          <w:lang w:val="ru-RU"/>
        </w:rPr>
        <w:t>;</w:t>
      </w:r>
    </w:p>
    <w:p w14:paraId="2FF96426" w14:textId="76ACF29E"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б) выбытия</w:t>
      </w:r>
      <w:r w:rsidR="00A800FD">
        <w:rPr>
          <w:rFonts w:ascii="Times New Roman" w:hAnsi="Times New Roman"/>
          <w:snapToGrid w:val="0"/>
          <w:lang w:val="ru-RU"/>
        </w:rPr>
        <w:t>;</w:t>
      </w:r>
    </w:p>
    <w:p w14:paraId="0D83E1AC" w14:textId="0BFE04DD"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г) убытки от обесценения, признанные в</w:t>
      </w:r>
      <w:r w:rsidR="00A800FD">
        <w:rPr>
          <w:rFonts w:ascii="Times New Roman" w:hAnsi="Times New Roman"/>
          <w:snapToGrid w:val="0"/>
          <w:lang w:val="ru-RU"/>
        </w:rPr>
        <w:t xml:space="preserve"> прибыли или убытке;</w:t>
      </w:r>
      <w:r w:rsidRPr="00A800FD">
        <w:rPr>
          <w:rFonts w:ascii="Times New Roman" w:hAnsi="Times New Roman"/>
          <w:snapToGrid w:val="0"/>
          <w:lang w:val="ru-RU"/>
        </w:rPr>
        <w:t xml:space="preserve"> </w:t>
      </w:r>
    </w:p>
    <w:p w14:paraId="17752B20" w14:textId="1C75BAB3"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д) амортизации</w:t>
      </w:r>
      <w:r w:rsidR="00A800FD">
        <w:rPr>
          <w:rFonts w:ascii="Times New Roman" w:hAnsi="Times New Roman"/>
          <w:snapToGrid w:val="0"/>
          <w:lang w:val="ru-RU"/>
        </w:rPr>
        <w:t>;</w:t>
      </w:r>
    </w:p>
    <w:p w14:paraId="0504217A" w14:textId="2718D3C1"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е) прочие изменения.</w:t>
      </w:r>
    </w:p>
    <w:p w14:paraId="63D1A0F3" w14:textId="77777777" w:rsidR="00A800FD" w:rsidRDefault="00A800FD" w:rsidP="00A800FD">
      <w:pPr>
        <w:jc w:val="both"/>
        <w:rPr>
          <w:rFonts w:ascii="Times New Roman" w:hAnsi="Times New Roman"/>
          <w:snapToGrid w:val="0"/>
          <w:lang w:val="ru-RU"/>
        </w:rPr>
      </w:pPr>
    </w:p>
    <w:p w14:paraId="0A84F74D" w14:textId="79E51132"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Финансовая отчетность в обязательном порядке должна раскрывать:</w:t>
      </w:r>
    </w:p>
    <w:p w14:paraId="2A0FFE5F" w14:textId="2991056B"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1) наличие и степень ограничений прав собственности и стоимость основных средств, переданных в залог в обеспечение обязательств</w:t>
      </w:r>
      <w:r w:rsidR="00A800FD">
        <w:rPr>
          <w:rFonts w:ascii="Times New Roman" w:hAnsi="Times New Roman"/>
          <w:snapToGrid w:val="0"/>
          <w:lang w:val="ru-RU"/>
        </w:rPr>
        <w:t>;</w:t>
      </w:r>
    </w:p>
    <w:p w14:paraId="429E3B3C" w14:textId="0A686FB8"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2) сумму расходов, признанных в балансовой стоимости объекта основных средств в ходе его сооружения</w:t>
      </w:r>
      <w:r w:rsidR="00A800FD">
        <w:rPr>
          <w:rFonts w:ascii="Times New Roman" w:hAnsi="Times New Roman"/>
          <w:snapToGrid w:val="0"/>
          <w:lang w:val="ru-RU"/>
        </w:rPr>
        <w:t>;</w:t>
      </w:r>
    </w:p>
    <w:p w14:paraId="51ECADDD" w14:textId="13DC5ED9"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3) сумму договорных обязанностей по приобретению основных средств, и</w:t>
      </w:r>
      <w:r w:rsidR="00A800FD">
        <w:rPr>
          <w:rFonts w:ascii="Times New Roman" w:hAnsi="Times New Roman"/>
          <w:snapToGrid w:val="0"/>
          <w:lang w:val="ru-RU"/>
        </w:rPr>
        <w:t xml:space="preserve"> п</w:t>
      </w:r>
      <w:r w:rsidRPr="00A800FD">
        <w:rPr>
          <w:rFonts w:ascii="Times New Roman" w:hAnsi="Times New Roman"/>
          <w:snapToGrid w:val="0"/>
          <w:lang w:val="ru-RU"/>
        </w:rPr>
        <w:t>о амортизации необходимо раскрывать:</w:t>
      </w:r>
    </w:p>
    <w:p w14:paraId="7FD6DFBB" w14:textId="0AC8AAA5"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1) величину амортизации, независимо от того, признана ли она в прибыли или убытке, или в составе первоначальной стоимости других активов в течение периода</w:t>
      </w:r>
      <w:r w:rsidR="00A800FD">
        <w:rPr>
          <w:rFonts w:ascii="Times New Roman" w:hAnsi="Times New Roman"/>
          <w:snapToGrid w:val="0"/>
          <w:lang w:val="ru-RU"/>
        </w:rPr>
        <w:t>;</w:t>
      </w:r>
    </w:p>
    <w:p w14:paraId="71521113" w14:textId="580483CA" w:rsidR="00213957" w:rsidRDefault="00213957" w:rsidP="00A800FD">
      <w:pPr>
        <w:jc w:val="both"/>
        <w:rPr>
          <w:rFonts w:ascii="Times New Roman" w:hAnsi="Times New Roman"/>
          <w:snapToGrid w:val="0"/>
          <w:lang w:val="ru-RU"/>
        </w:rPr>
      </w:pPr>
      <w:r w:rsidRPr="00A800FD">
        <w:rPr>
          <w:rFonts w:ascii="Times New Roman" w:hAnsi="Times New Roman"/>
          <w:snapToGrid w:val="0"/>
          <w:lang w:val="ru-RU"/>
        </w:rPr>
        <w:t>2) величину накопленной амортизации на конец отчетного периода.</w:t>
      </w:r>
    </w:p>
    <w:p w14:paraId="4040CAD4" w14:textId="77777777" w:rsidR="00A800FD" w:rsidRPr="00A800FD" w:rsidRDefault="00A800FD" w:rsidP="00A800FD">
      <w:pPr>
        <w:jc w:val="both"/>
        <w:rPr>
          <w:rFonts w:ascii="Times New Roman" w:hAnsi="Times New Roman"/>
          <w:snapToGrid w:val="0"/>
          <w:lang w:val="ru-RU"/>
        </w:rPr>
      </w:pPr>
    </w:p>
    <w:p w14:paraId="746607C0"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По изменениям в бухгалтерской оценке необходимо раскрывать в отношении:</w:t>
      </w:r>
    </w:p>
    <w:p w14:paraId="0384E89C" w14:textId="1DEBC6E2" w:rsid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1) ликвидационной стоимости</w:t>
      </w:r>
      <w:r w:rsidR="00A800FD">
        <w:rPr>
          <w:rFonts w:ascii="Times New Roman" w:hAnsi="Times New Roman"/>
          <w:snapToGrid w:val="0"/>
          <w:lang w:val="ru-RU"/>
        </w:rPr>
        <w:t>;</w:t>
      </w:r>
    </w:p>
    <w:p w14:paraId="1BA6409E" w14:textId="422A2EDB"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2) предполагаемых затрат на демонтаж, удаление или восстановление объектов основных средств</w:t>
      </w:r>
      <w:r w:rsidR="002F7D4D">
        <w:rPr>
          <w:rFonts w:ascii="Times New Roman" w:hAnsi="Times New Roman"/>
          <w:snapToGrid w:val="0"/>
          <w:lang w:val="ru-RU"/>
        </w:rPr>
        <w:t>;</w:t>
      </w:r>
    </w:p>
    <w:p w14:paraId="5409A059"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 xml:space="preserve">3) сроков полезной службы, и </w:t>
      </w:r>
    </w:p>
    <w:p w14:paraId="105963F5"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4) методов амортизации.</w:t>
      </w:r>
    </w:p>
    <w:p w14:paraId="38A374FB" w14:textId="77777777" w:rsidR="002F7D4D" w:rsidRDefault="002F7D4D" w:rsidP="00A800FD">
      <w:pPr>
        <w:jc w:val="both"/>
        <w:rPr>
          <w:rFonts w:ascii="Times New Roman" w:hAnsi="Times New Roman"/>
          <w:snapToGrid w:val="0"/>
          <w:lang w:val="ru-RU"/>
        </w:rPr>
      </w:pPr>
    </w:p>
    <w:p w14:paraId="505C5783" w14:textId="49435F15"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Наряду с этим, в финансовой отчетности должна отражаться следующая информация:</w:t>
      </w:r>
    </w:p>
    <w:p w14:paraId="01962E8F" w14:textId="3A93F221"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1) балансовая стоимость временно простаивающих основных средств</w:t>
      </w:r>
      <w:r w:rsidR="002F7D4D">
        <w:rPr>
          <w:rFonts w:ascii="Times New Roman" w:hAnsi="Times New Roman"/>
          <w:snapToGrid w:val="0"/>
          <w:lang w:val="ru-RU"/>
        </w:rPr>
        <w:t>;</w:t>
      </w:r>
    </w:p>
    <w:p w14:paraId="7984E1FD" w14:textId="654EAA7D"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2) валовая балансовая стоимость полностью амортизированных, но еще используемых основных средств</w:t>
      </w:r>
      <w:r w:rsidR="002F7D4D">
        <w:rPr>
          <w:rFonts w:ascii="Times New Roman" w:hAnsi="Times New Roman"/>
          <w:snapToGrid w:val="0"/>
          <w:lang w:val="ru-RU"/>
        </w:rPr>
        <w:t>;</w:t>
      </w:r>
    </w:p>
    <w:p w14:paraId="79DE9008"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3) балансовая стоимость основных средств, активное использование которых прекращено и которые предназначены для выбытия, и</w:t>
      </w:r>
    </w:p>
    <w:p w14:paraId="6A4888A7" w14:textId="77777777" w:rsidR="00213957" w:rsidRPr="00A800FD" w:rsidRDefault="00213957" w:rsidP="00A800FD">
      <w:pPr>
        <w:jc w:val="both"/>
        <w:rPr>
          <w:rFonts w:ascii="Times New Roman" w:hAnsi="Times New Roman"/>
          <w:snapToGrid w:val="0"/>
          <w:lang w:val="ru-RU"/>
        </w:rPr>
      </w:pPr>
      <w:r w:rsidRPr="00A800FD">
        <w:rPr>
          <w:rFonts w:ascii="Times New Roman" w:hAnsi="Times New Roman"/>
          <w:snapToGrid w:val="0"/>
          <w:lang w:val="ru-RU"/>
        </w:rPr>
        <w:t>4) при применении модели учета по первоначальной стоимости, справедливая стоимость основных средств, если она существенно отличается от балансовой стоимости.</w:t>
      </w:r>
    </w:p>
    <w:p w14:paraId="782A7B7A" w14:textId="77777777" w:rsidR="002F7D4D" w:rsidRDefault="002F7D4D" w:rsidP="00A800FD">
      <w:pPr>
        <w:numPr>
          <w:ilvl w:val="12"/>
          <w:numId w:val="0"/>
        </w:numPr>
        <w:jc w:val="both"/>
        <w:rPr>
          <w:rFonts w:ascii="Times New Roman" w:hAnsi="Times New Roman"/>
          <w:b/>
          <w:bCs/>
          <w:lang w:val="ru-RU"/>
        </w:rPr>
      </w:pPr>
    </w:p>
    <w:p w14:paraId="7BAF5158" w14:textId="7789AFCE" w:rsidR="00213957" w:rsidRPr="00A800FD" w:rsidRDefault="00213957" w:rsidP="00A800FD">
      <w:pPr>
        <w:numPr>
          <w:ilvl w:val="12"/>
          <w:numId w:val="0"/>
        </w:numPr>
        <w:jc w:val="both"/>
        <w:rPr>
          <w:rFonts w:ascii="Times New Roman" w:hAnsi="Times New Roman"/>
          <w:b/>
          <w:bCs/>
          <w:lang w:val="ru-RU"/>
        </w:rPr>
      </w:pPr>
      <w:r w:rsidRPr="00A800FD">
        <w:rPr>
          <w:rFonts w:ascii="Times New Roman" w:hAnsi="Times New Roman"/>
          <w:b/>
          <w:bCs/>
          <w:lang w:val="ru-RU"/>
        </w:rPr>
        <w:t>2.11. Учет ОС</w:t>
      </w:r>
    </w:p>
    <w:p w14:paraId="0FD0A5A4" w14:textId="77777777" w:rsidR="00213957" w:rsidRPr="00A800FD" w:rsidRDefault="00213957" w:rsidP="00A800FD">
      <w:pPr>
        <w:numPr>
          <w:ilvl w:val="12"/>
          <w:numId w:val="0"/>
        </w:numPr>
        <w:jc w:val="both"/>
        <w:rPr>
          <w:rFonts w:ascii="Times New Roman" w:hAnsi="Times New Roman"/>
          <w:lang w:val="ru-RU"/>
        </w:rPr>
      </w:pPr>
      <w:r w:rsidRPr="00A800FD">
        <w:rPr>
          <w:rFonts w:ascii="Times New Roman" w:hAnsi="Times New Roman"/>
          <w:lang w:val="ru-RU"/>
        </w:rPr>
        <w:t xml:space="preserve">Аналитический учет основных средств ведется в бухгалтерии в карточках аналитического учета с использованием компьютера. Карточка аналитического учета соответствует по форме и содержанию инвентарной карточке учета основных средств. Кроме того, ведется аналитическая ведомость учета основных средств по местам нахождения объектов и материально ответственным лицам. </w:t>
      </w:r>
    </w:p>
    <w:p w14:paraId="526F440B" w14:textId="14F3DAB2" w:rsidR="00213957" w:rsidRPr="00A800FD" w:rsidRDefault="002F7D4D" w:rsidP="00A800FD">
      <w:pPr>
        <w:jc w:val="both"/>
        <w:rPr>
          <w:rFonts w:ascii="Times New Roman" w:hAnsi="Times New Roman"/>
          <w:lang w:val="ru-RU"/>
        </w:rPr>
      </w:pPr>
      <w:r>
        <w:rPr>
          <w:rFonts w:ascii="Times New Roman" w:hAnsi="Times New Roman"/>
          <w:snapToGrid w:val="0"/>
          <w:lang w:val="ru-RU"/>
        </w:rPr>
        <w:lastRenderedPageBreak/>
        <w:t>КМБПЧ</w:t>
      </w:r>
      <w:r w:rsidR="00213957" w:rsidRPr="00A800FD">
        <w:rPr>
          <w:rFonts w:ascii="Times New Roman" w:hAnsi="Times New Roman"/>
          <w:lang w:val="ru-RU"/>
        </w:rPr>
        <w:t xml:space="preserve"> применяет типовую первичную документацию по движению основных</w:t>
      </w:r>
      <w:r w:rsidR="00213957" w:rsidRPr="00A800FD">
        <w:rPr>
          <w:rFonts w:ascii="Times New Roman" w:hAnsi="Times New Roman"/>
          <w:color w:val="FF0000"/>
          <w:lang w:val="ru-RU"/>
        </w:rPr>
        <w:t xml:space="preserve"> </w:t>
      </w:r>
      <w:r w:rsidR="00213957" w:rsidRPr="00A800FD">
        <w:rPr>
          <w:rFonts w:ascii="Times New Roman" w:hAnsi="Times New Roman"/>
          <w:lang w:val="ru-RU"/>
        </w:rPr>
        <w:t xml:space="preserve">средств (поступлению, выбытию, перемещению), учету основных средств в местах их эксплуатации, по формам, утвержденным Министерством финансов РК. </w:t>
      </w:r>
      <w:r w:rsidR="00213957" w:rsidRPr="00A800FD">
        <w:rPr>
          <w:rFonts w:ascii="Times New Roman" w:hAnsi="Times New Roman"/>
          <w:color w:val="000000"/>
          <w:lang w:val="ru-RU"/>
        </w:rPr>
        <w:t xml:space="preserve">Оформление поступления и выбытия основных средств внутри </w:t>
      </w:r>
      <w:r>
        <w:rPr>
          <w:rFonts w:ascii="Times New Roman" w:hAnsi="Times New Roman"/>
          <w:snapToGrid w:val="0"/>
          <w:lang w:val="ru-RU"/>
        </w:rPr>
        <w:t>КМБПЧ</w:t>
      </w:r>
      <w:r w:rsidR="00213957" w:rsidRPr="00A800FD">
        <w:rPr>
          <w:rFonts w:ascii="Times New Roman" w:hAnsi="Times New Roman"/>
          <w:color w:val="000000"/>
          <w:lang w:val="ru-RU"/>
        </w:rPr>
        <w:t xml:space="preserve"> (другому материально-ответственному лицу, в другое подразделение и т.д.) осуществляется в форме актов </w:t>
      </w:r>
      <w:r w:rsidR="00213957" w:rsidRPr="00A800FD">
        <w:rPr>
          <w:rFonts w:ascii="Times New Roman" w:hAnsi="Times New Roman"/>
          <w:lang w:val="ru-RU"/>
        </w:rPr>
        <w:t>приемки</w:t>
      </w:r>
      <w:r w:rsidR="00213957" w:rsidRPr="00A800FD">
        <w:rPr>
          <w:rFonts w:ascii="Times New Roman" w:hAnsi="Times New Roman"/>
          <w:color w:val="FF0000"/>
          <w:lang w:val="ru-RU"/>
        </w:rPr>
        <w:t xml:space="preserve"> </w:t>
      </w:r>
      <w:r w:rsidR="00213957" w:rsidRPr="00A800FD">
        <w:rPr>
          <w:rFonts w:ascii="Times New Roman" w:hAnsi="Times New Roman"/>
          <w:color w:val="000000"/>
          <w:lang w:val="ru-RU"/>
        </w:rPr>
        <w:t>передачи</w:t>
      </w:r>
      <w:r w:rsidR="00213957" w:rsidRPr="00A800FD">
        <w:rPr>
          <w:rFonts w:ascii="Times New Roman" w:hAnsi="Times New Roman"/>
          <w:color w:val="FF0000"/>
          <w:lang w:val="ru-RU"/>
        </w:rPr>
        <w:t xml:space="preserve"> </w:t>
      </w:r>
      <w:r w:rsidR="00213957" w:rsidRPr="00A800FD">
        <w:rPr>
          <w:rFonts w:ascii="Times New Roman" w:hAnsi="Times New Roman"/>
          <w:lang w:val="ru-RU"/>
        </w:rPr>
        <w:t xml:space="preserve">и может оформляться в произвольной форме, </w:t>
      </w:r>
      <w:r w:rsidR="00213957" w:rsidRPr="00A800FD">
        <w:rPr>
          <w:rFonts w:ascii="Times New Roman" w:hAnsi="Times New Roman"/>
          <w:color w:val="000000"/>
          <w:lang w:val="ru-RU"/>
        </w:rPr>
        <w:t>содержащей обязательные реквизиты, определенные в отчетном периоде</w:t>
      </w:r>
      <w:r w:rsidR="00213957" w:rsidRPr="00A800FD">
        <w:rPr>
          <w:rFonts w:ascii="Times New Roman" w:hAnsi="Times New Roman"/>
          <w:lang w:val="ru-RU"/>
        </w:rPr>
        <w:t xml:space="preserve"> </w:t>
      </w:r>
      <w:r w:rsidR="00213957" w:rsidRPr="00A800FD">
        <w:rPr>
          <w:rFonts w:ascii="Times New Roman" w:hAnsi="Times New Roman"/>
          <w:color w:val="000000"/>
          <w:lang w:val="ru-RU"/>
        </w:rPr>
        <w:t>законодательством о бухгалтерском учете.</w:t>
      </w:r>
      <w:r w:rsidR="00213957" w:rsidRPr="00A800FD">
        <w:rPr>
          <w:rFonts w:ascii="Times New Roman" w:hAnsi="Times New Roman"/>
          <w:lang w:val="ru-RU"/>
        </w:rPr>
        <w:t xml:space="preserve"> В актах отражаются причины выбытия, состояние основных средств, комплектность, материально ответственные лица, срок службы и т. д.</w:t>
      </w:r>
    </w:p>
    <w:p w14:paraId="11922E12" w14:textId="77777777" w:rsidR="00213957" w:rsidRPr="00A800FD" w:rsidRDefault="00213957" w:rsidP="00A800FD">
      <w:pPr>
        <w:pStyle w:val="2"/>
        <w:jc w:val="both"/>
        <w:rPr>
          <w:caps/>
          <w:snapToGrid w:val="0"/>
        </w:rPr>
      </w:pPr>
    </w:p>
    <w:p w14:paraId="2FFE1460" w14:textId="7F9913E9" w:rsidR="00213957" w:rsidRPr="00A800FD" w:rsidRDefault="00213957" w:rsidP="00A800FD">
      <w:pPr>
        <w:pStyle w:val="2"/>
        <w:jc w:val="both"/>
        <w:rPr>
          <w:caps/>
        </w:rPr>
      </w:pPr>
      <w:r w:rsidRPr="00A800FD">
        <w:rPr>
          <w:caps/>
          <w:snapToGrid w:val="0"/>
        </w:rPr>
        <w:t xml:space="preserve">Раздел </w:t>
      </w:r>
      <w:r w:rsidRPr="00A800FD">
        <w:rPr>
          <w:caps/>
        </w:rPr>
        <w:t>3</w:t>
      </w:r>
      <w:r w:rsidR="006D6721">
        <w:rPr>
          <w:caps/>
        </w:rPr>
        <w:t xml:space="preserve">. </w:t>
      </w:r>
      <w:r w:rsidRPr="00A800FD">
        <w:rPr>
          <w:caps/>
        </w:rPr>
        <w:t>Нематериальные активы</w:t>
      </w:r>
    </w:p>
    <w:p w14:paraId="6A376405" w14:textId="77777777" w:rsidR="002F7D4D" w:rsidRDefault="002F7D4D" w:rsidP="00A800FD">
      <w:pPr>
        <w:pStyle w:val="2"/>
        <w:jc w:val="both"/>
      </w:pPr>
    </w:p>
    <w:p w14:paraId="41606451" w14:textId="1F6469B1" w:rsidR="00213957" w:rsidRPr="00A800FD" w:rsidRDefault="00213957" w:rsidP="00A800FD">
      <w:pPr>
        <w:pStyle w:val="2"/>
        <w:jc w:val="both"/>
      </w:pPr>
      <w:r w:rsidRPr="00A800FD">
        <w:t xml:space="preserve">3.1 </w:t>
      </w:r>
      <w:r w:rsidRPr="00A800FD">
        <w:tab/>
        <w:t>Определение</w:t>
      </w:r>
    </w:p>
    <w:p w14:paraId="40DF4F9A" w14:textId="77777777" w:rsidR="002F7D4D" w:rsidRDefault="002F7D4D" w:rsidP="00A800FD">
      <w:pPr>
        <w:jc w:val="both"/>
        <w:rPr>
          <w:rFonts w:ascii="Times New Roman" w:hAnsi="Times New Roman"/>
          <w:b/>
          <w:u w:val="single"/>
          <w:lang w:val="ru-RU"/>
        </w:rPr>
      </w:pPr>
    </w:p>
    <w:p w14:paraId="29F54F2B" w14:textId="557F7C84" w:rsidR="00213957" w:rsidRPr="00A800FD" w:rsidRDefault="00213957" w:rsidP="00A800FD">
      <w:pPr>
        <w:jc w:val="both"/>
        <w:rPr>
          <w:rFonts w:ascii="Times New Roman" w:hAnsi="Times New Roman"/>
          <w:lang w:val="ru-RU"/>
        </w:rPr>
      </w:pPr>
      <w:r w:rsidRPr="00A800FD">
        <w:rPr>
          <w:rFonts w:ascii="Times New Roman" w:hAnsi="Times New Roman"/>
          <w:b/>
          <w:u w:val="single"/>
          <w:lang w:val="ru-RU"/>
        </w:rPr>
        <w:t>Актив</w:t>
      </w:r>
      <w:r w:rsidRPr="00A800FD">
        <w:rPr>
          <w:rFonts w:ascii="Times New Roman" w:hAnsi="Times New Roman"/>
          <w:lang w:val="ru-RU"/>
        </w:rPr>
        <w:t xml:space="preserve"> </w:t>
      </w:r>
      <w:r w:rsidR="002F7D4D">
        <w:rPr>
          <w:rFonts w:ascii="Times New Roman" w:hAnsi="Times New Roman"/>
          <w:lang w:val="ru-RU"/>
        </w:rPr>
        <w:t xml:space="preserve">- </w:t>
      </w:r>
      <w:r w:rsidRPr="00A800FD">
        <w:rPr>
          <w:rFonts w:ascii="Times New Roman" w:hAnsi="Times New Roman"/>
          <w:lang w:val="ru-RU"/>
        </w:rPr>
        <w:t>это ресурс:</w:t>
      </w:r>
    </w:p>
    <w:p w14:paraId="42EAF2FF" w14:textId="1CB9FE56" w:rsidR="00213957" w:rsidRPr="00A800FD" w:rsidRDefault="002F7D4D" w:rsidP="002F7D4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 xml:space="preserve">контролируемый </w:t>
      </w:r>
      <w:r>
        <w:rPr>
          <w:rFonts w:ascii="Times New Roman" w:hAnsi="Times New Roman"/>
          <w:snapToGrid w:val="0"/>
          <w:lang w:val="ru-RU"/>
        </w:rPr>
        <w:t>КМБПЧ</w:t>
      </w:r>
      <w:r w:rsidR="00213957" w:rsidRPr="00A800FD">
        <w:rPr>
          <w:rFonts w:ascii="Times New Roman" w:hAnsi="Times New Roman"/>
          <w:lang w:val="ru-RU"/>
        </w:rPr>
        <w:t xml:space="preserve"> в результате прошлых событий, и</w:t>
      </w:r>
    </w:p>
    <w:p w14:paraId="4A78FA53" w14:textId="214024F9" w:rsidR="00213957" w:rsidRDefault="002F7D4D" w:rsidP="002F7D4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от которого ожидается поступление экономических выгод.</w:t>
      </w:r>
    </w:p>
    <w:p w14:paraId="34D72007" w14:textId="77777777" w:rsidR="002F7D4D" w:rsidRPr="00A800FD" w:rsidRDefault="002F7D4D" w:rsidP="002F7D4D">
      <w:pPr>
        <w:jc w:val="both"/>
        <w:rPr>
          <w:rFonts w:ascii="Times New Roman" w:hAnsi="Times New Roman"/>
          <w:lang w:val="ru-RU"/>
        </w:rPr>
      </w:pPr>
    </w:p>
    <w:p w14:paraId="1E282C41" w14:textId="3737AAE0" w:rsidR="00213957" w:rsidRPr="00A800FD" w:rsidRDefault="00213957" w:rsidP="00A800FD">
      <w:pPr>
        <w:jc w:val="both"/>
        <w:rPr>
          <w:rFonts w:ascii="Times New Roman" w:hAnsi="Times New Roman"/>
          <w:lang w:val="ru-RU"/>
        </w:rPr>
      </w:pPr>
      <w:r w:rsidRPr="00A800FD">
        <w:rPr>
          <w:rFonts w:ascii="Times New Roman" w:hAnsi="Times New Roman"/>
          <w:b/>
          <w:u w:val="single"/>
          <w:lang w:val="ru-RU"/>
        </w:rPr>
        <w:t>Нематериальный актив</w:t>
      </w:r>
      <w:r w:rsidRPr="00A800FD">
        <w:rPr>
          <w:rFonts w:ascii="Times New Roman" w:hAnsi="Times New Roman"/>
          <w:lang w:val="ru-RU"/>
        </w:rPr>
        <w:t xml:space="preserve"> (НМА)</w:t>
      </w:r>
      <w:r w:rsidR="002F7D4D">
        <w:rPr>
          <w:rFonts w:ascii="Times New Roman" w:hAnsi="Times New Roman"/>
          <w:lang w:val="ru-RU"/>
        </w:rPr>
        <w:t xml:space="preserve"> -</w:t>
      </w:r>
      <w:r w:rsidRPr="00A800FD">
        <w:rPr>
          <w:rFonts w:ascii="Times New Roman" w:hAnsi="Times New Roman"/>
          <w:lang w:val="ru-RU"/>
        </w:rPr>
        <w:t xml:space="preserve"> это идентифицируемый </w:t>
      </w:r>
      <w:proofErr w:type="spellStart"/>
      <w:r w:rsidRPr="00A800FD">
        <w:rPr>
          <w:rFonts w:ascii="Times New Roman" w:hAnsi="Times New Roman"/>
          <w:lang w:val="ru-RU"/>
        </w:rPr>
        <w:t>неденежный</w:t>
      </w:r>
      <w:proofErr w:type="spellEnd"/>
      <w:r w:rsidRPr="00A800FD">
        <w:rPr>
          <w:rFonts w:ascii="Times New Roman" w:hAnsi="Times New Roman"/>
          <w:lang w:val="ru-RU"/>
        </w:rPr>
        <w:t xml:space="preserve"> актив, не имеющий физической формы.</w:t>
      </w:r>
    </w:p>
    <w:p w14:paraId="1904DB28" w14:textId="77777777" w:rsidR="002F7D4D" w:rsidRDefault="002F7D4D" w:rsidP="00A800FD">
      <w:pPr>
        <w:jc w:val="both"/>
        <w:rPr>
          <w:rFonts w:ascii="Times New Roman" w:hAnsi="Times New Roman"/>
          <w:lang w:val="ru-RU"/>
        </w:rPr>
      </w:pPr>
    </w:p>
    <w:p w14:paraId="063674E3" w14:textId="13686BC2" w:rsidR="00213957" w:rsidRDefault="00213957" w:rsidP="00A800FD">
      <w:pPr>
        <w:jc w:val="both"/>
        <w:rPr>
          <w:rFonts w:ascii="Times New Roman" w:hAnsi="Times New Roman"/>
          <w:lang w:val="ru-RU"/>
        </w:rPr>
      </w:pPr>
      <w:r w:rsidRPr="00A800FD">
        <w:rPr>
          <w:rFonts w:ascii="Times New Roman" w:hAnsi="Times New Roman"/>
          <w:lang w:val="ru-RU"/>
        </w:rPr>
        <w:t>Таким образом, для признания нематериального актива требуется одновременное соблюдение следующих условий:</w:t>
      </w:r>
    </w:p>
    <w:p w14:paraId="27FA9F56" w14:textId="77777777" w:rsidR="002F7D4D" w:rsidRPr="00A800FD" w:rsidRDefault="002F7D4D" w:rsidP="00A800FD">
      <w:pPr>
        <w:jc w:val="both"/>
        <w:rPr>
          <w:rFonts w:ascii="Times New Roman" w:hAnsi="Times New Roman"/>
          <w:lang w:val="ru-RU"/>
        </w:rPr>
      </w:pPr>
    </w:p>
    <w:p w14:paraId="722ECF93" w14:textId="59A8E656" w:rsidR="00213957" w:rsidRPr="00A800FD" w:rsidRDefault="002F7D4D" w:rsidP="002F7D4D">
      <w:pPr>
        <w:tabs>
          <w:tab w:val="num" w:pos="2912"/>
        </w:tabs>
        <w:jc w:val="both"/>
        <w:rPr>
          <w:rFonts w:ascii="Times New Roman" w:hAnsi="Times New Roman"/>
          <w:lang w:val="ru-RU"/>
        </w:rPr>
      </w:pPr>
      <w:r>
        <w:rPr>
          <w:rFonts w:ascii="Times New Roman" w:hAnsi="Times New Roman"/>
          <w:lang w:val="ru-RU"/>
        </w:rPr>
        <w:t xml:space="preserve">1. </w:t>
      </w:r>
      <w:r w:rsidR="00213957" w:rsidRPr="00A800FD">
        <w:rPr>
          <w:rFonts w:ascii="Times New Roman" w:hAnsi="Times New Roman"/>
          <w:lang w:val="ru-RU"/>
        </w:rPr>
        <w:t xml:space="preserve">При определении нематериального актива требуется его идентифицировать. Актив считается идентифицируемым, если может быть отделен от </w:t>
      </w:r>
      <w:r>
        <w:rPr>
          <w:rFonts w:ascii="Times New Roman" w:hAnsi="Times New Roman"/>
          <w:snapToGrid w:val="0"/>
          <w:lang w:val="ru-RU"/>
        </w:rPr>
        <w:t>КМБПЧ</w:t>
      </w:r>
      <w:r w:rsidR="00213957" w:rsidRPr="00A800FD">
        <w:rPr>
          <w:rFonts w:ascii="Times New Roman" w:hAnsi="Times New Roman"/>
          <w:lang w:val="ru-RU"/>
        </w:rPr>
        <w:t xml:space="preserve"> для последующей продажи, передачи, лицензирования, сдачи в аренду или обмена, либо в индивидуальном порядке, либо вместе с соответствующим договором, активом или </w:t>
      </w:r>
      <w:proofErr w:type="gramStart"/>
      <w:r w:rsidR="00213957" w:rsidRPr="00A800FD">
        <w:rPr>
          <w:rFonts w:ascii="Times New Roman" w:hAnsi="Times New Roman"/>
          <w:lang w:val="ru-RU"/>
        </w:rPr>
        <w:t>обязательством</w:t>
      </w:r>
      <w:proofErr w:type="gramEnd"/>
      <w:r w:rsidR="00213957" w:rsidRPr="00A800FD">
        <w:rPr>
          <w:rFonts w:ascii="Times New Roman" w:hAnsi="Times New Roman"/>
          <w:lang w:val="ru-RU"/>
        </w:rPr>
        <w:t xml:space="preserve"> или возникает из договорных или других юридических прав, вне зависимости от того, являются ли эти права передаваемыми или отделяемыми от данной организации или других прав и обязанностей.</w:t>
      </w:r>
    </w:p>
    <w:p w14:paraId="6F0B1921" w14:textId="77777777" w:rsidR="002F7D4D" w:rsidRDefault="002F7D4D" w:rsidP="002F7D4D">
      <w:pPr>
        <w:jc w:val="both"/>
        <w:rPr>
          <w:rFonts w:ascii="Times New Roman" w:hAnsi="Times New Roman"/>
          <w:lang w:val="ru-RU"/>
        </w:rPr>
      </w:pPr>
    </w:p>
    <w:p w14:paraId="08DE3391" w14:textId="13FDA5E6" w:rsidR="00213957" w:rsidRPr="00A800FD" w:rsidRDefault="002F7D4D" w:rsidP="002F7D4D">
      <w:pPr>
        <w:jc w:val="both"/>
        <w:rPr>
          <w:rFonts w:ascii="Times New Roman" w:hAnsi="Times New Roman"/>
          <w:lang w:val="ru-RU"/>
        </w:rPr>
      </w:pPr>
      <w:r>
        <w:rPr>
          <w:rFonts w:ascii="Times New Roman" w:hAnsi="Times New Roman"/>
          <w:lang w:val="ru-RU"/>
        </w:rPr>
        <w:t xml:space="preserve">2. </w:t>
      </w:r>
      <w:r w:rsidR="00213957" w:rsidRPr="00A800FD">
        <w:rPr>
          <w:rFonts w:ascii="Times New Roman" w:hAnsi="Times New Roman"/>
          <w:lang w:val="ru-RU"/>
        </w:rPr>
        <w:t xml:space="preserve">Контроль </w:t>
      </w:r>
      <w:r>
        <w:rPr>
          <w:rFonts w:ascii="Times New Roman" w:hAnsi="Times New Roman"/>
          <w:snapToGrid w:val="0"/>
          <w:lang w:val="ru-RU"/>
        </w:rPr>
        <w:t>КМБПЧ</w:t>
      </w:r>
      <w:r w:rsidR="00213957" w:rsidRPr="00A800FD">
        <w:rPr>
          <w:rFonts w:ascii="Times New Roman" w:hAnsi="Times New Roman"/>
          <w:lang w:val="ru-RU"/>
        </w:rPr>
        <w:t xml:space="preserve"> над активом означает контроль над выгодами от использования этого актива и способность ограничивать возможности других компаний пользоваться этими выгодами. Обычно, но не обязательно, контроль подтверждается наличием юридических прав</w:t>
      </w:r>
      <w:r w:rsidRPr="002F7D4D">
        <w:rPr>
          <w:rFonts w:ascii="Times New Roman" w:hAnsi="Times New Roman"/>
          <w:snapToGrid w:val="0"/>
          <w:lang w:val="ru-RU"/>
        </w:rPr>
        <w:t xml:space="preserve"> </w:t>
      </w:r>
      <w:r>
        <w:rPr>
          <w:rFonts w:ascii="Times New Roman" w:hAnsi="Times New Roman"/>
          <w:snapToGrid w:val="0"/>
          <w:lang w:val="ru-RU"/>
        </w:rPr>
        <w:t>КМБПЧ</w:t>
      </w:r>
      <w:r w:rsidRPr="00A800FD">
        <w:rPr>
          <w:rFonts w:ascii="Times New Roman" w:hAnsi="Times New Roman"/>
          <w:lang w:val="ru-RU"/>
        </w:rPr>
        <w:t xml:space="preserve"> </w:t>
      </w:r>
      <w:r w:rsidR="00213957" w:rsidRPr="00A800FD">
        <w:rPr>
          <w:rFonts w:ascii="Times New Roman" w:hAnsi="Times New Roman"/>
          <w:lang w:val="ru-RU"/>
        </w:rPr>
        <w:t>на актив. Отсутствие юридических прав усложняет подтверждение контроля, но не означает его отсутствие, как, например, в случае разработанного для специфических нужд</w:t>
      </w:r>
      <w:r>
        <w:rPr>
          <w:rFonts w:ascii="Times New Roman" w:hAnsi="Times New Roman"/>
          <w:lang w:val="ru-RU"/>
        </w:rPr>
        <w:t xml:space="preserve"> </w:t>
      </w:r>
      <w:r>
        <w:rPr>
          <w:rFonts w:ascii="Times New Roman" w:hAnsi="Times New Roman"/>
          <w:snapToGrid w:val="0"/>
          <w:lang w:val="ru-RU"/>
        </w:rPr>
        <w:t>КМБПЧ</w:t>
      </w:r>
      <w:r w:rsidRPr="00A800FD">
        <w:rPr>
          <w:rFonts w:ascii="Times New Roman" w:hAnsi="Times New Roman"/>
          <w:lang w:val="ru-RU"/>
        </w:rPr>
        <w:t xml:space="preserve"> </w:t>
      </w:r>
      <w:r w:rsidR="00213957" w:rsidRPr="00A800FD">
        <w:rPr>
          <w:rFonts w:ascii="Times New Roman" w:hAnsi="Times New Roman"/>
          <w:lang w:val="ru-RU"/>
        </w:rPr>
        <w:t xml:space="preserve">программного обеспечения, права на которое могут быть не зарегистрированы, но которое, тем не менее, контролируется </w:t>
      </w:r>
      <w:r>
        <w:rPr>
          <w:rFonts w:ascii="Times New Roman" w:hAnsi="Times New Roman"/>
          <w:snapToGrid w:val="0"/>
          <w:lang w:val="ru-RU"/>
        </w:rPr>
        <w:t>КМБПЧ</w:t>
      </w:r>
      <w:r w:rsidR="00213957" w:rsidRPr="00A800FD">
        <w:rPr>
          <w:rFonts w:ascii="Times New Roman" w:hAnsi="Times New Roman"/>
          <w:lang w:val="ru-RU"/>
        </w:rPr>
        <w:t xml:space="preserve">. </w:t>
      </w:r>
    </w:p>
    <w:p w14:paraId="547A5B8E" w14:textId="77777777" w:rsidR="002F7D4D" w:rsidRDefault="002F7D4D" w:rsidP="00A800FD">
      <w:pPr>
        <w:jc w:val="both"/>
        <w:rPr>
          <w:rFonts w:ascii="Times New Roman" w:hAnsi="Times New Roman"/>
          <w:lang w:val="ru-RU"/>
        </w:rPr>
      </w:pPr>
    </w:p>
    <w:p w14:paraId="4F6CEA36" w14:textId="4644D588"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По причине необходимости контроля над активом затраты </w:t>
      </w:r>
      <w:r w:rsidR="002F7D4D">
        <w:rPr>
          <w:rFonts w:ascii="Times New Roman" w:hAnsi="Times New Roman"/>
          <w:snapToGrid w:val="0"/>
          <w:lang w:val="ru-RU"/>
        </w:rPr>
        <w:t>КМБПЧ</w:t>
      </w:r>
      <w:r w:rsidRPr="00A800FD">
        <w:rPr>
          <w:rFonts w:ascii="Times New Roman" w:hAnsi="Times New Roman"/>
          <w:lang w:val="ru-RU"/>
        </w:rPr>
        <w:t xml:space="preserve"> (например, на подготовку (переподготовку) персонала) не приводят ни к признанию нового нематериального актива, ни к увеличению стоимости существующего или создаваемого актива. Так, затраты, связанные с внедрением новой бухгалтерской программы в части переподготовки персонала бухгалтерии (если такие затраты можно отделить от стоимости внедрения программы, например, на основе калькуляции, приведенной в договоре на внедрение) не включаются в стоимость программы, поскольку возможность </w:t>
      </w:r>
      <w:r w:rsidR="002F7D4D">
        <w:rPr>
          <w:rFonts w:ascii="Times New Roman" w:hAnsi="Times New Roman"/>
          <w:snapToGrid w:val="0"/>
          <w:lang w:val="ru-RU"/>
        </w:rPr>
        <w:t xml:space="preserve">КМБПЧ </w:t>
      </w:r>
      <w:r w:rsidRPr="00A800FD">
        <w:rPr>
          <w:rFonts w:ascii="Times New Roman" w:hAnsi="Times New Roman"/>
          <w:lang w:val="ru-RU"/>
        </w:rPr>
        <w:t xml:space="preserve">по контролю над этими выгодами обычно несущественна. </w:t>
      </w:r>
    </w:p>
    <w:p w14:paraId="3ACE2F5E" w14:textId="77777777" w:rsidR="002F7D4D" w:rsidRDefault="002F7D4D" w:rsidP="002F7D4D">
      <w:pPr>
        <w:jc w:val="both"/>
        <w:rPr>
          <w:rFonts w:ascii="Times New Roman" w:hAnsi="Times New Roman"/>
          <w:lang w:val="ru-RU"/>
        </w:rPr>
      </w:pPr>
    </w:p>
    <w:p w14:paraId="2061FDB9" w14:textId="31BEB0B2" w:rsidR="00213957" w:rsidRPr="00A800FD" w:rsidRDefault="002F7D4D" w:rsidP="002F7D4D">
      <w:pPr>
        <w:jc w:val="both"/>
        <w:rPr>
          <w:rFonts w:ascii="Times New Roman" w:hAnsi="Times New Roman"/>
          <w:lang w:val="ru-RU"/>
        </w:rPr>
      </w:pPr>
      <w:r>
        <w:rPr>
          <w:rFonts w:ascii="Times New Roman" w:hAnsi="Times New Roman"/>
          <w:lang w:val="ru-RU"/>
        </w:rPr>
        <w:t xml:space="preserve">3. </w:t>
      </w:r>
      <w:r w:rsidR="00213957" w:rsidRPr="00A800FD">
        <w:rPr>
          <w:rFonts w:ascii="Times New Roman" w:hAnsi="Times New Roman"/>
          <w:lang w:val="ru-RU"/>
        </w:rPr>
        <w:t>Будущие экономические выгоды могут включать выручку от продаж, экономию затрат и другие выгоды, являющиеся результатом использования нематериального актива.</w:t>
      </w:r>
    </w:p>
    <w:p w14:paraId="6A4F6F75"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lastRenderedPageBreak/>
        <w:t>Нематериальный актив должен признаваться только если есть большая вероятность поступления будущих экономических выгод и стоимость актива поддается достоверной оценке. Не признаются нематериальными активами объекты, приобретаемые для целей перепродажи, которые в таком случае учитываются в качестве товаров.</w:t>
      </w:r>
    </w:p>
    <w:p w14:paraId="0473BFC3" w14:textId="77777777" w:rsidR="00213957" w:rsidRPr="00A800FD" w:rsidRDefault="00213957" w:rsidP="00A800FD">
      <w:pPr>
        <w:pStyle w:val="2"/>
        <w:jc w:val="both"/>
      </w:pPr>
    </w:p>
    <w:p w14:paraId="679050AA" w14:textId="62E4D267" w:rsidR="00213957" w:rsidRPr="00A800FD" w:rsidRDefault="00213957" w:rsidP="00A800FD">
      <w:pPr>
        <w:pStyle w:val="2"/>
        <w:jc w:val="both"/>
      </w:pPr>
      <w:r w:rsidRPr="00A800FD">
        <w:t>3.2</w:t>
      </w:r>
      <w:r w:rsidR="00837675">
        <w:t xml:space="preserve">. </w:t>
      </w:r>
      <w:r w:rsidRPr="00A800FD">
        <w:t>Классификация и группировка</w:t>
      </w:r>
    </w:p>
    <w:p w14:paraId="267365C6" w14:textId="2468C38F" w:rsidR="00213957" w:rsidRPr="00A800FD" w:rsidRDefault="00837675" w:rsidP="00A800FD">
      <w:pPr>
        <w:jc w:val="both"/>
        <w:rPr>
          <w:rFonts w:ascii="Times New Roman" w:hAnsi="Times New Roman"/>
          <w:lang w:val="ru-RU"/>
        </w:rPr>
      </w:pPr>
      <w:r>
        <w:rPr>
          <w:rFonts w:ascii="Times New Roman" w:hAnsi="Times New Roman"/>
          <w:snapToGrid w:val="0"/>
          <w:lang w:val="ru-RU"/>
        </w:rPr>
        <w:t>КМБПЧ</w:t>
      </w:r>
      <w:r w:rsidR="00213957" w:rsidRPr="00A800FD">
        <w:rPr>
          <w:rFonts w:ascii="Times New Roman" w:hAnsi="Times New Roman"/>
          <w:lang w:val="ru-RU"/>
        </w:rPr>
        <w:t xml:space="preserve"> выделяет следующие категории нематериальных активов:</w:t>
      </w:r>
    </w:p>
    <w:p w14:paraId="34141281" w14:textId="7CA69D07" w:rsidR="00213957" w:rsidRPr="00A800FD" w:rsidRDefault="00837675" w:rsidP="00837675">
      <w:pPr>
        <w:pStyle w:val="34"/>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00213957" w:rsidRPr="00A800FD">
        <w:rPr>
          <w:rFonts w:ascii="Times New Roman" w:hAnsi="Times New Roman" w:cs="Times New Roman"/>
          <w:sz w:val="24"/>
          <w:szCs w:val="24"/>
          <w:lang w:val="ru-RU"/>
        </w:rPr>
        <w:t>рограммное обеспечение;</w:t>
      </w:r>
    </w:p>
    <w:p w14:paraId="0116B3D6" w14:textId="1737C3BC" w:rsidR="00213957" w:rsidRPr="00A800FD" w:rsidRDefault="00837675" w:rsidP="00837675">
      <w:pPr>
        <w:pStyle w:val="34"/>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00213957" w:rsidRPr="00A800FD">
        <w:rPr>
          <w:rFonts w:ascii="Times New Roman" w:hAnsi="Times New Roman" w:cs="Times New Roman"/>
          <w:sz w:val="24"/>
          <w:szCs w:val="24"/>
          <w:lang w:val="ru-RU"/>
        </w:rPr>
        <w:t>рава;</w:t>
      </w:r>
    </w:p>
    <w:p w14:paraId="5EFDCB78" w14:textId="7E1D1F2E" w:rsidR="00213957" w:rsidRPr="00A800FD" w:rsidRDefault="00837675" w:rsidP="00837675">
      <w:pPr>
        <w:pStyle w:val="34"/>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 л</w:t>
      </w:r>
      <w:r w:rsidR="00213957" w:rsidRPr="00A800FD">
        <w:rPr>
          <w:rFonts w:ascii="Times New Roman" w:hAnsi="Times New Roman" w:cs="Times New Roman"/>
          <w:sz w:val="24"/>
          <w:szCs w:val="24"/>
          <w:lang w:val="ru-RU"/>
        </w:rPr>
        <w:t>ицензии;</w:t>
      </w:r>
    </w:p>
    <w:p w14:paraId="4973934F" w14:textId="5C8B8150" w:rsidR="00213957" w:rsidRPr="00A800FD" w:rsidRDefault="00837675" w:rsidP="00837675">
      <w:pPr>
        <w:pStyle w:val="34"/>
        <w:spacing w:after="0"/>
        <w:ind w:left="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00213957" w:rsidRPr="00A800FD">
        <w:rPr>
          <w:rFonts w:ascii="Times New Roman" w:hAnsi="Times New Roman" w:cs="Times New Roman"/>
          <w:sz w:val="24"/>
          <w:szCs w:val="24"/>
          <w:lang w:val="ru-RU"/>
        </w:rPr>
        <w:t>рочие нематериальные активы.</w:t>
      </w:r>
    </w:p>
    <w:p w14:paraId="48F63B1A" w14:textId="77777777" w:rsidR="00837675" w:rsidRDefault="00837675" w:rsidP="00A800FD">
      <w:pPr>
        <w:pStyle w:val="2"/>
        <w:jc w:val="both"/>
      </w:pPr>
    </w:p>
    <w:p w14:paraId="71E72566" w14:textId="0A547C50" w:rsidR="00213957" w:rsidRPr="00A800FD" w:rsidRDefault="00213957" w:rsidP="00A800FD">
      <w:pPr>
        <w:pStyle w:val="2"/>
        <w:jc w:val="both"/>
      </w:pPr>
      <w:r w:rsidRPr="00A800FD">
        <w:t>3.3</w:t>
      </w:r>
      <w:r w:rsidR="00837675">
        <w:t xml:space="preserve">. </w:t>
      </w:r>
      <w:r w:rsidRPr="00A800FD">
        <w:t>Учетные принципы</w:t>
      </w:r>
    </w:p>
    <w:p w14:paraId="00F1EE55" w14:textId="77777777" w:rsidR="00837675" w:rsidRDefault="00837675" w:rsidP="00A800FD">
      <w:pPr>
        <w:pStyle w:val="2"/>
        <w:jc w:val="both"/>
      </w:pPr>
    </w:p>
    <w:p w14:paraId="4B92A2E1" w14:textId="715264CD" w:rsidR="00213957" w:rsidRPr="00A800FD" w:rsidRDefault="00213957" w:rsidP="00A800FD">
      <w:pPr>
        <w:pStyle w:val="2"/>
        <w:jc w:val="both"/>
      </w:pPr>
      <w:r w:rsidRPr="00A800FD">
        <w:t>3.3.1</w:t>
      </w:r>
      <w:r w:rsidR="00837675">
        <w:t xml:space="preserve">. </w:t>
      </w:r>
      <w:r w:rsidRPr="00A800FD">
        <w:t xml:space="preserve">Учет поступления нематериальных активов </w:t>
      </w:r>
    </w:p>
    <w:p w14:paraId="537F7012" w14:textId="31D537EF" w:rsidR="00213957" w:rsidRDefault="00213957" w:rsidP="00A800FD">
      <w:pPr>
        <w:autoSpaceDE w:val="0"/>
        <w:autoSpaceDN w:val="0"/>
        <w:adjustRightInd w:val="0"/>
        <w:jc w:val="both"/>
        <w:rPr>
          <w:rFonts w:ascii="Times New Roman" w:hAnsi="Times New Roman"/>
          <w:lang w:val="ru-RU"/>
        </w:rPr>
      </w:pPr>
      <w:r w:rsidRPr="00A800FD">
        <w:rPr>
          <w:rFonts w:ascii="Times New Roman" w:hAnsi="Times New Roman"/>
          <w:lang w:val="ru-RU"/>
        </w:rPr>
        <w:t xml:space="preserve">При принятии к учету нематериальных активов </w:t>
      </w:r>
      <w:r w:rsidR="00837675">
        <w:rPr>
          <w:rFonts w:ascii="Times New Roman" w:hAnsi="Times New Roman"/>
          <w:snapToGrid w:val="0"/>
          <w:lang w:val="ru-RU"/>
        </w:rPr>
        <w:t>КМБПЧ</w:t>
      </w:r>
      <w:r w:rsidRPr="00A800FD">
        <w:rPr>
          <w:rFonts w:ascii="Times New Roman" w:hAnsi="Times New Roman"/>
          <w:lang w:val="ru-RU"/>
        </w:rPr>
        <w:t xml:space="preserve"> оценивает вероятность будущих экономических выгод от использования объекта НМА, используя разумные и приемлемые допущения, которые представляют наилучшую оценку экономических условий существования актива в течение срока полезной службы и на сколько стоимость актива может быть надежно оценена. </w:t>
      </w:r>
    </w:p>
    <w:p w14:paraId="5BCF9F25" w14:textId="77777777" w:rsidR="00837675" w:rsidRPr="00A800FD" w:rsidRDefault="00837675" w:rsidP="00A800FD">
      <w:pPr>
        <w:autoSpaceDE w:val="0"/>
        <w:autoSpaceDN w:val="0"/>
        <w:adjustRightInd w:val="0"/>
        <w:jc w:val="both"/>
        <w:rPr>
          <w:rFonts w:ascii="Times New Roman" w:hAnsi="Times New Roman"/>
          <w:lang w:val="ru-RU"/>
        </w:rPr>
      </w:pPr>
    </w:p>
    <w:p w14:paraId="77391984" w14:textId="228A3830"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При поступлении НМА </w:t>
      </w:r>
      <w:r w:rsidR="00837675">
        <w:rPr>
          <w:rFonts w:ascii="Times New Roman" w:hAnsi="Times New Roman"/>
          <w:snapToGrid w:val="0"/>
          <w:lang w:val="ru-RU"/>
        </w:rPr>
        <w:t>КМБПЧ</w:t>
      </w:r>
      <w:r w:rsidRPr="00A800FD">
        <w:rPr>
          <w:rFonts w:ascii="Times New Roman" w:hAnsi="Times New Roman"/>
          <w:lang w:val="ru-RU"/>
        </w:rPr>
        <w:t xml:space="preserve"> оценивает, в какой мере она приобретает риски и выгоды владения активом. При этом:</w:t>
      </w:r>
    </w:p>
    <w:p w14:paraId="061A3C2D" w14:textId="77777777" w:rsidR="00837675" w:rsidRDefault="00837675" w:rsidP="00837675">
      <w:pPr>
        <w:jc w:val="both"/>
        <w:rPr>
          <w:rFonts w:ascii="Times New Roman" w:hAnsi="Times New Roman"/>
          <w:lang w:val="ru-RU"/>
        </w:rPr>
      </w:pPr>
      <w:r>
        <w:rPr>
          <w:rFonts w:ascii="Times New Roman" w:hAnsi="Times New Roman"/>
          <w:lang w:val="ru-RU"/>
        </w:rPr>
        <w:t xml:space="preserve">1) </w:t>
      </w:r>
      <w:r w:rsidR="00213957" w:rsidRPr="00837675">
        <w:rPr>
          <w:rFonts w:ascii="Times New Roman" w:hAnsi="Times New Roman"/>
          <w:lang w:val="ru-RU"/>
        </w:rPr>
        <w:t xml:space="preserve">если происходит получение большей части рисков и выгод от владения активом, </w:t>
      </w:r>
      <w:r w:rsidRPr="00837675">
        <w:rPr>
          <w:rFonts w:ascii="Times New Roman" w:hAnsi="Times New Roman"/>
          <w:snapToGrid w:val="0"/>
          <w:lang w:val="ru-RU"/>
        </w:rPr>
        <w:t>КМБПЧ</w:t>
      </w:r>
      <w:r w:rsidR="00213957" w:rsidRPr="00837675">
        <w:rPr>
          <w:rFonts w:ascii="Times New Roman" w:hAnsi="Times New Roman"/>
          <w:lang w:val="ru-RU"/>
        </w:rPr>
        <w:t xml:space="preserve"> признает актив;</w:t>
      </w:r>
    </w:p>
    <w:p w14:paraId="39D628AB" w14:textId="0661EF52" w:rsidR="00213957" w:rsidRPr="00837675" w:rsidRDefault="00837675" w:rsidP="00837675">
      <w:pPr>
        <w:jc w:val="both"/>
        <w:rPr>
          <w:rFonts w:ascii="Times New Roman" w:hAnsi="Times New Roman"/>
          <w:lang w:val="ru-RU"/>
        </w:rPr>
      </w:pPr>
      <w:r>
        <w:rPr>
          <w:rFonts w:ascii="Times New Roman" w:hAnsi="Times New Roman"/>
          <w:lang w:val="ru-RU"/>
        </w:rPr>
        <w:t xml:space="preserve">2) </w:t>
      </w:r>
      <w:r w:rsidR="00213957" w:rsidRPr="00837675">
        <w:rPr>
          <w:rFonts w:ascii="Times New Roman" w:hAnsi="Times New Roman"/>
          <w:lang w:val="ru-RU"/>
        </w:rPr>
        <w:t xml:space="preserve">если </w:t>
      </w:r>
      <w:r w:rsidRPr="00837675">
        <w:rPr>
          <w:rFonts w:ascii="Times New Roman" w:hAnsi="Times New Roman"/>
          <w:snapToGrid w:val="0"/>
          <w:lang w:val="ru-RU"/>
        </w:rPr>
        <w:t>КМБПЧ</w:t>
      </w:r>
      <w:r w:rsidR="00213957" w:rsidRPr="00837675">
        <w:rPr>
          <w:rFonts w:ascii="Times New Roman" w:hAnsi="Times New Roman"/>
          <w:lang w:val="ru-RU"/>
        </w:rPr>
        <w:t xml:space="preserve"> не несет большую часть рисков и выгод от владения активом, то не признает поступление НМА;</w:t>
      </w:r>
    </w:p>
    <w:p w14:paraId="67E2EB68" w14:textId="7D544A9A" w:rsidR="00213957" w:rsidRPr="00A800FD" w:rsidRDefault="00837675" w:rsidP="00837675">
      <w:pPr>
        <w:jc w:val="both"/>
        <w:rPr>
          <w:rFonts w:ascii="Times New Roman" w:hAnsi="Times New Roman"/>
          <w:lang w:val="ru-RU"/>
        </w:rPr>
      </w:pPr>
      <w:r>
        <w:rPr>
          <w:rFonts w:ascii="Times New Roman" w:hAnsi="Times New Roman"/>
          <w:lang w:val="ru-RU"/>
        </w:rPr>
        <w:t xml:space="preserve">3) </w:t>
      </w:r>
      <w:r w:rsidR="00213957" w:rsidRPr="00A800FD">
        <w:rPr>
          <w:rFonts w:ascii="Times New Roman" w:hAnsi="Times New Roman"/>
          <w:lang w:val="ru-RU"/>
        </w:rPr>
        <w:t xml:space="preserve">если </w:t>
      </w:r>
      <w:r>
        <w:rPr>
          <w:rFonts w:ascii="Times New Roman" w:hAnsi="Times New Roman"/>
          <w:snapToGrid w:val="0"/>
          <w:lang w:val="ru-RU"/>
        </w:rPr>
        <w:t>КМБПЧ</w:t>
      </w:r>
      <w:r w:rsidR="00213957" w:rsidRPr="00A800FD">
        <w:rPr>
          <w:rFonts w:ascii="Times New Roman" w:hAnsi="Times New Roman"/>
          <w:lang w:val="ru-RU"/>
        </w:rPr>
        <w:t xml:space="preserve"> не получает большую часть рисков и выгод от владения активом, то оценивается степень контроля </w:t>
      </w:r>
      <w:r>
        <w:rPr>
          <w:rFonts w:ascii="Times New Roman" w:hAnsi="Times New Roman"/>
          <w:snapToGrid w:val="0"/>
          <w:lang w:val="ru-RU"/>
        </w:rPr>
        <w:t>КМБПЧ</w:t>
      </w:r>
      <w:r w:rsidR="00213957" w:rsidRPr="00A800FD">
        <w:rPr>
          <w:rFonts w:ascii="Times New Roman" w:hAnsi="Times New Roman"/>
          <w:lang w:val="ru-RU"/>
        </w:rPr>
        <w:t xml:space="preserve"> над НМА:</w:t>
      </w:r>
    </w:p>
    <w:p w14:paraId="076DD2F8" w14:textId="56C96A88"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а) если у </w:t>
      </w:r>
      <w:r w:rsidR="00837675">
        <w:rPr>
          <w:rFonts w:ascii="Times New Roman" w:hAnsi="Times New Roman"/>
          <w:snapToGrid w:val="0"/>
          <w:lang w:val="ru-RU"/>
        </w:rPr>
        <w:t>КМБПЧ</w:t>
      </w:r>
      <w:r w:rsidRPr="00A800FD">
        <w:rPr>
          <w:rFonts w:ascii="Times New Roman" w:hAnsi="Times New Roman"/>
          <w:lang w:val="ru-RU"/>
        </w:rPr>
        <w:t xml:space="preserve"> </w:t>
      </w:r>
      <w:r w:rsidR="00837675">
        <w:rPr>
          <w:rFonts w:ascii="Times New Roman" w:hAnsi="Times New Roman"/>
          <w:lang w:val="ru-RU"/>
        </w:rPr>
        <w:t>в</w:t>
      </w:r>
      <w:r w:rsidRPr="00A800FD">
        <w:rPr>
          <w:rFonts w:ascii="Times New Roman" w:hAnsi="Times New Roman"/>
          <w:lang w:val="ru-RU"/>
        </w:rPr>
        <w:t xml:space="preserve">озникает право контроля, то </w:t>
      </w:r>
      <w:r w:rsidR="00837675">
        <w:rPr>
          <w:rFonts w:ascii="Times New Roman" w:hAnsi="Times New Roman"/>
          <w:snapToGrid w:val="0"/>
          <w:lang w:val="ru-RU"/>
        </w:rPr>
        <w:t>КМБПЧ</w:t>
      </w:r>
      <w:r w:rsidRPr="00A800FD">
        <w:rPr>
          <w:rFonts w:ascii="Times New Roman" w:hAnsi="Times New Roman"/>
          <w:lang w:val="ru-RU"/>
        </w:rPr>
        <w:t xml:space="preserve"> признает актив;</w:t>
      </w:r>
    </w:p>
    <w:p w14:paraId="1B4333EF" w14:textId="7E7300B6" w:rsidR="00213957" w:rsidRPr="00A800FD" w:rsidRDefault="00213957" w:rsidP="00A800FD">
      <w:pPr>
        <w:tabs>
          <w:tab w:val="left" w:pos="0"/>
        </w:tabs>
        <w:jc w:val="both"/>
        <w:rPr>
          <w:rFonts w:ascii="Times New Roman" w:hAnsi="Times New Roman"/>
          <w:b/>
          <w:lang w:val="ru-RU"/>
        </w:rPr>
      </w:pPr>
      <w:r w:rsidRPr="00A800FD">
        <w:rPr>
          <w:rFonts w:ascii="Times New Roman" w:hAnsi="Times New Roman"/>
          <w:lang w:val="ru-RU"/>
        </w:rPr>
        <w:t xml:space="preserve">б) если право контроля остается у передающей компании, то </w:t>
      </w:r>
      <w:r w:rsidR="00837675">
        <w:rPr>
          <w:rFonts w:ascii="Times New Roman" w:hAnsi="Times New Roman"/>
          <w:snapToGrid w:val="0"/>
          <w:lang w:val="ru-RU"/>
        </w:rPr>
        <w:t>КМБПЧ</w:t>
      </w:r>
      <w:r w:rsidRPr="00A800FD">
        <w:rPr>
          <w:rFonts w:ascii="Times New Roman" w:hAnsi="Times New Roman"/>
          <w:lang w:val="ru-RU"/>
        </w:rPr>
        <w:t xml:space="preserve"> не признает приобретение актива.</w:t>
      </w:r>
    </w:p>
    <w:p w14:paraId="30D4F9AB" w14:textId="77777777" w:rsidR="00837675" w:rsidRDefault="00837675" w:rsidP="00A800FD">
      <w:pPr>
        <w:tabs>
          <w:tab w:val="left" w:pos="0"/>
        </w:tabs>
        <w:jc w:val="both"/>
        <w:rPr>
          <w:rFonts w:ascii="Times New Roman" w:hAnsi="Times New Roman"/>
          <w:lang w:val="ru-RU"/>
        </w:rPr>
      </w:pPr>
    </w:p>
    <w:p w14:paraId="7C2C285E" w14:textId="3C735D74" w:rsidR="00213957" w:rsidRPr="00A800FD" w:rsidRDefault="00213957" w:rsidP="00A800FD">
      <w:pPr>
        <w:tabs>
          <w:tab w:val="left" w:pos="0"/>
        </w:tabs>
        <w:jc w:val="both"/>
        <w:rPr>
          <w:rFonts w:ascii="Times New Roman" w:hAnsi="Times New Roman"/>
          <w:lang w:val="ru-RU"/>
        </w:rPr>
      </w:pPr>
      <w:r w:rsidRPr="00A800FD">
        <w:rPr>
          <w:rFonts w:ascii="Times New Roman" w:hAnsi="Times New Roman"/>
          <w:lang w:val="ru-RU"/>
        </w:rPr>
        <w:t xml:space="preserve">В случае если </w:t>
      </w:r>
      <w:r w:rsidR="00837675">
        <w:rPr>
          <w:rFonts w:ascii="Times New Roman" w:hAnsi="Times New Roman"/>
          <w:snapToGrid w:val="0"/>
          <w:lang w:val="ru-RU"/>
        </w:rPr>
        <w:t>КМБПЧ</w:t>
      </w:r>
      <w:r w:rsidRPr="00A800FD">
        <w:rPr>
          <w:rFonts w:ascii="Times New Roman" w:hAnsi="Times New Roman"/>
          <w:lang w:val="ru-RU"/>
        </w:rPr>
        <w:t xml:space="preserve"> получило все выгоды владения активом, но в тоже </w:t>
      </w:r>
      <w:proofErr w:type="gramStart"/>
      <w:r w:rsidRPr="00A800FD">
        <w:rPr>
          <w:rFonts w:ascii="Times New Roman" w:hAnsi="Times New Roman"/>
          <w:lang w:val="ru-RU"/>
        </w:rPr>
        <w:t>время  все</w:t>
      </w:r>
      <w:proofErr w:type="gramEnd"/>
      <w:r w:rsidRPr="00A800FD">
        <w:rPr>
          <w:rFonts w:ascii="Times New Roman" w:hAnsi="Times New Roman"/>
          <w:lang w:val="ru-RU"/>
        </w:rPr>
        <w:t xml:space="preserve"> риски, связанные с владением актива, остаются у передающей стороны, то актив продолжает числиться у передающей стороны. В случаях, где необходима государственная регистрация перехода права собственности, необходимо обращать внимание на условия в договоре, а именно:</w:t>
      </w:r>
    </w:p>
    <w:p w14:paraId="4515A877" w14:textId="195211C8" w:rsidR="00213957" w:rsidRPr="00A800FD" w:rsidRDefault="00213957" w:rsidP="00A800FD">
      <w:pPr>
        <w:tabs>
          <w:tab w:val="left" w:pos="720"/>
        </w:tabs>
        <w:jc w:val="both"/>
        <w:rPr>
          <w:rFonts w:ascii="Times New Roman" w:hAnsi="Times New Roman"/>
          <w:lang w:val="ru-RU"/>
        </w:rPr>
      </w:pPr>
      <w:r w:rsidRPr="00A800FD">
        <w:rPr>
          <w:rFonts w:ascii="Times New Roman" w:hAnsi="Times New Roman"/>
          <w:lang w:val="ru-RU"/>
        </w:rPr>
        <w:t xml:space="preserve">- </w:t>
      </w:r>
      <w:r w:rsidR="00837675">
        <w:rPr>
          <w:rFonts w:ascii="Times New Roman" w:hAnsi="Times New Roman"/>
          <w:lang w:val="ru-RU"/>
        </w:rPr>
        <w:t>е</w:t>
      </w:r>
      <w:r w:rsidRPr="00A800FD">
        <w:rPr>
          <w:rFonts w:ascii="Times New Roman" w:hAnsi="Times New Roman"/>
          <w:lang w:val="ru-RU"/>
        </w:rPr>
        <w:t>сли по условиям договора выгоды и риски владения активом переходят покупателю в момент подписания акта, то в этом случае выбытие актива отражается на дату передачи актива по акту;</w:t>
      </w:r>
    </w:p>
    <w:p w14:paraId="6AECC30E" w14:textId="3F503D97" w:rsidR="00213957" w:rsidRPr="00A800FD" w:rsidRDefault="00213957" w:rsidP="00A800FD">
      <w:pPr>
        <w:tabs>
          <w:tab w:val="left" w:pos="720"/>
        </w:tabs>
        <w:jc w:val="both"/>
        <w:rPr>
          <w:rFonts w:ascii="Times New Roman" w:hAnsi="Times New Roman"/>
          <w:lang w:val="ru-RU"/>
        </w:rPr>
      </w:pPr>
      <w:r w:rsidRPr="00A800FD">
        <w:rPr>
          <w:rFonts w:ascii="Times New Roman" w:hAnsi="Times New Roman"/>
          <w:lang w:val="ru-RU"/>
        </w:rPr>
        <w:t xml:space="preserve">- </w:t>
      </w:r>
      <w:r w:rsidR="00837675">
        <w:rPr>
          <w:rFonts w:ascii="Times New Roman" w:hAnsi="Times New Roman"/>
          <w:lang w:val="ru-RU"/>
        </w:rPr>
        <w:t>е</w:t>
      </w:r>
      <w:r w:rsidRPr="00A800FD">
        <w:rPr>
          <w:rFonts w:ascii="Times New Roman" w:hAnsi="Times New Roman"/>
          <w:lang w:val="ru-RU"/>
        </w:rPr>
        <w:t xml:space="preserve">сли по условиям договора риски, связанные с владением </w:t>
      </w:r>
      <w:proofErr w:type="gramStart"/>
      <w:r w:rsidRPr="00A800FD">
        <w:rPr>
          <w:rFonts w:ascii="Times New Roman" w:hAnsi="Times New Roman"/>
          <w:lang w:val="ru-RU"/>
        </w:rPr>
        <w:t>актива</w:t>
      </w:r>
      <w:proofErr w:type="gramEnd"/>
      <w:r w:rsidRPr="00A800FD">
        <w:rPr>
          <w:rFonts w:ascii="Times New Roman" w:hAnsi="Times New Roman"/>
          <w:lang w:val="ru-RU"/>
        </w:rPr>
        <w:t xml:space="preserve"> остаются на передающей стороне до момента государственной регистрации перехода права собственности, то в этом случае выбытие актива отражается на дату регистрации.</w:t>
      </w:r>
    </w:p>
    <w:p w14:paraId="1803EA86" w14:textId="77777777" w:rsidR="00213957" w:rsidRPr="00A800FD" w:rsidRDefault="00213957" w:rsidP="00A800FD">
      <w:pPr>
        <w:pStyle w:val="21"/>
        <w:ind w:right="0" w:firstLine="0"/>
        <w:jc w:val="both"/>
        <w:rPr>
          <w:sz w:val="24"/>
          <w:szCs w:val="24"/>
        </w:rPr>
      </w:pPr>
    </w:p>
    <w:p w14:paraId="6948C2A9" w14:textId="75DE0695" w:rsidR="00213957" w:rsidRPr="00A800FD" w:rsidRDefault="00213957" w:rsidP="00A800FD">
      <w:pPr>
        <w:pStyle w:val="21"/>
        <w:ind w:right="0" w:firstLine="0"/>
        <w:jc w:val="both"/>
        <w:rPr>
          <w:sz w:val="24"/>
          <w:szCs w:val="24"/>
        </w:rPr>
      </w:pPr>
      <w:r w:rsidRPr="00A800FD">
        <w:rPr>
          <w:sz w:val="24"/>
          <w:szCs w:val="24"/>
        </w:rPr>
        <w:t>Нематериальный актив принимается к учету по себестоимости (за вычетом скидок</w:t>
      </w:r>
      <w:r w:rsidR="00837675">
        <w:rPr>
          <w:sz w:val="24"/>
          <w:szCs w:val="24"/>
        </w:rPr>
        <w:t xml:space="preserve">, </w:t>
      </w:r>
      <w:r w:rsidRPr="00A800FD">
        <w:rPr>
          <w:sz w:val="24"/>
          <w:szCs w:val="24"/>
        </w:rPr>
        <w:t xml:space="preserve">предоставленных поставщиками), включая импортные пошлины и другие невозмещаемые налоги, связанные с его покупкой, а также </w:t>
      </w:r>
      <w:proofErr w:type="gramStart"/>
      <w:r w:rsidRPr="00A800FD">
        <w:rPr>
          <w:sz w:val="24"/>
          <w:szCs w:val="24"/>
        </w:rPr>
        <w:t>любые другие затраты</w:t>
      </w:r>
      <w:proofErr w:type="gramEnd"/>
      <w:r w:rsidRPr="00A800FD">
        <w:rPr>
          <w:sz w:val="24"/>
          <w:szCs w:val="24"/>
        </w:rPr>
        <w:t xml:space="preserve"> напрямую связанные с подготовкой актива к его намеченному использованию. </w:t>
      </w:r>
    </w:p>
    <w:p w14:paraId="64659BA6" w14:textId="77777777" w:rsidR="00837675" w:rsidRDefault="00837675" w:rsidP="00A800FD">
      <w:pPr>
        <w:pStyle w:val="21"/>
        <w:ind w:right="0" w:firstLine="0"/>
        <w:jc w:val="both"/>
        <w:rPr>
          <w:sz w:val="24"/>
          <w:szCs w:val="24"/>
        </w:rPr>
      </w:pPr>
    </w:p>
    <w:p w14:paraId="2760BF23" w14:textId="24762B3D" w:rsidR="00213957" w:rsidRPr="00A800FD" w:rsidRDefault="00213957" w:rsidP="00A800FD">
      <w:pPr>
        <w:pStyle w:val="21"/>
        <w:ind w:right="0" w:firstLine="0"/>
        <w:jc w:val="both"/>
        <w:rPr>
          <w:sz w:val="24"/>
          <w:szCs w:val="24"/>
        </w:rPr>
      </w:pPr>
      <w:r w:rsidRPr="00A800FD">
        <w:rPr>
          <w:sz w:val="24"/>
          <w:szCs w:val="24"/>
        </w:rPr>
        <w:t xml:space="preserve">Прямые расходы включают, </w:t>
      </w:r>
      <w:proofErr w:type="gramStart"/>
      <w:r w:rsidRPr="00A800FD">
        <w:rPr>
          <w:sz w:val="24"/>
          <w:szCs w:val="24"/>
        </w:rPr>
        <w:t>например</w:t>
      </w:r>
      <w:proofErr w:type="gramEnd"/>
      <w:r w:rsidRPr="00A800FD">
        <w:rPr>
          <w:sz w:val="24"/>
          <w:szCs w:val="24"/>
        </w:rPr>
        <w:t>:</w:t>
      </w:r>
    </w:p>
    <w:p w14:paraId="45917137" w14:textId="3D48C045" w:rsidR="00213957" w:rsidRPr="00A800FD" w:rsidRDefault="00837675" w:rsidP="00837675">
      <w:pPr>
        <w:pStyle w:val="21"/>
        <w:ind w:right="0" w:firstLine="0"/>
        <w:jc w:val="both"/>
        <w:rPr>
          <w:sz w:val="24"/>
          <w:szCs w:val="24"/>
        </w:rPr>
      </w:pPr>
      <w:r>
        <w:rPr>
          <w:sz w:val="24"/>
          <w:szCs w:val="24"/>
        </w:rPr>
        <w:lastRenderedPageBreak/>
        <w:t xml:space="preserve">- </w:t>
      </w:r>
      <w:r w:rsidR="00213957" w:rsidRPr="00A800FD">
        <w:rPr>
          <w:sz w:val="24"/>
          <w:szCs w:val="24"/>
        </w:rPr>
        <w:t>суммы, уплачиваемые за консультационные или информационные услуги, связанные с приобретением нематериального актива;</w:t>
      </w:r>
    </w:p>
    <w:p w14:paraId="77B11A1A" w14:textId="7A7FDE9F"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регистрационные сборы, патентные пошлины;</w:t>
      </w:r>
    </w:p>
    <w:p w14:paraId="60435074" w14:textId="12DFCDA8"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прочие расходы, связанные с приобретением нематериального актива.</w:t>
      </w:r>
    </w:p>
    <w:p w14:paraId="720D214B" w14:textId="77777777" w:rsidR="00837675" w:rsidRDefault="00837675" w:rsidP="00A800FD">
      <w:pPr>
        <w:jc w:val="both"/>
        <w:rPr>
          <w:rFonts w:ascii="Times New Roman" w:hAnsi="Times New Roman"/>
          <w:lang w:val="ru-RU"/>
        </w:rPr>
      </w:pPr>
    </w:p>
    <w:p w14:paraId="11725978" w14:textId="47BB287D"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Первоначальной стоимостью нематериальных активов, </w:t>
      </w:r>
      <w:r w:rsidRPr="00837675">
        <w:rPr>
          <w:rFonts w:ascii="Times New Roman" w:hAnsi="Times New Roman"/>
          <w:lang w:val="ru-RU"/>
        </w:rPr>
        <w:t>полученных безвозмездно,</w:t>
      </w:r>
      <w:r w:rsidRPr="00A800FD">
        <w:rPr>
          <w:rFonts w:ascii="Times New Roman" w:hAnsi="Times New Roman"/>
          <w:lang w:val="ru-RU"/>
        </w:rPr>
        <w:t xml:space="preserve"> признается их справедливая стоимость на дату принятия к учету и приведением актива в рабочее состояние для использования по назначению.</w:t>
      </w:r>
    </w:p>
    <w:p w14:paraId="06CB4EC1" w14:textId="77777777" w:rsidR="00837675" w:rsidRDefault="00837675" w:rsidP="00A800FD">
      <w:pPr>
        <w:jc w:val="both"/>
        <w:rPr>
          <w:rFonts w:ascii="Times New Roman" w:hAnsi="Times New Roman"/>
          <w:lang w:val="ru-RU"/>
        </w:rPr>
      </w:pPr>
    </w:p>
    <w:p w14:paraId="6ADF1693" w14:textId="7880F887" w:rsidR="00213957" w:rsidRPr="00A800FD" w:rsidRDefault="00213957" w:rsidP="00A800FD">
      <w:pPr>
        <w:jc w:val="both"/>
        <w:rPr>
          <w:rFonts w:ascii="Times New Roman" w:hAnsi="Times New Roman"/>
          <w:lang w:val="ru-RU"/>
        </w:rPr>
      </w:pPr>
      <w:r w:rsidRPr="00A800FD">
        <w:rPr>
          <w:rFonts w:ascii="Times New Roman" w:hAnsi="Times New Roman"/>
          <w:lang w:val="ru-RU"/>
        </w:rPr>
        <w:t>Первоначальной стоимостью нематериальных активов</w:t>
      </w:r>
      <w:r w:rsidRPr="00837675">
        <w:rPr>
          <w:rFonts w:ascii="Times New Roman" w:hAnsi="Times New Roman"/>
          <w:lang w:val="ru-RU"/>
        </w:rPr>
        <w:t>, полученных в обмен на актив другого типа</w:t>
      </w:r>
      <w:r w:rsidRPr="00A800FD">
        <w:rPr>
          <w:rFonts w:ascii="Times New Roman" w:hAnsi="Times New Roman"/>
          <w:lang w:val="ru-RU"/>
        </w:rPr>
        <w:t xml:space="preserve">, признается справедливая стоимость переданных ценностей, скорректированная на сумму доплат. </w:t>
      </w:r>
    </w:p>
    <w:p w14:paraId="2639F1E3" w14:textId="77777777" w:rsidR="00837675" w:rsidRDefault="00837675" w:rsidP="00A800FD">
      <w:pPr>
        <w:jc w:val="both"/>
        <w:rPr>
          <w:rFonts w:ascii="Times New Roman" w:hAnsi="Times New Roman"/>
          <w:lang w:val="ru-RU"/>
        </w:rPr>
      </w:pPr>
    </w:p>
    <w:p w14:paraId="0B71F845" w14:textId="114F31E6"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Первоначальной стоимостью нематериальных активов, </w:t>
      </w:r>
      <w:r w:rsidRPr="00837675">
        <w:rPr>
          <w:rFonts w:ascii="Times New Roman" w:hAnsi="Times New Roman"/>
          <w:lang w:val="ru-RU"/>
        </w:rPr>
        <w:t>полученных в результате обмена на аналогичные активы</w:t>
      </w:r>
      <w:r w:rsidRPr="00A800FD">
        <w:rPr>
          <w:rFonts w:ascii="Times New Roman" w:hAnsi="Times New Roman"/>
          <w:lang w:val="ru-RU"/>
        </w:rPr>
        <w:t xml:space="preserve">, признается чистая балансовая стоимость переданных активов, скорректированная на сумму доплат. </w:t>
      </w:r>
    </w:p>
    <w:p w14:paraId="3ED84980" w14:textId="77777777" w:rsidR="00837675" w:rsidRDefault="00837675" w:rsidP="00A800FD">
      <w:pPr>
        <w:jc w:val="both"/>
        <w:outlineLvl w:val="0"/>
        <w:rPr>
          <w:rFonts w:ascii="Times New Roman" w:hAnsi="Times New Roman"/>
          <w:lang w:val="ru-RU"/>
        </w:rPr>
      </w:pPr>
    </w:p>
    <w:p w14:paraId="2E4E3414" w14:textId="1058EF12" w:rsidR="00213957" w:rsidRPr="00A800FD" w:rsidRDefault="00213957" w:rsidP="00A800FD">
      <w:pPr>
        <w:jc w:val="both"/>
        <w:outlineLvl w:val="0"/>
        <w:rPr>
          <w:rFonts w:ascii="Times New Roman" w:hAnsi="Times New Roman"/>
          <w:lang w:val="ru-RU"/>
        </w:rPr>
      </w:pPr>
      <w:r w:rsidRPr="00A800FD">
        <w:rPr>
          <w:rFonts w:ascii="Times New Roman" w:hAnsi="Times New Roman"/>
          <w:lang w:val="ru-RU"/>
        </w:rPr>
        <w:t>Если справедливая стоимость получаемого актива меньше остаточной балансовой стоимости передаваемого актива (скорректированной на сумму доплат), то это свидетельствует об обесценении передаваемого актива. В этом случае остаточная балансовая стоимость передаваемого актива должна быть предварительно уменьшена до справедливой стоимости получаемого актива.</w:t>
      </w:r>
    </w:p>
    <w:p w14:paraId="07DA4A10" w14:textId="77777777" w:rsidR="00837675" w:rsidRPr="00837675" w:rsidRDefault="00837675" w:rsidP="00A800FD">
      <w:pPr>
        <w:jc w:val="both"/>
        <w:rPr>
          <w:rFonts w:ascii="Times New Roman" w:hAnsi="Times New Roman"/>
          <w:lang w:val="ru-RU"/>
        </w:rPr>
      </w:pPr>
    </w:p>
    <w:p w14:paraId="0930A1E9" w14:textId="3E31641C" w:rsidR="00213957" w:rsidRPr="00837675" w:rsidRDefault="00213957" w:rsidP="00A800FD">
      <w:pPr>
        <w:jc w:val="both"/>
        <w:rPr>
          <w:rFonts w:ascii="Times New Roman" w:hAnsi="Times New Roman"/>
          <w:lang w:val="ru-RU"/>
        </w:rPr>
      </w:pPr>
      <w:r w:rsidRPr="00837675">
        <w:rPr>
          <w:rFonts w:ascii="Times New Roman" w:hAnsi="Times New Roman"/>
          <w:lang w:val="ru-RU"/>
        </w:rPr>
        <w:t>Уменьшение остаточной балансовой стоимости передаваемого актива отражается как убыток от обесценения НМА.</w:t>
      </w:r>
    </w:p>
    <w:p w14:paraId="396C4030" w14:textId="77777777" w:rsidR="00837675" w:rsidRPr="00837675" w:rsidRDefault="00837675" w:rsidP="00A800FD">
      <w:pPr>
        <w:pStyle w:val="21"/>
        <w:ind w:right="0" w:firstLine="0"/>
        <w:jc w:val="both"/>
        <w:rPr>
          <w:sz w:val="24"/>
          <w:szCs w:val="24"/>
        </w:rPr>
      </w:pPr>
    </w:p>
    <w:p w14:paraId="29C0156D" w14:textId="1D29E3F0" w:rsidR="00213957" w:rsidRPr="00A800FD" w:rsidRDefault="00213957" w:rsidP="00A800FD">
      <w:pPr>
        <w:pStyle w:val="21"/>
        <w:ind w:right="0" w:firstLine="0"/>
        <w:jc w:val="both"/>
        <w:rPr>
          <w:sz w:val="24"/>
          <w:szCs w:val="24"/>
        </w:rPr>
      </w:pPr>
      <w:r w:rsidRPr="00837675">
        <w:rPr>
          <w:sz w:val="24"/>
          <w:szCs w:val="24"/>
        </w:rPr>
        <w:t xml:space="preserve">Затраты, производимые </w:t>
      </w:r>
      <w:r w:rsidR="00837675" w:rsidRPr="00837675">
        <w:rPr>
          <w:sz w:val="24"/>
          <w:szCs w:val="24"/>
        </w:rPr>
        <w:t>КМБПЧ</w:t>
      </w:r>
      <w:r w:rsidRPr="00837675">
        <w:rPr>
          <w:sz w:val="24"/>
          <w:szCs w:val="24"/>
        </w:rPr>
        <w:t>, в результате которых не возникли объекты, имеющие материальную основу, признаются расходами в том периоде, к которому они относятся, за исключением случаев, когда</w:t>
      </w:r>
      <w:r w:rsidRPr="00A800FD">
        <w:rPr>
          <w:sz w:val="24"/>
          <w:szCs w:val="24"/>
        </w:rPr>
        <w:t xml:space="preserve"> такие затраты составляют стоимость нематериального актива, которое соответствует критериям признания.</w:t>
      </w:r>
    </w:p>
    <w:p w14:paraId="722314C5" w14:textId="77777777" w:rsidR="00837675" w:rsidRDefault="00837675" w:rsidP="00A800FD">
      <w:pPr>
        <w:pStyle w:val="21"/>
        <w:ind w:right="0" w:firstLine="0"/>
        <w:jc w:val="both"/>
        <w:rPr>
          <w:sz w:val="24"/>
          <w:szCs w:val="24"/>
        </w:rPr>
      </w:pPr>
    </w:p>
    <w:p w14:paraId="4902CFC3" w14:textId="092BD8A6" w:rsidR="00213957" w:rsidRPr="00837675" w:rsidRDefault="00213957" w:rsidP="00A800FD">
      <w:pPr>
        <w:pStyle w:val="21"/>
        <w:ind w:right="0" w:firstLine="0"/>
        <w:jc w:val="both"/>
        <w:rPr>
          <w:sz w:val="24"/>
          <w:szCs w:val="24"/>
        </w:rPr>
      </w:pPr>
      <w:r w:rsidRPr="00A800FD">
        <w:rPr>
          <w:sz w:val="24"/>
          <w:szCs w:val="24"/>
        </w:rPr>
        <w:t>Примерами затрат, не влекущих за собой создания объектов нематериальных активов являются:</w:t>
      </w:r>
    </w:p>
    <w:p w14:paraId="0BE94B87" w14:textId="1CF5DFA8" w:rsidR="00213957" w:rsidRPr="00837675" w:rsidRDefault="00837675" w:rsidP="00837675">
      <w:pPr>
        <w:pStyle w:val="21"/>
        <w:ind w:right="0" w:firstLine="0"/>
        <w:jc w:val="both"/>
        <w:rPr>
          <w:sz w:val="24"/>
          <w:szCs w:val="24"/>
        </w:rPr>
      </w:pPr>
      <w:r w:rsidRPr="00837675">
        <w:rPr>
          <w:sz w:val="24"/>
          <w:szCs w:val="24"/>
        </w:rPr>
        <w:t xml:space="preserve">- </w:t>
      </w:r>
      <w:r w:rsidR="00213957" w:rsidRPr="00837675">
        <w:rPr>
          <w:sz w:val="24"/>
          <w:szCs w:val="24"/>
        </w:rPr>
        <w:t>организационные расходы, связанные с учреждением юридического лица, такие как регистрационные взносы и государственная пошлина, плата за услуги юристов;</w:t>
      </w:r>
    </w:p>
    <w:p w14:paraId="10032BCC" w14:textId="300BA0BE" w:rsidR="00213957" w:rsidRPr="00837675" w:rsidRDefault="00837675" w:rsidP="00837675">
      <w:pPr>
        <w:pStyle w:val="21"/>
        <w:ind w:right="0" w:firstLine="0"/>
        <w:jc w:val="both"/>
        <w:rPr>
          <w:sz w:val="24"/>
          <w:szCs w:val="24"/>
        </w:rPr>
      </w:pPr>
      <w:r w:rsidRPr="00837675">
        <w:rPr>
          <w:sz w:val="24"/>
          <w:szCs w:val="24"/>
        </w:rPr>
        <w:t xml:space="preserve">- </w:t>
      </w:r>
      <w:r w:rsidR="00213957" w:rsidRPr="00837675">
        <w:rPr>
          <w:sz w:val="24"/>
          <w:szCs w:val="24"/>
        </w:rPr>
        <w:t xml:space="preserve">затраты на передислокацию или реорганизацию </w:t>
      </w:r>
      <w:proofErr w:type="gramStart"/>
      <w:r w:rsidR="00213957" w:rsidRPr="00837675">
        <w:rPr>
          <w:sz w:val="24"/>
          <w:szCs w:val="24"/>
        </w:rPr>
        <w:t>части</w:t>
      </w:r>
      <w:proofErr w:type="gramEnd"/>
      <w:r w:rsidR="00213957" w:rsidRPr="00837675">
        <w:rPr>
          <w:sz w:val="24"/>
          <w:szCs w:val="24"/>
        </w:rPr>
        <w:t xml:space="preserve"> или всего </w:t>
      </w:r>
      <w:r w:rsidRPr="00837675">
        <w:rPr>
          <w:sz w:val="24"/>
          <w:szCs w:val="24"/>
        </w:rPr>
        <w:t>КМБПЧ</w:t>
      </w:r>
      <w:r w:rsidR="00213957" w:rsidRPr="00837675">
        <w:rPr>
          <w:sz w:val="24"/>
          <w:szCs w:val="24"/>
        </w:rPr>
        <w:t>;</w:t>
      </w:r>
    </w:p>
    <w:p w14:paraId="64B3FBF6" w14:textId="0ACE85EC" w:rsidR="00213957" w:rsidRPr="00837675" w:rsidRDefault="00837675" w:rsidP="00837675">
      <w:pPr>
        <w:pStyle w:val="21"/>
        <w:ind w:right="0" w:firstLine="0"/>
        <w:jc w:val="both"/>
        <w:rPr>
          <w:sz w:val="24"/>
          <w:szCs w:val="24"/>
        </w:rPr>
      </w:pPr>
      <w:r w:rsidRPr="00837675">
        <w:rPr>
          <w:sz w:val="24"/>
          <w:szCs w:val="24"/>
        </w:rPr>
        <w:t xml:space="preserve">- </w:t>
      </w:r>
      <w:r w:rsidR="00213957" w:rsidRPr="00837675">
        <w:rPr>
          <w:sz w:val="24"/>
          <w:szCs w:val="24"/>
        </w:rPr>
        <w:t xml:space="preserve">затраты на рекламу и продвижение продукции; </w:t>
      </w:r>
    </w:p>
    <w:p w14:paraId="67D5F7D0" w14:textId="174FA055"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затраты на подготовку персонала;</w:t>
      </w:r>
    </w:p>
    <w:p w14:paraId="1690D289" w14:textId="180E324E"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затраты на сертификацию.</w:t>
      </w:r>
    </w:p>
    <w:p w14:paraId="192F8F5E" w14:textId="77777777" w:rsidR="00837675" w:rsidRDefault="00837675" w:rsidP="00A800FD">
      <w:pPr>
        <w:jc w:val="both"/>
        <w:rPr>
          <w:rFonts w:ascii="Times New Roman" w:hAnsi="Times New Roman"/>
          <w:lang w:val="ru-RU"/>
        </w:rPr>
      </w:pPr>
    </w:p>
    <w:p w14:paraId="4CE9A1CB" w14:textId="48EA433E"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Поступление нематериальных активов, приобретенных </w:t>
      </w:r>
      <w:r w:rsidR="00837675" w:rsidRPr="00837675">
        <w:rPr>
          <w:rFonts w:ascii="Times New Roman" w:hAnsi="Times New Roman"/>
          <w:snapToGrid w:val="0"/>
          <w:lang w:val="ru-RU"/>
        </w:rPr>
        <w:t>КМБПЧ</w:t>
      </w:r>
      <w:r w:rsidRPr="00A800FD">
        <w:rPr>
          <w:rFonts w:ascii="Times New Roman" w:hAnsi="Times New Roman"/>
          <w:lang w:val="ru-RU"/>
        </w:rPr>
        <w:t>, оформляется карточкой учета нематериальных активов или другим документом, в котором должны отражаться:</w:t>
      </w:r>
    </w:p>
    <w:p w14:paraId="39F0C249" w14:textId="678B3CC6"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дата и документ на оприходование;</w:t>
      </w:r>
    </w:p>
    <w:p w14:paraId="4D928F38" w14:textId="77777777" w:rsidR="00837675" w:rsidRDefault="00837675" w:rsidP="00A800FD">
      <w:pPr>
        <w:jc w:val="both"/>
        <w:rPr>
          <w:rFonts w:ascii="Times New Roman" w:hAnsi="Times New Roman"/>
          <w:lang w:val="ru-RU"/>
        </w:rPr>
      </w:pPr>
      <w:r>
        <w:rPr>
          <w:rFonts w:ascii="Times New Roman" w:hAnsi="Times New Roman"/>
          <w:lang w:val="ru-RU"/>
        </w:rPr>
        <w:t>- поставщик;</w:t>
      </w:r>
    </w:p>
    <w:p w14:paraId="76566B15" w14:textId="6A0ED0C5"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наименование учетного объекта;</w:t>
      </w:r>
    </w:p>
    <w:p w14:paraId="6C56F7B7" w14:textId="6D4A84B9"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стоимость приобретения;</w:t>
      </w:r>
    </w:p>
    <w:p w14:paraId="5F6A27AE" w14:textId="3304F573"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дата ввода в эксплуатацию;</w:t>
      </w:r>
    </w:p>
    <w:p w14:paraId="06813653" w14:textId="7CBE9D1F"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срок службы;</w:t>
      </w:r>
    </w:p>
    <w:p w14:paraId="260DC826" w14:textId="1376F869" w:rsidR="00213957" w:rsidRPr="00A800FD" w:rsidRDefault="00837675"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норма амортизация.</w:t>
      </w:r>
    </w:p>
    <w:p w14:paraId="4436F850" w14:textId="77777777" w:rsidR="00837675" w:rsidRDefault="00837675" w:rsidP="00A800FD">
      <w:pPr>
        <w:jc w:val="both"/>
        <w:rPr>
          <w:rFonts w:ascii="Times New Roman" w:hAnsi="Times New Roman"/>
          <w:lang w:val="ru-RU"/>
        </w:rPr>
      </w:pPr>
    </w:p>
    <w:p w14:paraId="79C423E8" w14:textId="6C133B91"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Акт подписывается членами постоянно действующей комиссии и утверждается руководителем </w:t>
      </w:r>
      <w:r w:rsidR="00837675" w:rsidRPr="00837675">
        <w:rPr>
          <w:rFonts w:ascii="Times New Roman" w:hAnsi="Times New Roman"/>
          <w:snapToGrid w:val="0"/>
          <w:lang w:val="ru-RU"/>
        </w:rPr>
        <w:t>КМБПЧ</w:t>
      </w:r>
      <w:r w:rsidRPr="00A800FD">
        <w:rPr>
          <w:rFonts w:ascii="Times New Roman" w:hAnsi="Times New Roman"/>
          <w:lang w:val="ru-RU"/>
        </w:rPr>
        <w:t>.</w:t>
      </w:r>
    </w:p>
    <w:p w14:paraId="74A26DC5" w14:textId="6C089DCA"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lastRenderedPageBreak/>
        <w:t>3.3.2</w:t>
      </w:r>
      <w:r w:rsidR="00837675">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Последующие затраты, связанные с нематериальными активами </w:t>
      </w:r>
    </w:p>
    <w:p w14:paraId="165A0D63" w14:textId="2C1C4CA6" w:rsidR="00213957" w:rsidRPr="00A800FD" w:rsidRDefault="00213957" w:rsidP="00A800FD">
      <w:pPr>
        <w:jc w:val="both"/>
        <w:rPr>
          <w:rFonts w:ascii="Times New Roman" w:hAnsi="Times New Roman"/>
          <w:lang w:val="ru-RU"/>
        </w:rPr>
      </w:pPr>
      <w:r w:rsidRPr="00A800FD">
        <w:rPr>
          <w:rFonts w:ascii="Times New Roman" w:hAnsi="Times New Roman"/>
          <w:lang w:val="ru-RU"/>
        </w:rPr>
        <w:t>Последующие затраты на нематериальный актив после его покупки или завершения должны признаваться в качестве расходов при их возникновении, кроме случаев, когда:</w:t>
      </w:r>
    </w:p>
    <w:p w14:paraId="17C05B52" w14:textId="360E6606" w:rsidR="00213957" w:rsidRPr="00A800FD" w:rsidRDefault="00837675" w:rsidP="00837675">
      <w:pPr>
        <w:jc w:val="both"/>
        <w:rPr>
          <w:rFonts w:ascii="Times New Roman" w:hAnsi="Times New Roman"/>
          <w:lang w:val="ru-RU"/>
        </w:rPr>
      </w:pPr>
      <w:r>
        <w:rPr>
          <w:rFonts w:ascii="Times New Roman" w:hAnsi="Times New Roman"/>
          <w:lang w:val="ru-RU"/>
        </w:rPr>
        <w:t>- ес</w:t>
      </w:r>
      <w:r w:rsidR="00213957" w:rsidRPr="00A800FD">
        <w:rPr>
          <w:rFonts w:ascii="Times New Roman" w:hAnsi="Times New Roman"/>
          <w:lang w:val="ru-RU"/>
        </w:rPr>
        <w:t>ть вероятность того, что эти затраты позволят активу создавать будущие экономические выгоды сверх первоначально определенных норм;</w:t>
      </w:r>
    </w:p>
    <w:p w14:paraId="497C0FC9" w14:textId="133DC09A" w:rsidR="00213957" w:rsidRPr="00A800FD" w:rsidRDefault="00837675" w:rsidP="00837675">
      <w:pPr>
        <w:jc w:val="both"/>
        <w:rPr>
          <w:rFonts w:ascii="Times New Roman" w:hAnsi="Times New Roman"/>
          <w:lang w:val="ru-RU"/>
        </w:rPr>
      </w:pPr>
      <w:r>
        <w:rPr>
          <w:rFonts w:ascii="Times New Roman" w:hAnsi="Times New Roman"/>
          <w:lang w:val="ru-RU"/>
        </w:rPr>
        <w:t>- э</w:t>
      </w:r>
      <w:r w:rsidR="00213957" w:rsidRPr="00A800FD">
        <w:rPr>
          <w:rFonts w:ascii="Times New Roman" w:hAnsi="Times New Roman"/>
          <w:lang w:val="ru-RU"/>
        </w:rPr>
        <w:t xml:space="preserve">ти затраты могут быть надежно оценены и отнесены на актив. </w:t>
      </w:r>
    </w:p>
    <w:p w14:paraId="14205856" w14:textId="77777777" w:rsidR="00837675" w:rsidRDefault="00837675" w:rsidP="00A800FD">
      <w:pPr>
        <w:pStyle w:val="21"/>
        <w:ind w:right="0" w:firstLine="0"/>
        <w:jc w:val="both"/>
        <w:rPr>
          <w:sz w:val="24"/>
          <w:szCs w:val="24"/>
        </w:rPr>
      </w:pPr>
    </w:p>
    <w:p w14:paraId="3776784C" w14:textId="0EEF79CD" w:rsidR="00213957" w:rsidRPr="00A800FD" w:rsidRDefault="00213957" w:rsidP="00A800FD">
      <w:pPr>
        <w:pStyle w:val="21"/>
        <w:ind w:right="0" w:firstLine="0"/>
        <w:jc w:val="both"/>
        <w:rPr>
          <w:sz w:val="24"/>
          <w:szCs w:val="24"/>
        </w:rPr>
      </w:pPr>
      <w:r w:rsidRPr="00A800FD">
        <w:rPr>
          <w:sz w:val="24"/>
          <w:szCs w:val="24"/>
        </w:rPr>
        <w:t>Предполагается, что такие случаи будут очень редкими, поскольку сущность нематериальных активов такова, что:</w:t>
      </w:r>
    </w:p>
    <w:p w14:paraId="56F1D320" w14:textId="15183C9C"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обычно трудно надежно определить, имеет ли место увеличение будущих экономических выгод, связанных с активом;</w:t>
      </w:r>
    </w:p>
    <w:p w14:paraId="163D5276" w14:textId="01CB11DA" w:rsidR="00213957" w:rsidRPr="00A800FD" w:rsidRDefault="00837675" w:rsidP="00837675">
      <w:pPr>
        <w:pStyle w:val="21"/>
        <w:ind w:right="0" w:firstLine="0"/>
        <w:jc w:val="both"/>
        <w:rPr>
          <w:sz w:val="24"/>
          <w:szCs w:val="24"/>
        </w:rPr>
      </w:pPr>
      <w:r>
        <w:rPr>
          <w:sz w:val="24"/>
          <w:szCs w:val="24"/>
        </w:rPr>
        <w:t xml:space="preserve">- </w:t>
      </w:r>
      <w:r w:rsidR="00213957" w:rsidRPr="00A800FD">
        <w:rPr>
          <w:sz w:val="24"/>
          <w:szCs w:val="24"/>
        </w:rPr>
        <w:t xml:space="preserve">бывает сложно отделить затраты, относящиеся к какому-то определенному активу, а не к операциям </w:t>
      </w:r>
      <w:r w:rsidRPr="00837675">
        <w:rPr>
          <w:sz w:val="24"/>
          <w:szCs w:val="24"/>
        </w:rPr>
        <w:t>КМБПЧ</w:t>
      </w:r>
      <w:r>
        <w:rPr>
          <w:sz w:val="24"/>
          <w:szCs w:val="24"/>
        </w:rPr>
        <w:t xml:space="preserve"> </w:t>
      </w:r>
      <w:r w:rsidR="00213957" w:rsidRPr="00A800FD">
        <w:rPr>
          <w:sz w:val="24"/>
          <w:szCs w:val="24"/>
        </w:rPr>
        <w:t>в целом.</w:t>
      </w:r>
    </w:p>
    <w:p w14:paraId="0A8DFE42" w14:textId="77777777" w:rsidR="00837675" w:rsidRDefault="00837675" w:rsidP="00A800FD">
      <w:pPr>
        <w:pStyle w:val="21"/>
        <w:ind w:right="0" w:firstLine="0"/>
        <w:jc w:val="both"/>
        <w:rPr>
          <w:sz w:val="24"/>
          <w:szCs w:val="24"/>
        </w:rPr>
      </w:pPr>
    </w:p>
    <w:p w14:paraId="4991388E" w14:textId="403135EE" w:rsidR="00213957" w:rsidRPr="00A800FD" w:rsidRDefault="00213957" w:rsidP="00A800FD">
      <w:pPr>
        <w:pStyle w:val="21"/>
        <w:ind w:right="0" w:firstLine="0"/>
        <w:jc w:val="both"/>
        <w:rPr>
          <w:sz w:val="24"/>
          <w:szCs w:val="24"/>
        </w:rPr>
      </w:pPr>
      <w:r w:rsidRPr="00A800FD">
        <w:rPr>
          <w:sz w:val="24"/>
          <w:szCs w:val="24"/>
        </w:rPr>
        <w:t xml:space="preserve">Последующие затраты </w:t>
      </w:r>
      <w:r w:rsidR="00074473" w:rsidRPr="00837675">
        <w:rPr>
          <w:sz w:val="24"/>
          <w:szCs w:val="24"/>
        </w:rPr>
        <w:t>КМБПЧ</w:t>
      </w:r>
      <w:r w:rsidRPr="00A800FD">
        <w:rPr>
          <w:sz w:val="24"/>
          <w:szCs w:val="24"/>
        </w:rPr>
        <w:t xml:space="preserve"> на торговые марки, торговые знаки и аналогичные активы всегда признаются расходами периода, в котором понесены, и не увеличивают стоимость нематериального актива.</w:t>
      </w:r>
    </w:p>
    <w:p w14:paraId="052E4B98" w14:textId="77777777" w:rsidR="001910F2" w:rsidRDefault="001910F2" w:rsidP="00A800FD">
      <w:pPr>
        <w:jc w:val="both"/>
        <w:rPr>
          <w:rFonts w:ascii="Times New Roman" w:hAnsi="Times New Roman"/>
          <w:b/>
          <w:lang w:val="ru-RU"/>
        </w:rPr>
      </w:pPr>
    </w:p>
    <w:p w14:paraId="6333888F" w14:textId="5A557279" w:rsidR="00213957" w:rsidRPr="00A800FD" w:rsidRDefault="00213957" w:rsidP="00A800FD">
      <w:pPr>
        <w:jc w:val="both"/>
        <w:rPr>
          <w:rFonts w:ascii="Times New Roman" w:hAnsi="Times New Roman"/>
          <w:b/>
          <w:lang w:val="ru-RU"/>
        </w:rPr>
      </w:pPr>
      <w:r w:rsidRPr="00A800FD">
        <w:rPr>
          <w:rFonts w:ascii="Times New Roman" w:hAnsi="Times New Roman"/>
          <w:b/>
          <w:lang w:val="ru-RU"/>
        </w:rPr>
        <w:t>3.3.3</w:t>
      </w:r>
      <w:r w:rsidR="001910F2">
        <w:rPr>
          <w:rFonts w:ascii="Times New Roman" w:hAnsi="Times New Roman"/>
          <w:b/>
          <w:lang w:val="ru-RU"/>
        </w:rPr>
        <w:t xml:space="preserve">. </w:t>
      </w:r>
      <w:r w:rsidRPr="00A800FD">
        <w:rPr>
          <w:rFonts w:ascii="Times New Roman" w:hAnsi="Times New Roman"/>
          <w:b/>
          <w:lang w:val="ru-RU"/>
        </w:rPr>
        <w:t xml:space="preserve">Оценка после признания </w:t>
      </w:r>
    </w:p>
    <w:p w14:paraId="4B0AC225" w14:textId="34A4730F"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 качестве своей учетной политики </w:t>
      </w:r>
      <w:r w:rsidR="00074473" w:rsidRPr="00837675">
        <w:rPr>
          <w:rFonts w:ascii="Times New Roman" w:hAnsi="Times New Roman"/>
          <w:snapToGrid w:val="0"/>
          <w:lang w:val="ru-RU"/>
        </w:rPr>
        <w:t>КМБПЧ</w:t>
      </w:r>
      <w:r w:rsidRPr="00A800FD">
        <w:rPr>
          <w:rFonts w:ascii="Times New Roman" w:hAnsi="Times New Roman"/>
          <w:lang w:val="ru-RU"/>
        </w:rPr>
        <w:t xml:space="preserve"> выбирает модель учета по первоначальной стоимости. </w:t>
      </w:r>
    </w:p>
    <w:p w14:paraId="5BB1B24A" w14:textId="77777777" w:rsidR="001910F2" w:rsidRDefault="001910F2" w:rsidP="00A800FD">
      <w:pPr>
        <w:jc w:val="both"/>
        <w:rPr>
          <w:rFonts w:ascii="Times New Roman" w:hAnsi="Times New Roman"/>
          <w:lang w:val="ru-RU"/>
        </w:rPr>
      </w:pPr>
    </w:p>
    <w:p w14:paraId="76C6EA5E" w14:textId="09D56C8A"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После первоначального признания в качестве актива объект НМА должен учитываться по его первоначальной стоимости за вычетом накопленной амортизации и накопленных убытков от обесценения. </w:t>
      </w:r>
    </w:p>
    <w:p w14:paraId="6CD13F6C" w14:textId="77777777" w:rsidR="001910F2" w:rsidRDefault="001910F2" w:rsidP="00A800FD">
      <w:pPr>
        <w:pStyle w:val="1"/>
        <w:spacing w:before="0" w:after="0"/>
        <w:rPr>
          <w:rFonts w:ascii="Times New Roman" w:hAnsi="Times New Roman" w:cs="Times New Roman"/>
          <w:sz w:val="24"/>
          <w:szCs w:val="24"/>
          <w:lang w:val="ru-RU"/>
        </w:rPr>
      </w:pPr>
    </w:p>
    <w:p w14:paraId="481A0BB0" w14:textId="1B0AF7B6"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3.3.4</w:t>
      </w:r>
      <w:r w:rsidR="001910F2">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Амортизация нематериальных активов</w:t>
      </w:r>
    </w:p>
    <w:p w14:paraId="2A3F3C60" w14:textId="230AB9F5" w:rsidR="00213957" w:rsidRPr="00A800FD" w:rsidRDefault="00213957" w:rsidP="00A800FD">
      <w:pPr>
        <w:jc w:val="both"/>
        <w:rPr>
          <w:rFonts w:ascii="Times New Roman" w:hAnsi="Times New Roman"/>
          <w:lang w:val="ru-RU"/>
        </w:rPr>
      </w:pPr>
      <w:r w:rsidRPr="00A800FD">
        <w:rPr>
          <w:rFonts w:ascii="Times New Roman" w:hAnsi="Times New Roman"/>
          <w:lang w:val="ru-RU"/>
        </w:rPr>
        <w:t>Амортизируемая стоимость нематериальных активов с определенным сроком полезной службы списывается на систематической основе на протяжении этого срока полезной службы. Амортизация должна начинаться, когда он доступен для использования и прекращаться на более раннюю из двух дат: дату его классификации как предназначенного для продажи (или включения в группу выбытия, классифицированную ка</w:t>
      </w:r>
      <w:r w:rsidR="001910F2">
        <w:rPr>
          <w:rFonts w:ascii="Times New Roman" w:hAnsi="Times New Roman"/>
          <w:lang w:val="ru-RU"/>
        </w:rPr>
        <w:t xml:space="preserve">к предназначенная для продажи) </w:t>
      </w:r>
      <w:r w:rsidRPr="00A800FD">
        <w:rPr>
          <w:rFonts w:ascii="Times New Roman" w:hAnsi="Times New Roman"/>
          <w:lang w:val="ru-RU"/>
        </w:rPr>
        <w:t>и дату прекращения его признания.</w:t>
      </w:r>
    </w:p>
    <w:p w14:paraId="6CF01660" w14:textId="77777777" w:rsidR="001910F2" w:rsidRDefault="001910F2" w:rsidP="00A800FD">
      <w:pPr>
        <w:jc w:val="both"/>
        <w:rPr>
          <w:rFonts w:ascii="Times New Roman" w:hAnsi="Times New Roman"/>
          <w:lang w:val="ru-RU"/>
        </w:rPr>
      </w:pPr>
    </w:p>
    <w:p w14:paraId="56FBF5C2" w14:textId="6C7C059C" w:rsidR="00213957" w:rsidRPr="00A800FD" w:rsidRDefault="00213957" w:rsidP="00A800FD">
      <w:pPr>
        <w:jc w:val="both"/>
        <w:rPr>
          <w:rFonts w:ascii="Times New Roman" w:hAnsi="Times New Roman"/>
          <w:lang w:val="ru-RU"/>
        </w:rPr>
      </w:pPr>
      <w:r w:rsidRPr="00A800FD">
        <w:rPr>
          <w:rFonts w:ascii="Times New Roman" w:hAnsi="Times New Roman"/>
          <w:lang w:val="ru-RU"/>
        </w:rPr>
        <w:t>Амортизируемая стоимость актива определяется как разница между первоначальной стоимостью и ожидаемой ликвидационной стоимостью.</w:t>
      </w:r>
    </w:p>
    <w:p w14:paraId="00509916" w14:textId="77777777" w:rsidR="001910F2" w:rsidRDefault="001910F2" w:rsidP="00A800FD">
      <w:pPr>
        <w:jc w:val="both"/>
        <w:rPr>
          <w:rFonts w:ascii="Times New Roman" w:hAnsi="Times New Roman"/>
          <w:lang w:val="ru-RU"/>
        </w:rPr>
      </w:pPr>
    </w:p>
    <w:p w14:paraId="1B0FE6E0" w14:textId="20D0AB84" w:rsidR="00213957" w:rsidRPr="00A800FD" w:rsidRDefault="00213957" w:rsidP="00A800FD">
      <w:pPr>
        <w:jc w:val="both"/>
        <w:rPr>
          <w:rFonts w:ascii="Times New Roman" w:hAnsi="Times New Roman"/>
          <w:lang w:val="ru-RU"/>
        </w:rPr>
      </w:pPr>
      <w:r w:rsidRPr="00A800FD">
        <w:rPr>
          <w:rFonts w:ascii="Times New Roman" w:hAnsi="Times New Roman"/>
          <w:lang w:val="ru-RU"/>
        </w:rPr>
        <w:t>Ликвидационная стоимость нематериального актива предполагается быть равной нулю, за исключением, когда:</w:t>
      </w:r>
    </w:p>
    <w:p w14:paraId="4C18D938" w14:textId="3B5A82CD"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имеется обязательство третьей стороны приобрести актив в конце срока полезной службы;</w:t>
      </w:r>
    </w:p>
    <w:p w14:paraId="70521BDF" w14:textId="340E04B0"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существует активный рынок для данной категории НМА; и</w:t>
      </w:r>
    </w:p>
    <w:p w14:paraId="190434BF" w14:textId="7A6FFDB8"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ликвидационная стоимость может быть определена со ссылкой на этот рынок;</w:t>
      </w:r>
    </w:p>
    <w:p w14:paraId="51684B3E" w14:textId="51F57FE4"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велика вероятность сохранения данного рынка в конце срока полезной службы актива.</w:t>
      </w:r>
    </w:p>
    <w:p w14:paraId="2A68FAE5" w14:textId="77777777" w:rsidR="001910F2" w:rsidRDefault="001910F2" w:rsidP="00A800FD">
      <w:pPr>
        <w:jc w:val="both"/>
        <w:rPr>
          <w:rFonts w:ascii="Times New Roman" w:hAnsi="Times New Roman"/>
          <w:lang w:val="ru-RU"/>
        </w:rPr>
      </w:pPr>
    </w:p>
    <w:p w14:paraId="291B6AC8" w14:textId="3BE600BD" w:rsidR="00213957" w:rsidRDefault="00213957" w:rsidP="00A800FD">
      <w:pPr>
        <w:jc w:val="both"/>
        <w:rPr>
          <w:rFonts w:ascii="Times New Roman" w:hAnsi="Times New Roman"/>
          <w:lang w:val="ru-RU"/>
        </w:rPr>
      </w:pPr>
      <w:r w:rsidRPr="00A800FD">
        <w:rPr>
          <w:rFonts w:ascii="Times New Roman" w:hAnsi="Times New Roman"/>
          <w:lang w:val="ru-RU"/>
        </w:rPr>
        <w:t xml:space="preserve">Для целей формирования финансовой отчетности </w:t>
      </w:r>
      <w:r w:rsidR="001910F2" w:rsidRPr="00837675">
        <w:rPr>
          <w:rFonts w:ascii="Times New Roman" w:hAnsi="Times New Roman"/>
          <w:snapToGrid w:val="0"/>
          <w:lang w:val="ru-RU"/>
        </w:rPr>
        <w:t>КМБПЧ</w:t>
      </w:r>
      <w:r w:rsidRPr="00A800FD">
        <w:rPr>
          <w:rFonts w:ascii="Times New Roman" w:hAnsi="Times New Roman"/>
          <w:lang w:val="ru-RU"/>
        </w:rPr>
        <w:t xml:space="preserve"> использует следующие сроки полезной службы для различных категорий нематериальных активов:</w:t>
      </w:r>
    </w:p>
    <w:p w14:paraId="01B7327F" w14:textId="77777777" w:rsidR="006D6721" w:rsidRPr="00A800FD" w:rsidRDefault="006D6721" w:rsidP="00A800FD">
      <w:pPr>
        <w:jc w:val="both"/>
        <w:rPr>
          <w:rFonts w:ascii="Times New Roman" w:hAnsi="Times New Roman"/>
          <w:lang w:val="ru-RU"/>
        </w:rPr>
      </w:pPr>
    </w:p>
    <w:tbl>
      <w:tblPr>
        <w:tblW w:w="594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0"/>
        <w:gridCol w:w="2520"/>
      </w:tblGrid>
      <w:tr w:rsidR="00213957" w:rsidRPr="00A800FD" w14:paraId="1180D87E" w14:textId="77777777" w:rsidTr="00213957">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1BDC4BA8" w14:textId="68E710F0" w:rsidR="00213957" w:rsidRPr="00A800FD" w:rsidRDefault="00213957" w:rsidP="00A800FD">
            <w:pPr>
              <w:pStyle w:val="ac"/>
              <w:jc w:val="center"/>
              <w:rPr>
                <w:rFonts w:ascii="Times New Roman" w:eastAsia="Arial Unicode MS" w:hAnsi="Times New Roman" w:cs="Times New Roman"/>
                <w:b/>
                <w:bCs/>
                <w:lang w:val="ru-RU"/>
              </w:rPr>
            </w:pPr>
            <w:r w:rsidRPr="00A800FD">
              <w:rPr>
                <w:rFonts w:ascii="Times New Roman" w:eastAsia="Arial Unicode MS" w:hAnsi="Times New Roman" w:cs="Times New Roman"/>
                <w:b/>
                <w:bCs/>
                <w:lang w:val="ru-RU"/>
              </w:rPr>
              <w:t>Категория Н</w:t>
            </w:r>
            <w:r w:rsidR="001910F2">
              <w:rPr>
                <w:rFonts w:ascii="Times New Roman" w:eastAsia="Arial Unicode MS" w:hAnsi="Times New Roman" w:cs="Times New Roman"/>
                <w:b/>
                <w:bCs/>
                <w:lang w:val="ru-RU"/>
              </w:rPr>
              <w:t>М</w:t>
            </w:r>
            <w:r w:rsidRPr="00A800FD">
              <w:rPr>
                <w:rFonts w:ascii="Times New Roman" w:eastAsia="Arial Unicode MS" w:hAnsi="Times New Roman" w:cs="Times New Roman"/>
                <w:b/>
                <w:bCs/>
                <w:lang w:val="ru-RU"/>
              </w:rPr>
              <w:t>А</w:t>
            </w:r>
          </w:p>
        </w:tc>
        <w:tc>
          <w:tcPr>
            <w:tcW w:w="2520" w:type="dxa"/>
            <w:tcBorders>
              <w:top w:val="single" w:sz="4" w:space="0" w:color="auto"/>
              <w:left w:val="single" w:sz="4" w:space="0" w:color="auto"/>
              <w:bottom w:val="single" w:sz="4" w:space="0" w:color="auto"/>
              <w:right w:val="single" w:sz="4" w:space="0" w:color="auto"/>
            </w:tcBorders>
            <w:vAlign w:val="center"/>
          </w:tcPr>
          <w:p w14:paraId="6D4F2D11" w14:textId="77777777" w:rsidR="00213957" w:rsidRPr="00A800FD" w:rsidRDefault="00213957" w:rsidP="00A800FD">
            <w:pPr>
              <w:jc w:val="center"/>
              <w:rPr>
                <w:rFonts w:ascii="Times New Roman" w:eastAsia="Arial Unicode MS" w:hAnsi="Times New Roman"/>
                <w:b/>
                <w:bCs/>
                <w:lang w:val="ru-RU"/>
              </w:rPr>
            </w:pPr>
            <w:r w:rsidRPr="00A800FD">
              <w:rPr>
                <w:rFonts w:ascii="Times New Roman" w:eastAsia="Arial Unicode MS" w:hAnsi="Times New Roman"/>
                <w:b/>
                <w:bCs/>
                <w:lang w:val="ru-RU"/>
              </w:rPr>
              <w:t xml:space="preserve">Срок полезной службы </w:t>
            </w:r>
          </w:p>
        </w:tc>
      </w:tr>
      <w:tr w:rsidR="00213957" w:rsidRPr="00A800FD" w14:paraId="32D90583" w14:textId="77777777" w:rsidTr="00213957">
        <w:trPr>
          <w:trHeight w:val="323"/>
        </w:trPr>
        <w:tc>
          <w:tcPr>
            <w:tcW w:w="3420" w:type="dxa"/>
            <w:tcBorders>
              <w:top w:val="single" w:sz="4" w:space="0" w:color="auto"/>
              <w:left w:val="single" w:sz="4" w:space="0" w:color="auto"/>
              <w:bottom w:val="single" w:sz="4" w:space="0" w:color="auto"/>
              <w:right w:val="single" w:sz="4" w:space="0" w:color="auto"/>
            </w:tcBorders>
            <w:vAlign w:val="center"/>
          </w:tcPr>
          <w:p w14:paraId="16FE223B" w14:textId="77777777" w:rsidR="00213957" w:rsidRPr="00A800FD" w:rsidRDefault="00213957" w:rsidP="00A800FD">
            <w:pPr>
              <w:jc w:val="both"/>
              <w:rPr>
                <w:rFonts w:ascii="Times New Roman" w:eastAsia="Arial Unicode MS" w:hAnsi="Times New Roman"/>
                <w:lang w:val="ru-RU"/>
              </w:rPr>
            </w:pPr>
            <w:r w:rsidRPr="00A800FD">
              <w:rPr>
                <w:rFonts w:ascii="Times New Roman" w:hAnsi="Times New Roman"/>
                <w:lang w:val="ru-RU"/>
              </w:rPr>
              <w:t xml:space="preserve">   нематериальные активы</w:t>
            </w:r>
          </w:p>
        </w:tc>
        <w:tc>
          <w:tcPr>
            <w:tcW w:w="2520" w:type="dxa"/>
            <w:tcBorders>
              <w:top w:val="single" w:sz="4" w:space="0" w:color="auto"/>
              <w:left w:val="single" w:sz="4" w:space="0" w:color="auto"/>
              <w:bottom w:val="single" w:sz="4" w:space="0" w:color="auto"/>
              <w:right w:val="single" w:sz="4" w:space="0" w:color="auto"/>
            </w:tcBorders>
          </w:tcPr>
          <w:p w14:paraId="2E73FDB6" w14:textId="77777777" w:rsidR="00213957" w:rsidRPr="00A800FD" w:rsidRDefault="00213957" w:rsidP="00A800FD">
            <w:pPr>
              <w:jc w:val="both"/>
              <w:rPr>
                <w:rFonts w:ascii="Times New Roman" w:eastAsia="Arial Unicode MS" w:hAnsi="Times New Roman"/>
                <w:lang w:val="ru-RU"/>
              </w:rPr>
            </w:pPr>
            <w:r w:rsidRPr="00A800FD">
              <w:rPr>
                <w:rFonts w:ascii="Times New Roman" w:eastAsia="Arial Unicode MS" w:hAnsi="Times New Roman"/>
                <w:lang w:val="ru-RU"/>
              </w:rPr>
              <w:t xml:space="preserve">        3 - 10 лет</w:t>
            </w:r>
          </w:p>
        </w:tc>
      </w:tr>
    </w:tbl>
    <w:p w14:paraId="5B6D529B" w14:textId="77777777" w:rsidR="001910F2" w:rsidRDefault="001910F2" w:rsidP="00A800FD">
      <w:pPr>
        <w:jc w:val="both"/>
        <w:rPr>
          <w:rFonts w:ascii="Times New Roman" w:hAnsi="Times New Roman"/>
          <w:lang w:val="ru-RU"/>
        </w:rPr>
      </w:pPr>
    </w:p>
    <w:p w14:paraId="4AB536A0" w14:textId="596E6FE6" w:rsidR="00213957" w:rsidRPr="00A800FD" w:rsidRDefault="00213957" w:rsidP="00A800FD">
      <w:pPr>
        <w:jc w:val="both"/>
        <w:rPr>
          <w:rFonts w:ascii="Times New Roman" w:hAnsi="Times New Roman"/>
          <w:lang w:val="ru-RU"/>
        </w:rPr>
      </w:pPr>
      <w:r w:rsidRPr="00A800FD">
        <w:rPr>
          <w:rFonts w:ascii="Times New Roman" w:hAnsi="Times New Roman"/>
          <w:lang w:val="ru-RU"/>
        </w:rPr>
        <w:t>Сроки амортизации на каждый конкретный Н</w:t>
      </w:r>
      <w:r w:rsidR="001910F2">
        <w:rPr>
          <w:rFonts w:ascii="Times New Roman" w:hAnsi="Times New Roman"/>
          <w:lang w:val="ru-RU"/>
        </w:rPr>
        <w:t>М</w:t>
      </w:r>
      <w:r w:rsidRPr="00A800FD">
        <w:rPr>
          <w:rFonts w:ascii="Times New Roman" w:hAnsi="Times New Roman"/>
          <w:lang w:val="ru-RU"/>
        </w:rPr>
        <w:t>А определяется.</w:t>
      </w:r>
    </w:p>
    <w:p w14:paraId="24FD6F45" w14:textId="65A63410" w:rsidR="00213957" w:rsidRPr="00A800FD" w:rsidRDefault="00213957" w:rsidP="00A800FD">
      <w:pPr>
        <w:jc w:val="both"/>
        <w:rPr>
          <w:rFonts w:ascii="Times New Roman" w:hAnsi="Times New Roman"/>
          <w:lang w:val="ru-RU"/>
        </w:rPr>
      </w:pPr>
      <w:r w:rsidRPr="00A800FD">
        <w:rPr>
          <w:rFonts w:ascii="Times New Roman" w:hAnsi="Times New Roman"/>
          <w:lang w:val="ru-RU"/>
        </w:rPr>
        <w:lastRenderedPageBreak/>
        <w:t>Если контроль над будущими экономическими выгодами от нематериального актива достигается через юридические права, которые были предоставлены на ограниченный период, срок полезной службы нематериального актива не превышает периода действия юридического права, кроме случаев</w:t>
      </w:r>
      <w:r w:rsidR="001910F2">
        <w:rPr>
          <w:rFonts w:ascii="Times New Roman" w:hAnsi="Times New Roman"/>
          <w:lang w:val="ru-RU"/>
        </w:rPr>
        <w:t>,</w:t>
      </w:r>
      <w:r w:rsidRPr="00A800FD">
        <w:rPr>
          <w:rFonts w:ascii="Times New Roman" w:hAnsi="Times New Roman"/>
          <w:lang w:val="ru-RU"/>
        </w:rPr>
        <w:t xml:space="preserve"> когда:</w:t>
      </w:r>
    </w:p>
    <w:p w14:paraId="29A2670F" w14:textId="756F646B"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юридические права являются возобновляемыми; и</w:t>
      </w:r>
    </w:p>
    <w:p w14:paraId="56587EBE" w14:textId="7AFA021F" w:rsidR="00213957" w:rsidRPr="00A800FD" w:rsidRDefault="001910F2" w:rsidP="001910F2">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расходы на поддержание НМА в нормальном состоянии при дальнейшем использовании являются незначительными.</w:t>
      </w:r>
    </w:p>
    <w:p w14:paraId="7E8168C5" w14:textId="77777777" w:rsidR="001910F2" w:rsidRDefault="001910F2" w:rsidP="00A800FD">
      <w:pPr>
        <w:jc w:val="both"/>
        <w:rPr>
          <w:rFonts w:ascii="Times New Roman" w:hAnsi="Times New Roman"/>
          <w:lang w:val="ru-RU"/>
        </w:rPr>
      </w:pPr>
    </w:p>
    <w:p w14:paraId="1C032621" w14:textId="1B008880" w:rsidR="00213957" w:rsidRPr="00A800FD" w:rsidRDefault="00213957" w:rsidP="00A800FD">
      <w:pPr>
        <w:jc w:val="both"/>
        <w:rPr>
          <w:rFonts w:ascii="Times New Roman" w:hAnsi="Times New Roman"/>
          <w:lang w:val="ru-RU"/>
        </w:rPr>
      </w:pPr>
      <w:r w:rsidRPr="00A800FD">
        <w:rPr>
          <w:rFonts w:ascii="Times New Roman" w:hAnsi="Times New Roman"/>
          <w:lang w:val="ru-RU"/>
        </w:rPr>
        <w:t>Метод начисления амортизации должен наиболее точно отражать характер потребления экономических выгод от использования объекта НМА.</w:t>
      </w:r>
    </w:p>
    <w:p w14:paraId="51FE3B64" w14:textId="77777777" w:rsidR="001910F2" w:rsidRDefault="001910F2" w:rsidP="00A800FD">
      <w:pPr>
        <w:jc w:val="both"/>
        <w:rPr>
          <w:rFonts w:ascii="Times New Roman" w:hAnsi="Times New Roman"/>
          <w:snapToGrid w:val="0"/>
          <w:lang w:val="ru-RU"/>
        </w:rPr>
      </w:pPr>
    </w:p>
    <w:p w14:paraId="3FDA7111" w14:textId="76B67D9F" w:rsidR="00213957" w:rsidRPr="00A800FD" w:rsidRDefault="001910F2"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исходит из предположения, что экономические выгоды от использования нематериальных активов потребляются равномерно в течение срока полезной службы объектов и использует линейный метод для амортизации нематериальных активов.</w:t>
      </w:r>
    </w:p>
    <w:p w14:paraId="79868264" w14:textId="77777777" w:rsidR="001910F2" w:rsidRDefault="001910F2" w:rsidP="00A800FD">
      <w:pPr>
        <w:jc w:val="both"/>
        <w:rPr>
          <w:rFonts w:ascii="Times New Roman" w:hAnsi="Times New Roman"/>
          <w:lang w:val="ru-RU"/>
        </w:rPr>
      </w:pPr>
    </w:p>
    <w:p w14:paraId="3A30720B" w14:textId="2981F451" w:rsidR="00213957" w:rsidRPr="00A800FD" w:rsidRDefault="00213957" w:rsidP="00A800FD">
      <w:pPr>
        <w:jc w:val="both"/>
        <w:rPr>
          <w:rFonts w:ascii="Times New Roman" w:hAnsi="Times New Roman"/>
          <w:lang w:val="ru-RU"/>
        </w:rPr>
      </w:pPr>
      <w:r w:rsidRPr="00A800FD">
        <w:rPr>
          <w:rFonts w:ascii="Times New Roman" w:hAnsi="Times New Roman"/>
          <w:lang w:val="ru-RU"/>
        </w:rPr>
        <w:t>Линейный метод начисления амортизации применяется последовательно из периода в период, если только не произойдет изменений в характере потребления экономических выгод ожидаемых от использования объектов НМА.</w:t>
      </w:r>
    </w:p>
    <w:p w14:paraId="7925ED10" w14:textId="77777777" w:rsidR="001910F2" w:rsidRDefault="001910F2" w:rsidP="00A800FD">
      <w:pPr>
        <w:autoSpaceDE w:val="0"/>
        <w:autoSpaceDN w:val="0"/>
        <w:adjustRightInd w:val="0"/>
        <w:jc w:val="both"/>
        <w:rPr>
          <w:rFonts w:ascii="Times New Roman" w:hAnsi="Times New Roman"/>
          <w:lang w:val="ru-RU"/>
        </w:rPr>
      </w:pPr>
    </w:p>
    <w:p w14:paraId="6F93D3CE" w14:textId="4A555364" w:rsidR="00213957" w:rsidRPr="00A800FD" w:rsidRDefault="00213957" w:rsidP="00A800FD">
      <w:pPr>
        <w:autoSpaceDE w:val="0"/>
        <w:autoSpaceDN w:val="0"/>
        <w:adjustRightInd w:val="0"/>
        <w:jc w:val="both"/>
        <w:rPr>
          <w:rFonts w:ascii="Times New Roman" w:hAnsi="Times New Roman"/>
          <w:color w:val="000000"/>
          <w:lang w:val="ru-RU"/>
        </w:rPr>
      </w:pPr>
      <w:r w:rsidRPr="00A800FD">
        <w:rPr>
          <w:rFonts w:ascii="Times New Roman" w:hAnsi="Times New Roman"/>
          <w:lang w:val="ru-RU"/>
        </w:rPr>
        <w:t xml:space="preserve">Начисление амортизации объекта НМА осуществляется с 1-го числа месяца, следующего за месяцем, в котором была получена возможность эксплуатации актива, и </w:t>
      </w:r>
      <w:r w:rsidRPr="00A800FD">
        <w:rPr>
          <w:rFonts w:ascii="Times New Roman" w:hAnsi="Times New Roman"/>
          <w:color w:val="000000"/>
          <w:lang w:val="ru-RU"/>
        </w:rPr>
        <w:t xml:space="preserve">прекращается с </w:t>
      </w:r>
      <w:r w:rsidRPr="00A800FD">
        <w:rPr>
          <w:rFonts w:ascii="Times New Roman" w:hAnsi="Times New Roman"/>
          <w:lang w:val="ru-RU"/>
        </w:rPr>
        <w:t>1-го числа месяца</w:t>
      </w:r>
      <w:r w:rsidRPr="00A800FD">
        <w:rPr>
          <w:rFonts w:ascii="Times New Roman" w:hAnsi="Times New Roman"/>
          <w:color w:val="000000"/>
          <w:lang w:val="ru-RU"/>
        </w:rPr>
        <w:t>,</w:t>
      </w:r>
      <w:r w:rsidR="001910F2">
        <w:rPr>
          <w:rFonts w:ascii="Times New Roman" w:hAnsi="Times New Roman"/>
          <w:color w:val="000000"/>
          <w:lang w:val="ru-RU"/>
        </w:rPr>
        <w:t xml:space="preserve"> </w:t>
      </w:r>
      <w:r w:rsidRPr="00A800FD">
        <w:rPr>
          <w:rFonts w:ascii="Times New Roman" w:hAnsi="Times New Roman"/>
          <w:color w:val="000000"/>
          <w:lang w:val="ru-RU"/>
        </w:rPr>
        <w:t xml:space="preserve">следующего за месяцем, в котором произошло полное списание стоимости объекта, или с </w:t>
      </w:r>
      <w:r w:rsidRPr="00A800FD">
        <w:rPr>
          <w:rFonts w:ascii="Times New Roman" w:hAnsi="Times New Roman"/>
          <w:lang w:val="ru-RU"/>
        </w:rPr>
        <w:t>1-го числа месяца,</w:t>
      </w:r>
      <w:r w:rsidRPr="00A800FD">
        <w:rPr>
          <w:rFonts w:ascii="Times New Roman" w:hAnsi="Times New Roman"/>
          <w:color w:val="000000"/>
          <w:lang w:val="ru-RU"/>
        </w:rPr>
        <w:t xml:space="preserve"> следующего за месяцем, в котором произошло выбытие объекта НМА.</w:t>
      </w:r>
    </w:p>
    <w:p w14:paraId="15316E70" w14:textId="77777777" w:rsidR="00213957" w:rsidRPr="00A800FD" w:rsidRDefault="00213957" w:rsidP="00A800FD">
      <w:pPr>
        <w:pStyle w:val="1"/>
        <w:spacing w:before="0" w:after="0"/>
        <w:rPr>
          <w:rFonts w:ascii="Times New Roman" w:hAnsi="Times New Roman" w:cs="Times New Roman"/>
          <w:sz w:val="24"/>
          <w:szCs w:val="24"/>
          <w:lang w:val="ru-RU"/>
        </w:rPr>
      </w:pPr>
    </w:p>
    <w:p w14:paraId="2466880B" w14:textId="6E737718"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3.3.5</w:t>
      </w:r>
      <w:r w:rsidR="001910F2">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Учет выбытия нематериальных активов</w:t>
      </w:r>
    </w:p>
    <w:p w14:paraId="0C7DE12C" w14:textId="292CF255" w:rsidR="00213957" w:rsidRDefault="00213957" w:rsidP="00A800FD">
      <w:pPr>
        <w:jc w:val="both"/>
        <w:rPr>
          <w:rFonts w:ascii="Times New Roman" w:hAnsi="Times New Roman"/>
          <w:lang w:val="ru-RU"/>
        </w:rPr>
      </w:pPr>
      <w:r w:rsidRPr="00A800FD">
        <w:rPr>
          <w:rFonts w:ascii="Times New Roman" w:hAnsi="Times New Roman"/>
          <w:lang w:val="ru-RU"/>
        </w:rPr>
        <w:t xml:space="preserve">Объект НМА исключается с баланса </w:t>
      </w:r>
      <w:r w:rsidR="001910F2" w:rsidRPr="00837675">
        <w:rPr>
          <w:rFonts w:ascii="Times New Roman" w:hAnsi="Times New Roman"/>
          <w:snapToGrid w:val="0"/>
          <w:lang w:val="ru-RU"/>
        </w:rPr>
        <w:t>КМБПЧ</w:t>
      </w:r>
      <w:r w:rsidRPr="00A800FD">
        <w:rPr>
          <w:rFonts w:ascii="Times New Roman" w:hAnsi="Times New Roman"/>
          <w:lang w:val="ru-RU"/>
        </w:rPr>
        <w:t xml:space="preserve"> при его выбытии, или в том случае, когда принято решение о прекращении использования актива и от его эксплуатации или выбытия далее не ожидается будущих экономических выгод.</w:t>
      </w:r>
    </w:p>
    <w:p w14:paraId="3C596585" w14:textId="77777777" w:rsidR="001910F2" w:rsidRPr="00A800FD" w:rsidRDefault="001910F2" w:rsidP="00A800FD">
      <w:pPr>
        <w:jc w:val="both"/>
        <w:rPr>
          <w:rFonts w:ascii="Times New Roman" w:hAnsi="Times New Roman"/>
          <w:lang w:val="ru-RU"/>
        </w:rPr>
      </w:pPr>
    </w:p>
    <w:p w14:paraId="5433F9EC"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Финансовый результат от выбытия или изъятия из обращения объектов НМА определяется как разница между чистыми поступлениями от выбытия НМА и его балансовой стоимостью и отражается в соответствующих строках отчета о прибылях и убытках при прекращении признания актива.</w:t>
      </w:r>
    </w:p>
    <w:p w14:paraId="28B3B6BA" w14:textId="77777777" w:rsidR="001910F2" w:rsidRDefault="001910F2" w:rsidP="00A800FD">
      <w:pPr>
        <w:jc w:val="both"/>
        <w:rPr>
          <w:rFonts w:ascii="Times New Roman" w:hAnsi="Times New Roman"/>
          <w:lang w:val="ru-RU"/>
        </w:rPr>
      </w:pPr>
    </w:p>
    <w:p w14:paraId="6907C1A0" w14:textId="47ECD59B"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Балансовая стоимость определяется как разница между первоначальной стоимостью объекта НМА и накопленной амортизацией. </w:t>
      </w:r>
    </w:p>
    <w:p w14:paraId="16598397" w14:textId="77777777" w:rsidR="001910F2" w:rsidRDefault="001910F2" w:rsidP="00A800FD">
      <w:pPr>
        <w:pStyle w:val="1"/>
        <w:spacing w:before="0" w:after="0"/>
        <w:rPr>
          <w:rFonts w:ascii="Times New Roman" w:hAnsi="Times New Roman" w:cs="Times New Roman"/>
          <w:sz w:val="24"/>
          <w:szCs w:val="24"/>
          <w:lang w:val="ru-RU"/>
        </w:rPr>
      </w:pPr>
    </w:p>
    <w:p w14:paraId="699C10BB" w14:textId="767C0D50"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3.4</w:t>
      </w:r>
      <w:r w:rsidR="001910F2">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Раскрытие в отчетности</w:t>
      </w:r>
    </w:p>
    <w:p w14:paraId="233ACE92" w14:textId="580B3149" w:rsidR="00213957" w:rsidRPr="00A800FD" w:rsidRDefault="00213957" w:rsidP="00A800FD">
      <w:pPr>
        <w:jc w:val="both"/>
        <w:rPr>
          <w:rFonts w:ascii="Times New Roman" w:hAnsi="Times New Roman"/>
          <w:lang w:val="ru-RU"/>
        </w:rPr>
      </w:pPr>
      <w:r w:rsidRPr="00A800FD">
        <w:rPr>
          <w:rFonts w:ascii="Times New Roman" w:hAnsi="Times New Roman"/>
          <w:lang w:val="ru-RU"/>
        </w:rPr>
        <w:t>В финансовой отчетности НПО   раскрывает следующую информацию по каждому классу нематериальных активов</w:t>
      </w:r>
      <w:r w:rsidR="001910F2">
        <w:rPr>
          <w:rFonts w:ascii="Times New Roman" w:hAnsi="Times New Roman"/>
          <w:lang w:val="ru-RU"/>
        </w:rPr>
        <w:t>:</w:t>
      </w:r>
    </w:p>
    <w:p w14:paraId="22137B73" w14:textId="77777777" w:rsidR="00213957" w:rsidRPr="00A800FD" w:rsidRDefault="00213957" w:rsidP="00A800FD">
      <w:pPr>
        <w:numPr>
          <w:ilvl w:val="0"/>
          <w:numId w:val="37"/>
        </w:numPr>
        <w:ind w:left="0" w:firstLine="0"/>
        <w:jc w:val="both"/>
        <w:rPr>
          <w:rFonts w:ascii="Times New Roman" w:hAnsi="Times New Roman"/>
          <w:lang w:val="ru-RU"/>
        </w:rPr>
      </w:pPr>
      <w:r w:rsidRPr="00A800FD">
        <w:rPr>
          <w:rFonts w:ascii="Times New Roman" w:hAnsi="Times New Roman"/>
          <w:lang w:val="ru-RU"/>
        </w:rPr>
        <w:t>является ли срок полезной службы неопределенным или определенным, с указанием для определенного срока полезной службы и применяемые нормы амортизации;</w:t>
      </w:r>
    </w:p>
    <w:p w14:paraId="6073BE65" w14:textId="77777777" w:rsidR="00213957" w:rsidRPr="00A800FD" w:rsidRDefault="00213957" w:rsidP="00A800FD">
      <w:pPr>
        <w:numPr>
          <w:ilvl w:val="0"/>
          <w:numId w:val="37"/>
        </w:numPr>
        <w:ind w:left="0" w:firstLine="0"/>
        <w:jc w:val="both"/>
        <w:rPr>
          <w:rFonts w:ascii="Times New Roman" w:hAnsi="Times New Roman"/>
          <w:lang w:val="ru-RU"/>
        </w:rPr>
      </w:pPr>
      <w:r w:rsidRPr="00A800FD">
        <w:rPr>
          <w:rFonts w:ascii="Times New Roman" w:hAnsi="Times New Roman"/>
          <w:lang w:val="ru-RU"/>
        </w:rPr>
        <w:t>методы амортизации, применяемые для НМА с определенным сроком полезной службы;</w:t>
      </w:r>
    </w:p>
    <w:p w14:paraId="535C1DCE" w14:textId="77777777" w:rsidR="00213957" w:rsidRPr="00A800FD" w:rsidRDefault="00213957" w:rsidP="00A800FD">
      <w:pPr>
        <w:numPr>
          <w:ilvl w:val="0"/>
          <w:numId w:val="37"/>
        </w:numPr>
        <w:ind w:left="0" w:firstLine="0"/>
        <w:jc w:val="both"/>
        <w:rPr>
          <w:rFonts w:ascii="Times New Roman" w:hAnsi="Times New Roman"/>
          <w:lang w:val="ru-RU"/>
        </w:rPr>
      </w:pPr>
      <w:r w:rsidRPr="00A800FD">
        <w:rPr>
          <w:rFonts w:ascii="Times New Roman" w:hAnsi="Times New Roman"/>
          <w:lang w:val="ru-RU"/>
        </w:rPr>
        <w:t>валовую балансовую стоимость и накопленную амортизацию (агрегированную с накопленными убытками от обесценения) на начало и конец периода;</w:t>
      </w:r>
    </w:p>
    <w:p w14:paraId="0FF03E02" w14:textId="77777777" w:rsidR="00213957" w:rsidRPr="00A800FD" w:rsidRDefault="00213957" w:rsidP="00A800FD">
      <w:pPr>
        <w:numPr>
          <w:ilvl w:val="0"/>
          <w:numId w:val="37"/>
        </w:numPr>
        <w:ind w:left="0" w:firstLine="0"/>
        <w:jc w:val="both"/>
        <w:rPr>
          <w:rFonts w:ascii="Times New Roman" w:hAnsi="Times New Roman"/>
          <w:lang w:val="ru-RU"/>
        </w:rPr>
      </w:pPr>
      <w:r w:rsidRPr="00A800FD">
        <w:rPr>
          <w:rFonts w:ascii="Times New Roman" w:hAnsi="Times New Roman"/>
          <w:lang w:val="ru-RU"/>
        </w:rPr>
        <w:t>линейную статью (статьи) отчета о прибылях и убытках, в которую включена любая амортизация НМА;</w:t>
      </w:r>
    </w:p>
    <w:p w14:paraId="0E8781DC" w14:textId="77777777" w:rsidR="00213957" w:rsidRPr="00A800FD" w:rsidRDefault="00213957" w:rsidP="00A800FD">
      <w:pPr>
        <w:numPr>
          <w:ilvl w:val="0"/>
          <w:numId w:val="37"/>
        </w:numPr>
        <w:ind w:left="0" w:firstLine="0"/>
        <w:jc w:val="both"/>
        <w:rPr>
          <w:rFonts w:ascii="Times New Roman" w:hAnsi="Times New Roman"/>
          <w:lang w:val="ru-RU"/>
        </w:rPr>
      </w:pPr>
      <w:r w:rsidRPr="00A800FD">
        <w:rPr>
          <w:rFonts w:ascii="Times New Roman" w:hAnsi="Times New Roman"/>
          <w:lang w:val="ru-RU"/>
        </w:rPr>
        <w:t>сверку балансовой стоимости по состоянию на начало и конец периода, отражающую:</w:t>
      </w:r>
    </w:p>
    <w:p w14:paraId="7F8D920F" w14:textId="77777777" w:rsidR="00213957" w:rsidRPr="00A800FD" w:rsidRDefault="00213957" w:rsidP="00A800FD">
      <w:pPr>
        <w:numPr>
          <w:ilvl w:val="0"/>
          <w:numId w:val="38"/>
        </w:numPr>
        <w:ind w:left="0" w:firstLine="0"/>
        <w:jc w:val="both"/>
        <w:rPr>
          <w:rFonts w:ascii="Times New Roman" w:hAnsi="Times New Roman"/>
          <w:lang w:val="ru-RU"/>
        </w:rPr>
      </w:pPr>
      <w:r w:rsidRPr="00A800FD">
        <w:rPr>
          <w:rFonts w:ascii="Times New Roman" w:hAnsi="Times New Roman"/>
          <w:lang w:val="ru-RU"/>
        </w:rPr>
        <w:t>активы, классифицированные как предназначенные для продажи или включенные в группу выбытия, классифицированную как предназначенная для продажи;</w:t>
      </w:r>
    </w:p>
    <w:p w14:paraId="7529520A" w14:textId="77777777" w:rsidR="00213957" w:rsidRPr="00A800FD" w:rsidRDefault="00213957" w:rsidP="00A800FD">
      <w:pPr>
        <w:numPr>
          <w:ilvl w:val="0"/>
          <w:numId w:val="38"/>
        </w:numPr>
        <w:ind w:left="0" w:firstLine="0"/>
        <w:jc w:val="both"/>
        <w:rPr>
          <w:rFonts w:ascii="Times New Roman" w:hAnsi="Times New Roman"/>
          <w:lang w:val="ru-RU"/>
        </w:rPr>
      </w:pPr>
      <w:r w:rsidRPr="00A800FD">
        <w:rPr>
          <w:rFonts w:ascii="Times New Roman" w:hAnsi="Times New Roman"/>
          <w:lang w:val="ru-RU"/>
        </w:rPr>
        <w:lastRenderedPageBreak/>
        <w:t>убытки от обесценения, признанные в прибыли и убытке в течение периода;</w:t>
      </w:r>
    </w:p>
    <w:p w14:paraId="4D3D4EEE" w14:textId="77777777" w:rsidR="00213957" w:rsidRPr="00A800FD" w:rsidRDefault="00213957" w:rsidP="00A800FD">
      <w:pPr>
        <w:numPr>
          <w:ilvl w:val="0"/>
          <w:numId w:val="38"/>
        </w:numPr>
        <w:ind w:left="0" w:firstLine="0"/>
        <w:jc w:val="both"/>
        <w:rPr>
          <w:rFonts w:ascii="Times New Roman" w:hAnsi="Times New Roman"/>
          <w:lang w:val="ru-RU"/>
        </w:rPr>
      </w:pPr>
      <w:r w:rsidRPr="00A800FD">
        <w:rPr>
          <w:rFonts w:ascii="Times New Roman" w:hAnsi="Times New Roman"/>
          <w:lang w:val="ru-RU"/>
        </w:rPr>
        <w:t>амортизацию, признанную в течение периода;</w:t>
      </w:r>
    </w:p>
    <w:p w14:paraId="4409DFB2" w14:textId="77777777" w:rsidR="00213957" w:rsidRPr="00A800FD" w:rsidRDefault="00213957" w:rsidP="00A800FD">
      <w:pPr>
        <w:numPr>
          <w:ilvl w:val="0"/>
          <w:numId w:val="38"/>
        </w:numPr>
        <w:ind w:left="0" w:firstLine="0"/>
        <w:jc w:val="both"/>
        <w:rPr>
          <w:rFonts w:ascii="Times New Roman" w:hAnsi="Times New Roman"/>
          <w:lang w:val="ru-RU"/>
        </w:rPr>
      </w:pPr>
      <w:r w:rsidRPr="00A800FD">
        <w:rPr>
          <w:rFonts w:ascii="Times New Roman" w:hAnsi="Times New Roman"/>
          <w:lang w:val="ru-RU"/>
        </w:rPr>
        <w:t>другие изменения балансовой стоимости в течение периода.</w:t>
      </w:r>
    </w:p>
    <w:p w14:paraId="78D93021" w14:textId="77777777" w:rsidR="001910F2" w:rsidRDefault="001910F2" w:rsidP="00A800FD">
      <w:pPr>
        <w:jc w:val="both"/>
        <w:rPr>
          <w:rFonts w:ascii="Times New Roman" w:hAnsi="Times New Roman"/>
          <w:lang w:val="ru-RU"/>
        </w:rPr>
      </w:pPr>
    </w:p>
    <w:p w14:paraId="49D78455" w14:textId="1A1D808C" w:rsidR="00213957" w:rsidRPr="00A800FD" w:rsidRDefault="00213957" w:rsidP="00A800FD">
      <w:pPr>
        <w:jc w:val="both"/>
        <w:rPr>
          <w:rFonts w:ascii="Times New Roman" w:hAnsi="Times New Roman"/>
          <w:lang w:val="ru-RU"/>
        </w:rPr>
      </w:pPr>
      <w:r w:rsidRPr="00A800FD">
        <w:rPr>
          <w:rFonts w:ascii="Times New Roman" w:hAnsi="Times New Roman"/>
          <w:lang w:val="ru-RU"/>
        </w:rPr>
        <w:t>Раскрытие сопоставимой информации за предыдущие отчетные периоды не требуется.</w:t>
      </w:r>
    </w:p>
    <w:p w14:paraId="1A8CB5C8" w14:textId="77777777" w:rsidR="001910F2" w:rsidRDefault="001910F2" w:rsidP="00A800FD">
      <w:pPr>
        <w:keepNext/>
        <w:jc w:val="both"/>
        <w:rPr>
          <w:rFonts w:ascii="Times New Roman" w:hAnsi="Times New Roman"/>
          <w:lang w:val="ru-RU"/>
        </w:rPr>
      </w:pPr>
    </w:p>
    <w:p w14:paraId="6BFC9475" w14:textId="3F041454" w:rsidR="00213957" w:rsidRPr="00A800FD" w:rsidRDefault="00213957" w:rsidP="00A800FD">
      <w:pPr>
        <w:keepNext/>
        <w:jc w:val="both"/>
        <w:rPr>
          <w:rFonts w:ascii="Times New Roman" w:hAnsi="Times New Roman"/>
          <w:lang w:val="ru-RU"/>
        </w:rPr>
      </w:pPr>
      <w:r w:rsidRPr="00A800FD">
        <w:rPr>
          <w:rFonts w:ascii="Times New Roman" w:hAnsi="Times New Roman"/>
          <w:lang w:val="ru-RU"/>
        </w:rPr>
        <w:t>Отчетность также раскрывает:</w:t>
      </w:r>
    </w:p>
    <w:p w14:paraId="53D835B4" w14:textId="65266238" w:rsidR="00213957" w:rsidRPr="00A800FD" w:rsidRDefault="00213957" w:rsidP="00A800FD">
      <w:pPr>
        <w:numPr>
          <w:ilvl w:val="0"/>
          <w:numId w:val="39"/>
        </w:numPr>
        <w:ind w:left="0" w:firstLine="0"/>
        <w:jc w:val="both"/>
        <w:rPr>
          <w:rFonts w:ascii="Times New Roman" w:hAnsi="Times New Roman"/>
          <w:lang w:val="ru-RU"/>
        </w:rPr>
      </w:pPr>
      <w:r w:rsidRPr="00A800FD">
        <w:rPr>
          <w:rFonts w:ascii="Times New Roman" w:hAnsi="Times New Roman"/>
          <w:lang w:val="ru-RU"/>
        </w:rPr>
        <w:t xml:space="preserve">описание, балансовую величину на конец года и остающийся период амортизации любого нематериального актива, являющегося существенным для финансовой отчетности </w:t>
      </w:r>
      <w:r w:rsidR="001910F2" w:rsidRPr="00837675">
        <w:rPr>
          <w:rFonts w:ascii="Times New Roman" w:hAnsi="Times New Roman"/>
          <w:snapToGrid w:val="0"/>
          <w:lang w:val="ru-RU"/>
        </w:rPr>
        <w:t>КМБПЧ</w:t>
      </w:r>
      <w:r w:rsidRPr="00A800FD">
        <w:rPr>
          <w:rFonts w:ascii="Times New Roman" w:hAnsi="Times New Roman"/>
          <w:lang w:val="ru-RU"/>
        </w:rPr>
        <w:t xml:space="preserve"> в целом;</w:t>
      </w:r>
    </w:p>
    <w:p w14:paraId="28911521" w14:textId="77777777" w:rsidR="00213957" w:rsidRPr="00A800FD" w:rsidRDefault="00213957" w:rsidP="00A800FD">
      <w:pPr>
        <w:numPr>
          <w:ilvl w:val="0"/>
          <w:numId w:val="39"/>
        </w:numPr>
        <w:ind w:left="0" w:firstLine="0"/>
        <w:jc w:val="both"/>
        <w:rPr>
          <w:rFonts w:ascii="Times New Roman" w:hAnsi="Times New Roman"/>
          <w:lang w:val="ru-RU"/>
        </w:rPr>
      </w:pPr>
      <w:r w:rsidRPr="00A800FD">
        <w:rPr>
          <w:rFonts w:ascii="Times New Roman" w:hAnsi="Times New Roman"/>
          <w:lang w:val="ru-RU"/>
        </w:rPr>
        <w:t>величину контрактных обязательств по приобретению нематериальных активов.</w:t>
      </w:r>
    </w:p>
    <w:p w14:paraId="128FDCD8" w14:textId="77777777" w:rsidR="001910F2" w:rsidRDefault="001910F2" w:rsidP="00A800FD">
      <w:pPr>
        <w:jc w:val="both"/>
        <w:rPr>
          <w:rFonts w:ascii="Times New Roman" w:hAnsi="Times New Roman"/>
          <w:b/>
          <w:caps/>
          <w:snapToGrid w:val="0"/>
          <w:lang w:val="ru-RU"/>
        </w:rPr>
      </w:pPr>
    </w:p>
    <w:p w14:paraId="60E46B8D" w14:textId="0284E059" w:rsidR="00213957" w:rsidRPr="00A800FD" w:rsidRDefault="00213957" w:rsidP="00A800FD">
      <w:pPr>
        <w:jc w:val="both"/>
        <w:rPr>
          <w:rFonts w:ascii="Times New Roman" w:hAnsi="Times New Roman"/>
          <w:b/>
          <w:caps/>
          <w:lang w:val="ru-RU"/>
        </w:rPr>
      </w:pPr>
      <w:r w:rsidRPr="00A800FD">
        <w:rPr>
          <w:rFonts w:ascii="Times New Roman" w:hAnsi="Times New Roman"/>
          <w:b/>
          <w:caps/>
          <w:snapToGrid w:val="0"/>
          <w:lang w:val="ru-RU"/>
        </w:rPr>
        <w:t xml:space="preserve">Раздел </w:t>
      </w:r>
      <w:r w:rsidRPr="00A800FD">
        <w:rPr>
          <w:rFonts w:ascii="Times New Roman" w:hAnsi="Times New Roman"/>
          <w:b/>
          <w:caps/>
          <w:lang w:val="ru-RU"/>
        </w:rPr>
        <w:t>4</w:t>
      </w:r>
      <w:r w:rsidR="00C64306">
        <w:rPr>
          <w:rFonts w:ascii="Times New Roman" w:hAnsi="Times New Roman"/>
          <w:b/>
          <w:caps/>
          <w:lang w:val="ru-RU"/>
        </w:rPr>
        <w:t>.</w:t>
      </w:r>
      <w:r w:rsidRPr="00A800FD">
        <w:rPr>
          <w:rFonts w:ascii="Times New Roman" w:hAnsi="Times New Roman"/>
          <w:b/>
          <w:caps/>
          <w:lang w:val="ru-RU"/>
        </w:rPr>
        <w:t xml:space="preserve"> Финансовые инструменты </w:t>
      </w:r>
    </w:p>
    <w:p w14:paraId="35FEF4E3" w14:textId="77777777" w:rsidR="00213957" w:rsidRPr="00A800FD" w:rsidRDefault="00213957" w:rsidP="00A800FD">
      <w:pPr>
        <w:jc w:val="both"/>
        <w:rPr>
          <w:rFonts w:ascii="Times New Roman" w:hAnsi="Times New Roman"/>
          <w:lang w:val="ru-RU"/>
        </w:rPr>
      </w:pPr>
    </w:p>
    <w:p w14:paraId="11057B30" w14:textId="5F866ABA"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4.1</w:t>
      </w:r>
      <w:r w:rsidR="00C64306">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Определение </w:t>
      </w:r>
    </w:p>
    <w:p w14:paraId="1A53A84C"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 xml:space="preserve">Финансовый инструмент - это любой договор, в результате которого одновременно возникают финансовый актив у одной компании и финансовое обязательство или долевой инструмент - у другой.  </w:t>
      </w:r>
    </w:p>
    <w:p w14:paraId="166C2682" w14:textId="77777777" w:rsidR="00213957" w:rsidRPr="00A800FD" w:rsidRDefault="00213957" w:rsidP="00A800FD">
      <w:pPr>
        <w:pStyle w:val="a8"/>
        <w:spacing w:before="0" w:beforeAutospacing="0" w:after="0" w:afterAutospacing="0"/>
        <w:jc w:val="both"/>
        <w:rPr>
          <w:rFonts w:ascii="Times New Roman" w:hAnsi="Times New Roman"/>
          <w:b/>
          <w:color w:val="auto"/>
          <w:lang w:val="ru-RU"/>
        </w:rPr>
      </w:pPr>
    </w:p>
    <w:p w14:paraId="4E0DF3DC" w14:textId="77777777" w:rsidR="00213957" w:rsidRPr="00A800FD" w:rsidRDefault="00213957" w:rsidP="00A800FD">
      <w:pPr>
        <w:pStyle w:val="a8"/>
        <w:spacing w:before="0" w:beforeAutospacing="0" w:after="0" w:afterAutospacing="0"/>
        <w:jc w:val="both"/>
        <w:rPr>
          <w:rFonts w:ascii="Times New Roman" w:hAnsi="Times New Roman"/>
          <w:b/>
          <w:color w:val="auto"/>
          <w:lang w:val="ru-RU"/>
        </w:rPr>
      </w:pPr>
      <w:r w:rsidRPr="00A800FD">
        <w:rPr>
          <w:rFonts w:ascii="Times New Roman" w:hAnsi="Times New Roman"/>
          <w:b/>
          <w:color w:val="auto"/>
          <w:lang w:val="ru-RU"/>
        </w:rPr>
        <w:t>4.2. Финансовые активы</w:t>
      </w:r>
    </w:p>
    <w:p w14:paraId="08512654" w14:textId="31A0AF8D" w:rsidR="00213957" w:rsidRPr="00A800FD" w:rsidRDefault="00213957" w:rsidP="00A800FD">
      <w:pPr>
        <w:jc w:val="both"/>
        <w:rPr>
          <w:rFonts w:ascii="Times New Roman" w:hAnsi="Times New Roman"/>
          <w:color w:val="000000"/>
          <w:lang w:val="ru-RU"/>
        </w:rPr>
      </w:pPr>
      <w:r w:rsidRPr="00C64306">
        <w:rPr>
          <w:rFonts w:ascii="Times New Roman" w:eastAsia="Arial Unicode MS" w:hAnsi="Times New Roman"/>
          <w:lang w:val="ru-RU"/>
        </w:rPr>
        <w:t>Финансовый актив</w:t>
      </w:r>
      <w:r w:rsidRPr="00A800FD">
        <w:rPr>
          <w:rFonts w:ascii="Times New Roman" w:hAnsi="Times New Roman"/>
          <w:color w:val="000000"/>
          <w:lang w:val="ru-RU"/>
        </w:rPr>
        <w:t xml:space="preserve"> </w:t>
      </w:r>
      <w:r w:rsidR="00C64306" w:rsidRPr="00837675">
        <w:rPr>
          <w:rFonts w:ascii="Times New Roman" w:hAnsi="Times New Roman"/>
          <w:snapToGrid w:val="0"/>
          <w:lang w:val="ru-RU"/>
        </w:rPr>
        <w:t>КМБПЧ</w:t>
      </w:r>
      <w:r w:rsidRPr="00A800FD">
        <w:rPr>
          <w:rFonts w:ascii="Times New Roman" w:hAnsi="Times New Roman"/>
          <w:color w:val="000000"/>
          <w:lang w:val="ru-RU"/>
        </w:rPr>
        <w:t xml:space="preserve"> – это любой актив, который представляет собой: </w:t>
      </w:r>
    </w:p>
    <w:p w14:paraId="2C380B1B" w14:textId="39817468" w:rsidR="00213957" w:rsidRPr="00A800FD" w:rsidRDefault="00213957" w:rsidP="00A800FD">
      <w:pPr>
        <w:jc w:val="both"/>
        <w:rPr>
          <w:rFonts w:ascii="Times New Roman" w:hAnsi="Times New Roman"/>
          <w:color w:val="000000"/>
          <w:lang w:val="ru-RU"/>
        </w:rPr>
      </w:pPr>
      <w:r w:rsidRPr="00A800FD">
        <w:rPr>
          <w:rFonts w:ascii="Times New Roman" w:hAnsi="Times New Roman"/>
          <w:color w:val="000000"/>
          <w:lang w:val="ru-RU"/>
        </w:rPr>
        <w:t xml:space="preserve">а) денежные средства; </w:t>
      </w:r>
    </w:p>
    <w:p w14:paraId="7D0ED330" w14:textId="3588B240" w:rsidR="00213957" w:rsidRPr="00A800FD" w:rsidRDefault="00213957" w:rsidP="00A800FD">
      <w:pPr>
        <w:jc w:val="both"/>
        <w:rPr>
          <w:rFonts w:ascii="Times New Roman" w:hAnsi="Times New Roman"/>
          <w:color w:val="000000"/>
          <w:lang w:val="ru-RU"/>
        </w:rPr>
      </w:pPr>
      <w:r w:rsidRPr="00A800FD">
        <w:rPr>
          <w:rFonts w:ascii="Times New Roman" w:hAnsi="Times New Roman"/>
          <w:color w:val="000000"/>
          <w:lang w:val="ru-RU"/>
        </w:rPr>
        <w:t>б) договорное право: на получение денежных средств или иного финансового актива от другой компании; или на обмен финансовых активов или финансовых обязательств с другой компанией на потенциально выгодных для себя условиях.</w:t>
      </w:r>
    </w:p>
    <w:p w14:paraId="3CC8C41C" w14:textId="77777777" w:rsidR="00213957" w:rsidRPr="00A800FD" w:rsidRDefault="00213957" w:rsidP="00A800FD">
      <w:pPr>
        <w:jc w:val="both"/>
        <w:rPr>
          <w:rFonts w:ascii="Times New Roman" w:hAnsi="Times New Roman"/>
          <w:color w:val="000000"/>
          <w:lang w:val="ru-RU"/>
        </w:rPr>
      </w:pPr>
    </w:p>
    <w:p w14:paraId="7D1840C2" w14:textId="77777777" w:rsidR="00213957" w:rsidRPr="00A800FD" w:rsidRDefault="00213957" w:rsidP="00A800FD">
      <w:pPr>
        <w:pStyle w:val="a8"/>
        <w:spacing w:before="0" w:beforeAutospacing="0" w:after="0" w:afterAutospacing="0"/>
        <w:jc w:val="both"/>
        <w:rPr>
          <w:rFonts w:ascii="Times New Roman" w:hAnsi="Times New Roman"/>
          <w:b/>
          <w:color w:val="auto"/>
          <w:lang w:val="ru-RU"/>
        </w:rPr>
      </w:pPr>
      <w:r w:rsidRPr="00A800FD">
        <w:rPr>
          <w:rFonts w:ascii="Times New Roman" w:hAnsi="Times New Roman"/>
          <w:b/>
          <w:color w:val="auto"/>
          <w:lang w:val="ru-RU"/>
        </w:rPr>
        <w:t>4.3. Классификации и группировка финансовых активов</w:t>
      </w:r>
    </w:p>
    <w:p w14:paraId="26794378" w14:textId="173468ED"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xml:space="preserve">1. </w:t>
      </w:r>
      <w:r w:rsidR="00213957" w:rsidRPr="00A800FD">
        <w:rPr>
          <w:rFonts w:ascii="Times New Roman" w:hAnsi="Times New Roman"/>
          <w:color w:val="auto"/>
          <w:lang w:val="ru-RU"/>
        </w:rPr>
        <w:t>Краткосрочные финансовые инвестиции:</w:t>
      </w:r>
    </w:p>
    <w:p w14:paraId="151E2924" w14:textId="1DF2F658"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рочие краткосрочные финансовые инвестиции.</w:t>
      </w:r>
    </w:p>
    <w:p w14:paraId="411CF5B0" w14:textId="5B9A52AC" w:rsidR="00213957" w:rsidRPr="00A800FD" w:rsidRDefault="00213957" w:rsidP="00C64306">
      <w:pPr>
        <w:pStyle w:val="a8"/>
        <w:numPr>
          <w:ilvl w:val="0"/>
          <w:numId w:val="26"/>
        </w:numPr>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Краткосрочная дебиторская задолженность:</w:t>
      </w:r>
    </w:p>
    <w:p w14:paraId="0F0A2FD7" w14:textId="3BAB846D"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к</w:t>
      </w:r>
      <w:r w:rsidR="00213957" w:rsidRPr="00A800FD">
        <w:rPr>
          <w:rFonts w:ascii="Times New Roman" w:hAnsi="Times New Roman"/>
          <w:color w:val="auto"/>
          <w:lang w:val="ru-RU"/>
        </w:rPr>
        <w:t>раткосрочная дебиторская задолженность покупателей и заказчиков;</w:t>
      </w:r>
    </w:p>
    <w:p w14:paraId="14DA08D9" w14:textId="5E7B8486"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к</w:t>
      </w:r>
      <w:r w:rsidR="00213957" w:rsidRPr="00A800FD">
        <w:rPr>
          <w:rFonts w:ascii="Times New Roman" w:hAnsi="Times New Roman"/>
          <w:color w:val="auto"/>
          <w:lang w:val="ru-RU"/>
        </w:rPr>
        <w:t>раткосрочная дебиторская задолженность работников;</w:t>
      </w:r>
    </w:p>
    <w:p w14:paraId="0B923A16" w14:textId="2E0BA9DA"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рочая краткосрочная дебиторская задолженность;</w:t>
      </w:r>
    </w:p>
    <w:p w14:paraId="03CB1BE3" w14:textId="77777777" w:rsidR="00213957" w:rsidRPr="00A800FD" w:rsidRDefault="00213957" w:rsidP="00C64306">
      <w:pPr>
        <w:pStyle w:val="a8"/>
        <w:numPr>
          <w:ilvl w:val="0"/>
          <w:numId w:val="26"/>
        </w:numPr>
        <w:spacing w:before="0" w:beforeAutospacing="0" w:after="0" w:afterAutospacing="0"/>
        <w:ind w:left="0" w:firstLine="0"/>
        <w:jc w:val="both"/>
        <w:rPr>
          <w:rFonts w:ascii="Times New Roman" w:hAnsi="Times New Roman"/>
          <w:color w:val="auto"/>
          <w:lang w:val="ru-RU"/>
        </w:rPr>
      </w:pPr>
      <w:r w:rsidRPr="00A800FD">
        <w:rPr>
          <w:rFonts w:ascii="Times New Roman" w:hAnsi="Times New Roman"/>
          <w:color w:val="auto"/>
          <w:lang w:val="ru-RU"/>
        </w:rPr>
        <w:t>Долгосрочные финансовые инвестиции</w:t>
      </w:r>
    </w:p>
    <w:p w14:paraId="21F9884B" w14:textId="06AA5045"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рочие Долгосрочные финансовые инвестиции.</w:t>
      </w:r>
    </w:p>
    <w:p w14:paraId="7CEE5AE4" w14:textId="4D5D0DD2" w:rsidR="00213957" w:rsidRPr="00A800FD" w:rsidRDefault="00C64306" w:rsidP="00A800FD">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xml:space="preserve">4. </w:t>
      </w:r>
      <w:r w:rsidR="00213957" w:rsidRPr="00A800FD">
        <w:rPr>
          <w:rFonts w:ascii="Times New Roman" w:hAnsi="Times New Roman"/>
          <w:color w:val="auto"/>
          <w:lang w:val="ru-RU"/>
        </w:rPr>
        <w:t>Долгосрочная дебиторская задолженность:</w:t>
      </w:r>
    </w:p>
    <w:p w14:paraId="5F21DF20" w14:textId="0B344EAD"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д</w:t>
      </w:r>
      <w:r w:rsidR="00213957" w:rsidRPr="00A800FD">
        <w:rPr>
          <w:rFonts w:ascii="Times New Roman" w:hAnsi="Times New Roman"/>
          <w:color w:val="auto"/>
          <w:lang w:val="ru-RU"/>
        </w:rPr>
        <w:t>олгосрочная дебиторская задолженность покупателей и заказчиков;</w:t>
      </w:r>
    </w:p>
    <w:p w14:paraId="3179CA08" w14:textId="45776254"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д</w:t>
      </w:r>
      <w:r w:rsidR="00213957" w:rsidRPr="00A800FD">
        <w:rPr>
          <w:rFonts w:ascii="Times New Roman" w:hAnsi="Times New Roman"/>
          <w:color w:val="auto"/>
          <w:lang w:val="ru-RU"/>
        </w:rPr>
        <w:t>олгосрочная дебиторская задолженность работников;</w:t>
      </w:r>
    </w:p>
    <w:p w14:paraId="284874F7" w14:textId="7576512B"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д</w:t>
      </w:r>
      <w:r w:rsidR="00213957" w:rsidRPr="00A800FD">
        <w:rPr>
          <w:rFonts w:ascii="Times New Roman" w:hAnsi="Times New Roman"/>
          <w:color w:val="auto"/>
          <w:lang w:val="ru-RU"/>
        </w:rPr>
        <w:t>олгосрочная дебиторская задолженность по аренде;</w:t>
      </w:r>
    </w:p>
    <w:p w14:paraId="7EBBFC52" w14:textId="21D45C61"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д</w:t>
      </w:r>
      <w:r w:rsidR="00213957" w:rsidRPr="00A800FD">
        <w:rPr>
          <w:rFonts w:ascii="Times New Roman" w:hAnsi="Times New Roman"/>
          <w:color w:val="auto"/>
          <w:lang w:val="ru-RU"/>
        </w:rPr>
        <w:t>олгосрочные вознаграждения к получению;</w:t>
      </w:r>
    </w:p>
    <w:p w14:paraId="0CCBD8C4" w14:textId="1EAACAF9" w:rsidR="00213957" w:rsidRPr="00A800FD" w:rsidRDefault="00C64306" w:rsidP="00C64306">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рочая долгосрочная дебиторская задолженность.</w:t>
      </w:r>
    </w:p>
    <w:p w14:paraId="6C9BD286" w14:textId="77777777" w:rsidR="00C64306" w:rsidRDefault="00C64306" w:rsidP="00A800FD">
      <w:pPr>
        <w:jc w:val="both"/>
        <w:rPr>
          <w:rFonts w:ascii="Times New Roman" w:hAnsi="Times New Roman"/>
          <w:lang w:val="ru-RU"/>
        </w:rPr>
      </w:pPr>
    </w:p>
    <w:p w14:paraId="03479E2A" w14:textId="434296B1" w:rsidR="00213957" w:rsidRPr="00A800FD" w:rsidRDefault="00213957" w:rsidP="00A800FD">
      <w:pPr>
        <w:jc w:val="both"/>
        <w:rPr>
          <w:rFonts w:ascii="Times New Roman" w:hAnsi="Times New Roman"/>
          <w:lang w:val="ru-RU"/>
        </w:rPr>
      </w:pPr>
      <w:r w:rsidRPr="00A800FD">
        <w:rPr>
          <w:rFonts w:ascii="Times New Roman" w:hAnsi="Times New Roman"/>
          <w:lang w:val="ru-RU"/>
        </w:rPr>
        <w:t>Краткосрочная дебиторская задолженность покупателей и заказчиков – это задолженность покупателей и заказчиков за оказанные услуги, за реализованные активы сроком до 12 месяцев.</w:t>
      </w:r>
    </w:p>
    <w:p w14:paraId="6D8B6541" w14:textId="77777777" w:rsidR="00213957" w:rsidRPr="00A800FD" w:rsidRDefault="00213957" w:rsidP="00A800FD">
      <w:pPr>
        <w:jc w:val="both"/>
        <w:rPr>
          <w:rFonts w:ascii="Times New Roman" w:hAnsi="Times New Roman"/>
          <w:lang w:val="ru-RU"/>
        </w:rPr>
      </w:pPr>
    </w:p>
    <w:p w14:paraId="17B87112"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Краткосрочная дебиторская задолженность работников – дебиторская задолженность работников по выданным в подотчет денежным средствам на приобретение активов, оплате услуг, служебным командировкам и другим.</w:t>
      </w:r>
    </w:p>
    <w:p w14:paraId="6E83068B" w14:textId="77777777" w:rsidR="009C4983" w:rsidRDefault="009C4983" w:rsidP="00A800FD">
      <w:pPr>
        <w:jc w:val="both"/>
        <w:rPr>
          <w:rFonts w:ascii="Times New Roman" w:hAnsi="Times New Roman"/>
          <w:lang w:val="ru-RU"/>
        </w:rPr>
      </w:pPr>
    </w:p>
    <w:p w14:paraId="19D66CB9" w14:textId="644963B5" w:rsidR="00213957" w:rsidRPr="00A800FD" w:rsidRDefault="00213957" w:rsidP="00A800FD">
      <w:pPr>
        <w:jc w:val="both"/>
        <w:rPr>
          <w:rFonts w:ascii="Times New Roman" w:hAnsi="Times New Roman"/>
          <w:lang w:val="ru-RU"/>
        </w:rPr>
      </w:pPr>
      <w:r w:rsidRPr="00A800FD">
        <w:rPr>
          <w:rFonts w:ascii="Times New Roman" w:hAnsi="Times New Roman"/>
          <w:lang w:val="ru-RU"/>
        </w:rPr>
        <w:t>Прочая краткосрочная дебиторская задолженность – прочая дебиторская задолженность сроком погашения до 12 месяцев.</w:t>
      </w:r>
    </w:p>
    <w:p w14:paraId="5215BCFD"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lastRenderedPageBreak/>
        <w:t>Долгосрочная дебиторская задолженность покупателей и заказчиков – задолженность по расчетам с покупателями и заказчиками за реализованные активы и оказанные услуги сроком свыше 12 месяцев.</w:t>
      </w:r>
    </w:p>
    <w:p w14:paraId="65235200" w14:textId="77777777" w:rsidR="009C4983" w:rsidRDefault="009C4983" w:rsidP="00A800FD">
      <w:pPr>
        <w:jc w:val="both"/>
        <w:rPr>
          <w:rFonts w:ascii="Times New Roman" w:hAnsi="Times New Roman"/>
          <w:b/>
          <w:lang w:val="ru-RU"/>
        </w:rPr>
      </w:pPr>
    </w:p>
    <w:p w14:paraId="27001033" w14:textId="2BAE9F55" w:rsidR="00213957" w:rsidRPr="00A800FD" w:rsidRDefault="00213957" w:rsidP="00A800FD">
      <w:pPr>
        <w:jc w:val="both"/>
        <w:rPr>
          <w:rFonts w:ascii="Times New Roman" w:hAnsi="Times New Roman"/>
          <w:b/>
          <w:lang w:val="ru-RU"/>
        </w:rPr>
      </w:pPr>
      <w:r w:rsidRPr="00A800FD">
        <w:rPr>
          <w:rFonts w:ascii="Times New Roman" w:hAnsi="Times New Roman"/>
          <w:b/>
          <w:lang w:val="ru-RU"/>
        </w:rPr>
        <w:t xml:space="preserve">4.4. Признание финансовых активов </w:t>
      </w:r>
    </w:p>
    <w:p w14:paraId="487A49A5"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1. Предоставленные займы признаются методом учета на дату расчетов (не применимо)</w:t>
      </w:r>
    </w:p>
    <w:p w14:paraId="166825F8"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2. Дебиторская задолженность покупателей и заказчиков признается на дату совершения сделки.</w:t>
      </w:r>
    </w:p>
    <w:p w14:paraId="34856B91" w14:textId="77777777" w:rsidR="00213957" w:rsidRPr="00A800FD" w:rsidRDefault="00213957" w:rsidP="00A800FD">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3. Прочая дебиторская задолженность признается как момент передачи актива, или методом учета на дату расчетов, в зависимости от условий договора.</w:t>
      </w:r>
    </w:p>
    <w:p w14:paraId="6AF55653" w14:textId="77777777" w:rsidR="009C4983" w:rsidRDefault="009C4983" w:rsidP="00A800FD">
      <w:pPr>
        <w:pStyle w:val="a8"/>
        <w:spacing w:before="0" w:beforeAutospacing="0" w:after="0" w:afterAutospacing="0"/>
        <w:jc w:val="both"/>
        <w:rPr>
          <w:rFonts w:ascii="Times New Roman" w:hAnsi="Times New Roman"/>
          <w:b/>
          <w:lang w:val="ru-RU"/>
        </w:rPr>
      </w:pPr>
    </w:p>
    <w:p w14:paraId="7D7C76A9" w14:textId="6867A36C" w:rsidR="00213957" w:rsidRPr="00A800FD" w:rsidRDefault="00213957" w:rsidP="00A800FD">
      <w:pPr>
        <w:pStyle w:val="a8"/>
        <w:spacing w:before="0" w:beforeAutospacing="0" w:after="0" w:afterAutospacing="0"/>
        <w:jc w:val="both"/>
        <w:rPr>
          <w:rFonts w:ascii="Times New Roman" w:hAnsi="Times New Roman"/>
          <w:b/>
          <w:lang w:val="ru-RU"/>
        </w:rPr>
      </w:pPr>
      <w:r w:rsidRPr="00A800FD">
        <w:rPr>
          <w:rFonts w:ascii="Times New Roman" w:hAnsi="Times New Roman"/>
          <w:b/>
          <w:lang w:val="ru-RU"/>
        </w:rPr>
        <w:t>4.5. Учет финансовых активов</w:t>
      </w:r>
    </w:p>
    <w:p w14:paraId="2AE11B32" w14:textId="7DE08B89" w:rsidR="00213957" w:rsidRPr="00A800FD" w:rsidRDefault="00213957" w:rsidP="00A800FD">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 xml:space="preserve">Учет дебиторской задолженности </w:t>
      </w:r>
      <w:r w:rsidR="009C4983" w:rsidRPr="00837675">
        <w:rPr>
          <w:rFonts w:ascii="Times New Roman" w:hAnsi="Times New Roman"/>
          <w:snapToGrid w:val="0"/>
          <w:lang w:val="ru-RU"/>
        </w:rPr>
        <w:t>КМБПЧ</w:t>
      </w:r>
      <w:r w:rsidRPr="00A800FD">
        <w:rPr>
          <w:rFonts w:ascii="Times New Roman" w:hAnsi="Times New Roman"/>
          <w:lang w:val="ru-RU"/>
        </w:rPr>
        <w:t xml:space="preserve"> ведется по первоначальной стоимости.</w:t>
      </w:r>
    </w:p>
    <w:p w14:paraId="503F83BD" w14:textId="77777777" w:rsidR="009C4983" w:rsidRDefault="009C4983" w:rsidP="00A800FD">
      <w:pPr>
        <w:pStyle w:val="aa"/>
        <w:jc w:val="both"/>
        <w:rPr>
          <w:rFonts w:ascii="Times New Roman" w:hAnsi="Times New Roman" w:cs="Times New Roman"/>
          <w:lang w:val="ru-RU"/>
        </w:rPr>
      </w:pPr>
    </w:p>
    <w:p w14:paraId="18DD12ED" w14:textId="5D362991" w:rsidR="00213957" w:rsidRPr="00A800FD" w:rsidRDefault="00213957" w:rsidP="00A800FD">
      <w:pPr>
        <w:pStyle w:val="aa"/>
        <w:jc w:val="both"/>
        <w:rPr>
          <w:rFonts w:ascii="Times New Roman" w:hAnsi="Times New Roman" w:cs="Times New Roman"/>
          <w:lang w:val="ru-RU"/>
        </w:rPr>
      </w:pPr>
      <w:r w:rsidRPr="00A800FD">
        <w:rPr>
          <w:rFonts w:ascii="Times New Roman" w:hAnsi="Times New Roman" w:cs="Times New Roman"/>
          <w:lang w:val="ru-RU"/>
        </w:rPr>
        <w:t xml:space="preserve">Прекращение признания представляет собой списание ранее признанного финансового актива или финансового обязательства с баланса </w:t>
      </w:r>
      <w:r w:rsidR="009C4983" w:rsidRPr="00837675">
        <w:rPr>
          <w:rFonts w:ascii="Times New Roman" w:hAnsi="Times New Roman"/>
          <w:snapToGrid w:val="0"/>
          <w:lang w:val="ru-RU"/>
        </w:rPr>
        <w:t>КМБПЧ</w:t>
      </w:r>
      <w:r w:rsidRPr="00A800FD">
        <w:rPr>
          <w:rFonts w:ascii="Times New Roman" w:hAnsi="Times New Roman" w:cs="Times New Roman"/>
          <w:lang w:val="ru-RU"/>
        </w:rPr>
        <w:t xml:space="preserve">. </w:t>
      </w:r>
    </w:p>
    <w:p w14:paraId="009DEB56" w14:textId="77777777" w:rsidR="009C4983" w:rsidRDefault="009C4983" w:rsidP="00A800FD">
      <w:pPr>
        <w:pStyle w:val="aa"/>
        <w:jc w:val="both"/>
        <w:rPr>
          <w:rFonts w:ascii="Times New Roman" w:hAnsi="Times New Roman" w:cs="Times New Roman"/>
          <w:lang w:val="ru-RU"/>
        </w:rPr>
      </w:pPr>
    </w:p>
    <w:p w14:paraId="742BC5B1" w14:textId="05D998D9" w:rsidR="00213957" w:rsidRPr="00A800FD" w:rsidRDefault="009C4983" w:rsidP="00A800FD">
      <w:pPr>
        <w:pStyle w:val="aa"/>
        <w:jc w:val="both"/>
        <w:rPr>
          <w:rFonts w:ascii="Times New Roman" w:hAnsi="Times New Roman" w:cs="Times New Roman"/>
          <w:lang w:val="ru-RU"/>
        </w:rPr>
      </w:pPr>
      <w:r w:rsidRPr="00837675">
        <w:rPr>
          <w:rFonts w:ascii="Times New Roman" w:hAnsi="Times New Roman"/>
          <w:snapToGrid w:val="0"/>
          <w:lang w:val="ru-RU"/>
        </w:rPr>
        <w:t>КМБПЧ</w:t>
      </w:r>
      <w:r w:rsidR="00213957" w:rsidRPr="00A800FD">
        <w:rPr>
          <w:rFonts w:ascii="Times New Roman" w:hAnsi="Times New Roman" w:cs="Times New Roman"/>
          <w:lang w:val="ru-RU"/>
        </w:rPr>
        <w:t xml:space="preserve"> признает финансовый актив или финансовое обязательство только тогда, когда </w:t>
      </w:r>
      <w:proofErr w:type="gramStart"/>
      <w:r w:rsidR="00213957" w:rsidRPr="00A800FD">
        <w:rPr>
          <w:rFonts w:ascii="Times New Roman" w:hAnsi="Times New Roman" w:cs="Times New Roman"/>
          <w:lang w:val="ru-RU"/>
        </w:rPr>
        <w:t>на</w:t>
      </w:r>
      <w:r>
        <w:rPr>
          <w:rFonts w:ascii="Times New Roman" w:hAnsi="Times New Roman" w:cs="Times New Roman"/>
          <w:lang w:val="ru-RU"/>
        </w:rPr>
        <w:t xml:space="preserve"> </w:t>
      </w:r>
      <w:r w:rsidR="00213957" w:rsidRPr="00A800FD">
        <w:rPr>
          <w:rFonts w:ascii="Times New Roman" w:hAnsi="Times New Roman" w:cs="Times New Roman"/>
          <w:lang w:val="ru-RU"/>
        </w:rPr>
        <w:t>субъекта</w:t>
      </w:r>
      <w:proofErr w:type="gramEnd"/>
      <w:r w:rsidR="00213957" w:rsidRPr="00A800FD">
        <w:rPr>
          <w:rFonts w:ascii="Times New Roman" w:hAnsi="Times New Roman" w:cs="Times New Roman"/>
          <w:lang w:val="ru-RU"/>
        </w:rPr>
        <w:t xml:space="preserve"> распространяются договорные положения инструмента. </w:t>
      </w:r>
    </w:p>
    <w:p w14:paraId="4E4C0EF6" w14:textId="77777777" w:rsidR="00213957" w:rsidRPr="00A800FD" w:rsidRDefault="00213957" w:rsidP="00A800FD">
      <w:pPr>
        <w:pStyle w:val="aa"/>
        <w:jc w:val="both"/>
        <w:rPr>
          <w:rFonts w:ascii="Times New Roman" w:hAnsi="Times New Roman" w:cs="Times New Roman"/>
          <w:b/>
          <w:lang w:val="ru-RU"/>
        </w:rPr>
      </w:pPr>
    </w:p>
    <w:p w14:paraId="56E6D05A" w14:textId="1355B9C8" w:rsidR="00213957" w:rsidRPr="00A800FD" w:rsidRDefault="00213957" w:rsidP="00A800FD">
      <w:pPr>
        <w:pStyle w:val="aa"/>
        <w:jc w:val="both"/>
        <w:rPr>
          <w:rFonts w:ascii="Times New Roman" w:hAnsi="Times New Roman" w:cs="Times New Roman"/>
          <w:b/>
          <w:lang w:val="ru-RU"/>
        </w:rPr>
      </w:pPr>
      <w:r w:rsidRPr="00A800FD">
        <w:rPr>
          <w:rFonts w:ascii="Times New Roman" w:hAnsi="Times New Roman" w:cs="Times New Roman"/>
          <w:b/>
          <w:lang w:val="ru-RU"/>
        </w:rPr>
        <w:t>4.6.</w:t>
      </w:r>
      <w:r w:rsidR="009C4983">
        <w:rPr>
          <w:rFonts w:ascii="Times New Roman" w:hAnsi="Times New Roman" w:cs="Times New Roman"/>
          <w:b/>
          <w:lang w:val="ru-RU"/>
        </w:rPr>
        <w:t xml:space="preserve"> П</w:t>
      </w:r>
      <w:r w:rsidRPr="00A800FD">
        <w:rPr>
          <w:rFonts w:ascii="Times New Roman" w:hAnsi="Times New Roman" w:cs="Times New Roman"/>
          <w:b/>
          <w:lang w:val="ru-RU"/>
        </w:rPr>
        <w:t>рекращение признания финансового актива</w:t>
      </w:r>
    </w:p>
    <w:p w14:paraId="6FD3F67E" w14:textId="6BC49377" w:rsidR="00213957" w:rsidRPr="00A800FD" w:rsidRDefault="009C4983" w:rsidP="00A800FD">
      <w:pPr>
        <w:pStyle w:val="aa"/>
        <w:jc w:val="both"/>
        <w:rPr>
          <w:rFonts w:ascii="Times New Roman" w:hAnsi="Times New Roman" w:cs="Times New Roman"/>
          <w:lang w:val="ru-RU"/>
        </w:rPr>
      </w:pPr>
      <w:r w:rsidRPr="00837675">
        <w:rPr>
          <w:rFonts w:ascii="Times New Roman" w:hAnsi="Times New Roman"/>
          <w:snapToGrid w:val="0"/>
          <w:lang w:val="ru-RU"/>
        </w:rPr>
        <w:t>КМБПЧ</w:t>
      </w:r>
      <w:r w:rsidR="00213957" w:rsidRPr="00A800FD">
        <w:rPr>
          <w:rFonts w:ascii="Times New Roman" w:hAnsi="Times New Roman" w:cs="Times New Roman"/>
          <w:lang w:val="ru-RU"/>
        </w:rPr>
        <w:t xml:space="preserve"> прекращает признание финансового актива только в том случае, когда:</w:t>
      </w:r>
    </w:p>
    <w:p w14:paraId="31A42BE5" w14:textId="77777777" w:rsidR="00213957" w:rsidRPr="00A800FD" w:rsidRDefault="00213957" w:rsidP="00A800FD">
      <w:pPr>
        <w:pStyle w:val="aa"/>
        <w:jc w:val="both"/>
        <w:rPr>
          <w:rFonts w:ascii="Times New Roman" w:hAnsi="Times New Roman" w:cs="Times New Roman"/>
          <w:lang w:val="ru-RU"/>
        </w:rPr>
      </w:pPr>
      <w:r w:rsidRPr="00A800FD">
        <w:rPr>
          <w:rFonts w:ascii="Times New Roman" w:hAnsi="Times New Roman" w:cs="Times New Roman"/>
          <w:lang w:val="ru-RU"/>
        </w:rPr>
        <w:t>а) права на получение денежных поступлений от данного финансового актива истекают или исполнены в полном объеме;</w:t>
      </w:r>
    </w:p>
    <w:p w14:paraId="0234CE3B" w14:textId="5575B753" w:rsidR="00213957" w:rsidRPr="00A800FD" w:rsidRDefault="00213957" w:rsidP="00A800FD">
      <w:pPr>
        <w:pStyle w:val="aa"/>
        <w:jc w:val="both"/>
        <w:rPr>
          <w:rFonts w:ascii="Times New Roman" w:hAnsi="Times New Roman" w:cs="Times New Roman"/>
          <w:lang w:val="ru-RU"/>
        </w:rPr>
      </w:pPr>
      <w:r w:rsidRPr="00A800FD">
        <w:rPr>
          <w:rFonts w:ascii="Times New Roman" w:hAnsi="Times New Roman" w:cs="Times New Roman"/>
          <w:lang w:val="ru-RU"/>
        </w:rPr>
        <w:t xml:space="preserve">б) </w:t>
      </w:r>
      <w:r w:rsidR="009C4983" w:rsidRPr="00837675">
        <w:rPr>
          <w:rFonts w:ascii="Times New Roman" w:hAnsi="Times New Roman"/>
          <w:snapToGrid w:val="0"/>
          <w:lang w:val="ru-RU"/>
        </w:rPr>
        <w:t>КМБПЧ</w:t>
      </w:r>
      <w:r w:rsidRPr="00A800FD">
        <w:rPr>
          <w:rFonts w:ascii="Times New Roman" w:hAnsi="Times New Roman" w:cs="Times New Roman"/>
          <w:lang w:val="ru-RU"/>
        </w:rPr>
        <w:t xml:space="preserve"> передает другой стороне все существенные риски и выгоды, связанные с данным финансовым активом.</w:t>
      </w:r>
    </w:p>
    <w:p w14:paraId="3ED85F56" w14:textId="77777777" w:rsidR="00213957" w:rsidRPr="00A800FD" w:rsidRDefault="00213957" w:rsidP="00A800FD">
      <w:pPr>
        <w:pStyle w:val="aa"/>
        <w:jc w:val="both"/>
        <w:rPr>
          <w:rFonts w:ascii="Times New Roman" w:hAnsi="Times New Roman" w:cs="Times New Roman"/>
          <w:lang w:val="ru-RU"/>
        </w:rPr>
      </w:pPr>
    </w:p>
    <w:p w14:paraId="0DCE3F0A" w14:textId="77777777" w:rsidR="00213957" w:rsidRPr="00A800FD" w:rsidRDefault="00213957" w:rsidP="00A800FD">
      <w:pPr>
        <w:pStyle w:val="aa"/>
        <w:jc w:val="both"/>
        <w:rPr>
          <w:rFonts w:ascii="Times New Roman" w:hAnsi="Times New Roman" w:cs="Times New Roman"/>
          <w:b/>
          <w:lang w:val="ru-RU"/>
        </w:rPr>
      </w:pPr>
      <w:r w:rsidRPr="00A800FD">
        <w:rPr>
          <w:rFonts w:ascii="Times New Roman" w:hAnsi="Times New Roman" w:cs="Times New Roman"/>
          <w:b/>
          <w:lang w:val="ru-RU"/>
        </w:rPr>
        <w:t>4.7. Финансовые обязательства</w:t>
      </w:r>
    </w:p>
    <w:p w14:paraId="3C55101D" w14:textId="7EA739AD" w:rsidR="00213957" w:rsidRPr="00A800FD" w:rsidRDefault="00213957" w:rsidP="00A800FD">
      <w:pPr>
        <w:pStyle w:val="a8"/>
        <w:spacing w:before="0" w:beforeAutospacing="0" w:after="0" w:afterAutospacing="0"/>
        <w:jc w:val="both"/>
        <w:rPr>
          <w:rFonts w:ascii="Times New Roman" w:hAnsi="Times New Roman"/>
          <w:color w:val="auto"/>
          <w:lang w:val="ru-RU"/>
        </w:rPr>
      </w:pPr>
      <w:r w:rsidRPr="009C4983">
        <w:rPr>
          <w:rFonts w:ascii="Times New Roman" w:hAnsi="Times New Roman"/>
          <w:color w:val="auto"/>
          <w:lang w:val="ru-RU"/>
        </w:rPr>
        <w:t>Финансовое обязательство</w:t>
      </w:r>
      <w:r w:rsidRPr="00A800FD">
        <w:rPr>
          <w:rFonts w:ascii="Times New Roman" w:hAnsi="Times New Roman"/>
          <w:color w:val="auto"/>
          <w:lang w:val="ru-RU"/>
        </w:rPr>
        <w:t xml:space="preserve"> </w:t>
      </w:r>
      <w:r w:rsidR="009C4983" w:rsidRPr="00837675">
        <w:rPr>
          <w:rFonts w:ascii="Times New Roman" w:hAnsi="Times New Roman"/>
          <w:snapToGrid w:val="0"/>
          <w:lang w:val="ru-RU"/>
        </w:rPr>
        <w:t>КМБПЧ</w:t>
      </w:r>
      <w:r w:rsidRPr="00A800FD">
        <w:rPr>
          <w:rFonts w:ascii="Times New Roman" w:hAnsi="Times New Roman"/>
          <w:color w:val="auto"/>
          <w:lang w:val="ru-RU"/>
        </w:rPr>
        <w:t xml:space="preserve"> - это любое обязательство, которое представляет собой договорную обязанность:</w:t>
      </w:r>
    </w:p>
    <w:p w14:paraId="7815A266" w14:textId="77777777" w:rsidR="009C4983" w:rsidRDefault="009C4983" w:rsidP="00A800FD">
      <w:pPr>
        <w:pStyle w:val="a8"/>
        <w:spacing w:before="0" w:beforeAutospacing="0" w:after="0" w:afterAutospacing="0"/>
        <w:jc w:val="both"/>
        <w:rPr>
          <w:rFonts w:ascii="Times New Roman" w:hAnsi="Times New Roman"/>
          <w:b/>
          <w:color w:val="auto"/>
          <w:lang w:val="ru-RU"/>
        </w:rPr>
      </w:pPr>
    </w:p>
    <w:p w14:paraId="26580C31" w14:textId="13928C1B" w:rsidR="00213957" w:rsidRPr="00A800FD" w:rsidRDefault="00213957" w:rsidP="00A800FD">
      <w:pPr>
        <w:pStyle w:val="a8"/>
        <w:spacing w:before="0" w:beforeAutospacing="0" w:after="0" w:afterAutospacing="0"/>
        <w:jc w:val="both"/>
        <w:rPr>
          <w:rFonts w:ascii="Times New Roman" w:hAnsi="Times New Roman"/>
          <w:b/>
          <w:color w:val="auto"/>
          <w:lang w:val="ru-RU"/>
        </w:rPr>
      </w:pPr>
      <w:r w:rsidRPr="00A800FD">
        <w:rPr>
          <w:rFonts w:ascii="Times New Roman" w:hAnsi="Times New Roman"/>
          <w:b/>
          <w:color w:val="auto"/>
          <w:lang w:val="ru-RU"/>
        </w:rPr>
        <w:t>4.8. Классификации и группировка обязательств</w:t>
      </w:r>
    </w:p>
    <w:p w14:paraId="1AD87D9C"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1. Краткосрочные финансовые обязательства:</w:t>
      </w:r>
    </w:p>
    <w:p w14:paraId="7E5779EC" w14:textId="03490001"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т</w:t>
      </w:r>
      <w:r w:rsidR="00213957" w:rsidRPr="00A800FD">
        <w:rPr>
          <w:rFonts w:ascii="Times New Roman" w:hAnsi="Times New Roman"/>
          <w:color w:val="auto"/>
          <w:lang w:val="ru-RU"/>
        </w:rPr>
        <w:t>екущая часть долгосрочных финансовых обязательств;</w:t>
      </w:r>
    </w:p>
    <w:p w14:paraId="7CED5209" w14:textId="401FE683"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рочие краткосрочные финансовые обязательства.</w:t>
      </w:r>
    </w:p>
    <w:p w14:paraId="3771147D" w14:textId="64C3B5EE"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2. Обязательства по налогам</w:t>
      </w:r>
    </w:p>
    <w:p w14:paraId="082BC493" w14:textId="15E33C14"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3. Краткосрочная кредиторская задолженность:</w:t>
      </w:r>
    </w:p>
    <w:p w14:paraId="1220E19E" w14:textId="6706B10F"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к</w:t>
      </w:r>
      <w:r w:rsidR="00213957" w:rsidRPr="00A800FD">
        <w:rPr>
          <w:rFonts w:ascii="Times New Roman" w:hAnsi="Times New Roman"/>
          <w:color w:val="auto"/>
          <w:lang w:val="ru-RU"/>
        </w:rPr>
        <w:t>раткосрочная кредиторская задолженность покупателей и заказчиков;</w:t>
      </w:r>
    </w:p>
    <w:p w14:paraId="127C364E" w14:textId="01F6EE40"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к</w:t>
      </w:r>
      <w:r w:rsidR="00213957" w:rsidRPr="00A800FD">
        <w:rPr>
          <w:rFonts w:ascii="Times New Roman" w:hAnsi="Times New Roman"/>
          <w:color w:val="auto"/>
          <w:lang w:val="ru-RU"/>
        </w:rPr>
        <w:t>раткосрочная кредиторская задолженность по оплате труда;</w:t>
      </w:r>
    </w:p>
    <w:p w14:paraId="423C01E3" w14:textId="4A266CBF"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т</w:t>
      </w:r>
      <w:r w:rsidR="00213957" w:rsidRPr="00A800FD">
        <w:rPr>
          <w:rFonts w:ascii="Times New Roman" w:hAnsi="Times New Roman"/>
          <w:color w:val="auto"/>
          <w:lang w:val="ru-RU"/>
        </w:rPr>
        <w:t>екущая часть долгосрочной кредиторской задолженности;</w:t>
      </w:r>
    </w:p>
    <w:p w14:paraId="13213A1C" w14:textId="47396D99"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к</w:t>
      </w:r>
      <w:r w:rsidR="00213957" w:rsidRPr="00A800FD">
        <w:rPr>
          <w:rFonts w:ascii="Times New Roman" w:hAnsi="Times New Roman"/>
          <w:color w:val="auto"/>
          <w:lang w:val="ru-RU"/>
        </w:rPr>
        <w:t>раткосрочные вознаграждения к выплате;</w:t>
      </w:r>
    </w:p>
    <w:p w14:paraId="7CBEF313" w14:textId="4804F7DD" w:rsidR="00213957" w:rsidRPr="00A800FD" w:rsidRDefault="009C4983" w:rsidP="009C4983">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п</w:t>
      </w:r>
      <w:r w:rsidR="00213957" w:rsidRPr="00A800FD">
        <w:rPr>
          <w:rFonts w:ascii="Times New Roman" w:hAnsi="Times New Roman"/>
          <w:color w:val="auto"/>
          <w:lang w:val="ru-RU"/>
        </w:rPr>
        <w:t>рочая краткосрочная кредиторская задолженность</w:t>
      </w:r>
    </w:p>
    <w:p w14:paraId="448014DE" w14:textId="77777777" w:rsidR="00213957" w:rsidRPr="00A800FD" w:rsidRDefault="00213957" w:rsidP="00A800FD">
      <w:pPr>
        <w:rPr>
          <w:rFonts w:ascii="Times New Roman" w:hAnsi="Times New Roman"/>
          <w:lang w:val="ru-RU"/>
        </w:rPr>
      </w:pPr>
      <w:r w:rsidRPr="00A800FD">
        <w:rPr>
          <w:rFonts w:ascii="Times New Roman" w:hAnsi="Times New Roman"/>
          <w:lang w:val="ru-RU"/>
        </w:rPr>
        <w:t>4. Прочие краткосрочные обязательства:</w:t>
      </w:r>
    </w:p>
    <w:p w14:paraId="00AD50F5" w14:textId="3635F940" w:rsidR="00213957" w:rsidRPr="00A800FD" w:rsidRDefault="009C4983" w:rsidP="009C4983">
      <w:pPr>
        <w:rPr>
          <w:rFonts w:ascii="Times New Roman" w:hAnsi="Times New Roman"/>
          <w:lang w:val="ru-RU"/>
        </w:rPr>
      </w:pPr>
      <w:r>
        <w:rPr>
          <w:rFonts w:ascii="Times New Roman" w:hAnsi="Times New Roman"/>
          <w:lang w:val="ru-RU"/>
        </w:rPr>
        <w:t>- к</w:t>
      </w:r>
      <w:r w:rsidR="00213957" w:rsidRPr="00A800FD">
        <w:rPr>
          <w:rFonts w:ascii="Times New Roman" w:hAnsi="Times New Roman"/>
          <w:lang w:val="ru-RU"/>
        </w:rPr>
        <w:t>раткосрочные авансы полученные;</w:t>
      </w:r>
    </w:p>
    <w:p w14:paraId="14078559" w14:textId="7D8EE1E7" w:rsidR="00213957" w:rsidRPr="00A800FD" w:rsidRDefault="009C4983" w:rsidP="009C4983">
      <w:pPr>
        <w:rPr>
          <w:rFonts w:ascii="Times New Roman" w:hAnsi="Times New Roman"/>
          <w:lang w:val="ru-RU"/>
        </w:rPr>
      </w:pPr>
      <w:r>
        <w:rPr>
          <w:rFonts w:ascii="Times New Roman" w:hAnsi="Times New Roman"/>
          <w:lang w:val="ru-RU"/>
        </w:rPr>
        <w:t>- д</w:t>
      </w:r>
      <w:r w:rsidR="00213957" w:rsidRPr="00A800FD">
        <w:rPr>
          <w:rFonts w:ascii="Times New Roman" w:hAnsi="Times New Roman"/>
          <w:lang w:val="ru-RU"/>
        </w:rPr>
        <w:t>оходы будущих периодов;</w:t>
      </w:r>
    </w:p>
    <w:p w14:paraId="7F935F9A" w14:textId="55C3517A" w:rsidR="00213957" w:rsidRPr="00A800FD" w:rsidRDefault="009C4983" w:rsidP="009C4983">
      <w:pPr>
        <w:rPr>
          <w:rFonts w:ascii="Times New Roman" w:hAnsi="Times New Roman"/>
          <w:lang w:val="ru-RU"/>
        </w:rPr>
      </w:pPr>
      <w:r>
        <w:rPr>
          <w:rFonts w:ascii="Times New Roman" w:hAnsi="Times New Roman"/>
          <w:color w:val="000000"/>
          <w:lang w:val="ru-RU"/>
        </w:rPr>
        <w:t>- п</w:t>
      </w:r>
      <w:r w:rsidR="00213957" w:rsidRPr="00A800FD">
        <w:rPr>
          <w:rFonts w:ascii="Times New Roman" w:hAnsi="Times New Roman"/>
          <w:color w:val="000000"/>
          <w:lang w:val="ru-RU"/>
        </w:rPr>
        <w:t>рочие краткосрочные обязательства</w:t>
      </w:r>
    </w:p>
    <w:p w14:paraId="53C78C18"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5. Долгосрочные финансовые обязательства:</w:t>
      </w:r>
    </w:p>
    <w:p w14:paraId="29566197" w14:textId="7E875960" w:rsidR="00213957" w:rsidRPr="00A800FD" w:rsidRDefault="009C4983" w:rsidP="009C4983">
      <w:pPr>
        <w:rPr>
          <w:rFonts w:ascii="Times New Roman" w:hAnsi="Times New Roman"/>
          <w:lang w:val="ru-RU"/>
        </w:rPr>
      </w:pPr>
      <w:r>
        <w:rPr>
          <w:rFonts w:ascii="Times New Roman" w:hAnsi="Times New Roman"/>
          <w:lang w:val="ru-RU"/>
        </w:rPr>
        <w:t>- п</w:t>
      </w:r>
      <w:r w:rsidR="00213957" w:rsidRPr="00A800FD">
        <w:rPr>
          <w:rFonts w:ascii="Times New Roman" w:hAnsi="Times New Roman"/>
          <w:lang w:val="ru-RU"/>
        </w:rPr>
        <w:t>рочие долгосрочные финансовые обязательства</w:t>
      </w:r>
    </w:p>
    <w:p w14:paraId="71EAB4C5" w14:textId="77777777" w:rsidR="00213957" w:rsidRPr="00A800FD" w:rsidRDefault="00213957" w:rsidP="00A800FD">
      <w:pPr>
        <w:rPr>
          <w:rFonts w:ascii="Times New Roman" w:hAnsi="Times New Roman"/>
          <w:color w:val="000000"/>
          <w:lang w:val="ru-RU"/>
        </w:rPr>
      </w:pPr>
      <w:r w:rsidRPr="00A800FD">
        <w:rPr>
          <w:rFonts w:ascii="Times New Roman" w:hAnsi="Times New Roman"/>
          <w:color w:val="000000"/>
          <w:lang w:val="ru-RU"/>
        </w:rPr>
        <w:t>6. Долгосрочная кредиторская задолженность:</w:t>
      </w:r>
    </w:p>
    <w:p w14:paraId="5425DE61" w14:textId="1446A315" w:rsidR="00213957" w:rsidRPr="00A800FD" w:rsidRDefault="009C4983" w:rsidP="009C4983">
      <w:pPr>
        <w:rPr>
          <w:rFonts w:ascii="Times New Roman" w:hAnsi="Times New Roman"/>
          <w:lang w:val="ru-RU"/>
        </w:rPr>
      </w:pPr>
      <w:r>
        <w:rPr>
          <w:rFonts w:ascii="Times New Roman" w:hAnsi="Times New Roman"/>
          <w:color w:val="000000"/>
          <w:lang w:val="ru-RU"/>
        </w:rPr>
        <w:t>- д</w:t>
      </w:r>
      <w:r w:rsidR="00213957" w:rsidRPr="00A800FD">
        <w:rPr>
          <w:rFonts w:ascii="Times New Roman" w:hAnsi="Times New Roman"/>
          <w:color w:val="000000"/>
          <w:lang w:val="ru-RU"/>
        </w:rPr>
        <w:t>олгосрочная задолженность поставщикам и подрядчикам;</w:t>
      </w:r>
    </w:p>
    <w:p w14:paraId="4BD10FF8" w14:textId="0FD22387" w:rsidR="00213957" w:rsidRDefault="009C4983" w:rsidP="009C4983">
      <w:pPr>
        <w:rPr>
          <w:rFonts w:ascii="Times New Roman" w:hAnsi="Times New Roman"/>
          <w:color w:val="000000"/>
          <w:lang w:val="ru-RU"/>
        </w:rPr>
      </w:pPr>
      <w:r>
        <w:rPr>
          <w:rFonts w:ascii="Times New Roman" w:hAnsi="Times New Roman"/>
          <w:color w:val="000000"/>
          <w:lang w:val="ru-RU"/>
        </w:rPr>
        <w:t>- п</w:t>
      </w:r>
      <w:r w:rsidR="00213957" w:rsidRPr="00A800FD">
        <w:rPr>
          <w:rFonts w:ascii="Times New Roman" w:hAnsi="Times New Roman"/>
          <w:color w:val="000000"/>
          <w:lang w:val="ru-RU"/>
        </w:rPr>
        <w:t>рочая долгосрочная кредиторская задолженность.</w:t>
      </w:r>
    </w:p>
    <w:p w14:paraId="0BA9A18D" w14:textId="77777777" w:rsidR="009C4983" w:rsidRPr="00A800FD" w:rsidRDefault="009C4983" w:rsidP="009C4983">
      <w:pPr>
        <w:rPr>
          <w:rFonts w:ascii="Times New Roman" w:hAnsi="Times New Roman"/>
          <w:lang w:val="ru-RU"/>
        </w:rPr>
      </w:pPr>
    </w:p>
    <w:p w14:paraId="2E5E8A0A" w14:textId="7A2AC2ED" w:rsidR="00213957" w:rsidRPr="00A800FD" w:rsidRDefault="00213957" w:rsidP="00A800FD">
      <w:pPr>
        <w:pStyle w:val="a8"/>
        <w:spacing w:before="0" w:beforeAutospacing="0" w:after="0" w:afterAutospacing="0"/>
        <w:jc w:val="both"/>
        <w:rPr>
          <w:rFonts w:ascii="Times New Roman" w:hAnsi="Times New Roman"/>
          <w:b/>
          <w:color w:val="auto"/>
          <w:lang w:val="ru-RU"/>
        </w:rPr>
      </w:pPr>
      <w:r w:rsidRPr="00A800FD">
        <w:rPr>
          <w:rFonts w:ascii="Times New Roman" w:hAnsi="Times New Roman"/>
          <w:b/>
          <w:color w:val="auto"/>
          <w:lang w:val="ru-RU"/>
        </w:rPr>
        <w:lastRenderedPageBreak/>
        <w:t>4.9</w:t>
      </w:r>
      <w:r w:rsidR="009C4983">
        <w:rPr>
          <w:rFonts w:ascii="Times New Roman" w:hAnsi="Times New Roman"/>
          <w:b/>
          <w:color w:val="auto"/>
          <w:lang w:val="ru-RU"/>
        </w:rPr>
        <w:t xml:space="preserve">. </w:t>
      </w:r>
      <w:r w:rsidRPr="00A800FD">
        <w:rPr>
          <w:rFonts w:ascii="Times New Roman" w:hAnsi="Times New Roman"/>
          <w:b/>
          <w:color w:val="auto"/>
          <w:lang w:val="ru-RU"/>
        </w:rPr>
        <w:t>Признание финансовых обязательств</w:t>
      </w:r>
    </w:p>
    <w:p w14:paraId="3B42DBA5" w14:textId="5400DF7D" w:rsidR="00213957" w:rsidRPr="00A800FD" w:rsidRDefault="009C4983" w:rsidP="00A800FD">
      <w:pPr>
        <w:pStyle w:val="a8"/>
        <w:spacing w:before="0" w:beforeAutospacing="0" w:after="0" w:afterAutospacing="0"/>
        <w:jc w:val="both"/>
        <w:rPr>
          <w:rFonts w:ascii="Times New Roman" w:hAnsi="Times New Roman"/>
          <w:color w:val="auto"/>
          <w:lang w:val="ru-RU"/>
        </w:rPr>
      </w:pPr>
      <w:r>
        <w:rPr>
          <w:rFonts w:ascii="Times New Roman" w:hAnsi="Times New Roman"/>
          <w:color w:val="auto"/>
          <w:lang w:val="ru-RU"/>
        </w:rPr>
        <w:t xml:space="preserve">1. </w:t>
      </w:r>
      <w:r w:rsidR="00213957" w:rsidRPr="00A800FD">
        <w:rPr>
          <w:rFonts w:ascii="Times New Roman" w:hAnsi="Times New Roman"/>
          <w:color w:val="auto"/>
          <w:lang w:val="ru-RU"/>
        </w:rPr>
        <w:t>Финансовые обязательства признаются на дату расчетов.</w:t>
      </w:r>
      <w:r>
        <w:rPr>
          <w:rFonts w:ascii="Times New Roman" w:hAnsi="Times New Roman"/>
          <w:color w:val="auto"/>
          <w:lang w:val="ru-RU"/>
        </w:rPr>
        <w:t xml:space="preserve"> </w:t>
      </w:r>
      <w:r w:rsidR="00213957" w:rsidRPr="00A800FD">
        <w:rPr>
          <w:rFonts w:ascii="Times New Roman" w:hAnsi="Times New Roman"/>
          <w:color w:val="auto"/>
          <w:lang w:val="ru-RU"/>
        </w:rPr>
        <w:t xml:space="preserve">Учет на дату расчетов предусматривает признание обязательств в день его получения </w:t>
      </w:r>
      <w:r w:rsidRPr="00837675">
        <w:rPr>
          <w:rFonts w:ascii="Times New Roman" w:hAnsi="Times New Roman"/>
          <w:snapToGrid w:val="0"/>
          <w:lang w:val="ru-RU"/>
        </w:rPr>
        <w:t>КМБПЧ</w:t>
      </w:r>
      <w:r w:rsidR="00213957" w:rsidRPr="00A800FD">
        <w:rPr>
          <w:rFonts w:ascii="Times New Roman" w:hAnsi="Times New Roman"/>
          <w:color w:val="auto"/>
          <w:lang w:val="ru-RU"/>
        </w:rPr>
        <w:t xml:space="preserve"> и прекращение признания финансового обязательства и признание любой прибыли или убытка от его выбытия в день списания или возврата </w:t>
      </w:r>
      <w:r w:rsidRPr="00837675">
        <w:rPr>
          <w:rFonts w:ascii="Times New Roman" w:hAnsi="Times New Roman"/>
          <w:snapToGrid w:val="0"/>
          <w:lang w:val="ru-RU"/>
        </w:rPr>
        <w:t>КМБПЧ</w:t>
      </w:r>
      <w:r w:rsidR="00213957" w:rsidRPr="00A800FD">
        <w:rPr>
          <w:rFonts w:ascii="Times New Roman" w:hAnsi="Times New Roman"/>
          <w:color w:val="auto"/>
          <w:lang w:val="ru-RU"/>
        </w:rPr>
        <w:t>.</w:t>
      </w:r>
    </w:p>
    <w:p w14:paraId="0EF129FA" w14:textId="77777777"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2. Кредиторская задолженность перед поставщиками и подрядчиками признается на дату совершения сделки.</w:t>
      </w:r>
    </w:p>
    <w:p w14:paraId="54E417E9" w14:textId="4E7CDDA2" w:rsidR="00213957" w:rsidRDefault="00213957" w:rsidP="00A800FD">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 xml:space="preserve">3. Прочая кредиторская задолженность признается как момент получения актива, или методом учета на дату расчетов, в зависимости от условий договора. </w:t>
      </w:r>
    </w:p>
    <w:p w14:paraId="274F6605" w14:textId="77777777" w:rsidR="009C4983" w:rsidRPr="00A800FD" w:rsidRDefault="009C4983" w:rsidP="00A800FD">
      <w:pPr>
        <w:pStyle w:val="a8"/>
        <w:spacing w:before="0" w:beforeAutospacing="0" w:after="0" w:afterAutospacing="0"/>
        <w:jc w:val="both"/>
        <w:rPr>
          <w:rFonts w:ascii="Times New Roman" w:hAnsi="Times New Roman"/>
          <w:lang w:val="ru-RU"/>
        </w:rPr>
      </w:pPr>
    </w:p>
    <w:p w14:paraId="4D763969" w14:textId="3C108018" w:rsidR="00213957" w:rsidRPr="00A800FD" w:rsidRDefault="00213957" w:rsidP="00A800FD">
      <w:pPr>
        <w:pStyle w:val="a8"/>
        <w:spacing w:before="0" w:beforeAutospacing="0" w:after="0" w:afterAutospacing="0"/>
        <w:jc w:val="both"/>
        <w:rPr>
          <w:rFonts w:ascii="Times New Roman" w:hAnsi="Times New Roman"/>
          <w:b/>
          <w:color w:val="auto"/>
          <w:lang w:val="ru-RU"/>
        </w:rPr>
      </w:pPr>
      <w:r w:rsidRPr="00A800FD">
        <w:rPr>
          <w:rFonts w:ascii="Times New Roman" w:hAnsi="Times New Roman"/>
          <w:b/>
          <w:color w:val="auto"/>
          <w:lang w:val="ru-RU"/>
        </w:rPr>
        <w:t>4.10.</w:t>
      </w:r>
      <w:r w:rsidR="009C4983">
        <w:rPr>
          <w:rFonts w:ascii="Times New Roman" w:hAnsi="Times New Roman"/>
          <w:b/>
          <w:color w:val="auto"/>
          <w:lang w:val="ru-RU"/>
        </w:rPr>
        <w:t xml:space="preserve"> </w:t>
      </w:r>
      <w:r w:rsidRPr="00A800FD">
        <w:rPr>
          <w:rFonts w:ascii="Times New Roman" w:hAnsi="Times New Roman"/>
          <w:b/>
          <w:color w:val="auto"/>
          <w:lang w:val="ru-RU"/>
        </w:rPr>
        <w:t>Учет финансовых обязательств.</w:t>
      </w:r>
    </w:p>
    <w:p w14:paraId="4B853CF9" w14:textId="4E4B935C" w:rsidR="00213957" w:rsidRPr="00A800FD" w:rsidRDefault="00213957" w:rsidP="00A800FD">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 xml:space="preserve">Учет финансовых обязательств </w:t>
      </w:r>
      <w:r w:rsidR="009C4983" w:rsidRPr="00837675">
        <w:rPr>
          <w:rFonts w:ascii="Times New Roman" w:hAnsi="Times New Roman"/>
          <w:snapToGrid w:val="0"/>
          <w:lang w:val="ru-RU"/>
        </w:rPr>
        <w:t>КМБПЧ</w:t>
      </w:r>
      <w:r w:rsidRPr="00A800FD">
        <w:rPr>
          <w:rFonts w:ascii="Times New Roman" w:hAnsi="Times New Roman"/>
          <w:lang w:val="ru-RU"/>
        </w:rPr>
        <w:t xml:space="preserve"> ведется по первоначальной стоимости.</w:t>
      </w:r>
    </w:p>
    <w:p w14:paraId="5180EF67" w14:textId="13E9B7B8" w:rsidR="00213957" w:rsidRPr="00A800FD" w:rsidRDefault="00213957" w:rsidP="00A800FD">
      <w:pPr>
        <w:pStyle w:val="aa"/>
        <w:jc w:val="both"/>
        <w:rPr>
          <w:rFonts w:ascii="Times New Roman" w:hAnsi="Times New Roman" w:cs="Times New Roman"/>
          <w:lang w:val="ru-RU"/>
        </w:rPr>
      </w:pPr>
      <w:r w:rsidRPr="00A800FD">
        <w:rPr>
          <w:rFonts w:ascii="Times New Roman" w:hAnsi="Times New Roman" w:cs="Times New Roman"/>
          <w:lang w:val="ru-RU"/>
        </w:rPr>
        <w:t xml:space="preserve">Финансовое обязательство погашается, когда </w:t>
      </w:r>
      <w:r w:rsidR="009C4983" w:rsidRPr="00837675">
        <w:rPr>
          <w:rFonts w:ascii="Times New Roman" w:hAnsi="Times New Roman"/>
          <w:snapToGrid w:val="0"/>
          <w:lang w:val="ru-RU"/>
        </w:rPr>
        <w:t>КМБПЧ</w:t>
      </w:r>
      <w:r w:rsidRPr="00A800FD">
        <w:rPr>
          <w:rFonts w:ascii="Times New Roman" w:hAnsi="Times New Roman" w:cs="Times New Roman"/>
          <w:lang w:val="ru-RU"/>
        </w:rPr>
        <w:t xml:space="preserve"> либо:</w:t>
      </w:r>
    </w:p>
    <w:p w14:paraId="5A6D1F2E" w14:textId="77777777" w:rsidR="00213957" w:rsidRPr="00A800FD" w:rsidRDefault="00213957" w:rsidP="00A800FD">
      <w:pPr>
        <w:pStyle w:val="aa"/>
        <w:jc w:val="both"/>
        <w:rPr>
          <w:rFonts w:ascii="Times New Roman" w:hAnsi="Times New Roman" w:cs="Times New Roman"/>
          <w:lang w:val="ru-RU"/>
        </w:rPr>
      </w:pPr>
      <w:r w:rsidRPr="00A800FD">
        <w:rPr>
          <w:rFonts w:ascii="Times New Roman" w:hAnsi="Times New Roman" w:cs="Times New Roman"/>
          <w:lang w:val="ru-RU"/>
        </w:rPr>
        <w:t>а) исполняет обязательство (или его часть, расплачиваясь с кредитором, при этом, как правило, используются денежные средства, другие финансовые активы, товары или услуги;</w:t>
      </w:r>
    </w:p>
    <w:p w14:paraId="0F54986F" w14:textId="26DBD7FD" w:rsidR="00213957" w:rsidRPr="00A800FD" w:rsidRDefault="009C4983" w:rsidP="00A800FD">
      <w:pPr>
        <w:pStyle w:val="aa"/>
        <w:jc w:val="both"/>
        <w:rPr>
          <w:rFonts w:ascii="Times New Roman" w:hAnsi="Times New Roman" w:cs="Times New Roman"/>
          <w:lang w:val="ru-RU"/>
        </w:rPr>
      </w:pPr>
      <w:r>
        <w:rPr>
          <w:rFonts w:ascii="Times New Roman" w:hAnsi="Times New Roman" w:cs="Times New Roman"/>
          <w:lang w:val="ru-RU"/>
        </w:rPr>
        <w:t>и</w:t>
      </w:r>
      <w:r w:rsidR="00213957" w:rsidRPr="00A800FD">
        <w:rPr>
          <w:rFonts w:ascii="Times New Roman" w:hAnsi="Times New Roman" w:cs="Times New Roman"/>
          <w:lang w:val="ru-RU"/>
        </w:rPr>
        <w:t>ли</w:t>
      </w:r>
      <w:r>
        <w:rPr>
          <w:rFonts w:ascii="Times New Roman" w:hAnsi="Times New Roman" w:cs="Times New Roman"/>
          <w:lang w:val="ru-RU"/>
        </w:rPr>
        <w:t xml:space="preserve"> </w:t>
      </w:r>
      <w:r w:rsidR="00213957" w:rsidRPr="00A800FD">
        <w:rPr>
          <w:rFonts w:ascii="Times New Roman" w:hAnsi="Times New Roman" w:cs="Times New Roman"/>
          <w:lang w:val="ru-RU"/>
        </w:rPr>
        <w:t>б) на законных основаниях освобождается от первичной ответственности за неисполнение обязательства (или его части) либо в судебном порядке, либо самим кредитором.</w:t>
      </w:r>
    </w:p>
    <w:p w14:paraId="3B6890CC" w14:textId="77777777" w:rsidR="00213957" w:rsidRPr="00A800FD" w:rsidRDefault="00213957" w:rsidP="00A800FD">
      <w:pPr>
        <w:pStyle w:val="af4"/>
        <w:spacing w:after="0" w:line="240" w:lineRule="auto"/>
        <w:ind w:left="0" w:right="0" w:firstLine="0"/>
        <w:jc w:val="both"/>
        <w:rPr>
          <w:rFonts w:ascii="Times New Roman" w:hAnsi="Times New Roman" w:cs="Times New Roman"/>
          <w:b/>
          <w:bCs/>
        </w:rPr>
      </w:pPr>
    </w:p>
    <w:p w14:paraId="3587BDF9" w14:textId="77777777" w:rsidR="00213957" w:rsidRPr="00A800FD" w:rsidRDefault="00213957" w:rsidP="00A800FD">
      <w:pPr>
        <w:pStyle w:val="af4"/>
        <w:spacing w:after="0" w:line="240" w:lineRule="auto"/>
        <w:ind w:left="0" w:right="0" w:firstLine="0"/>
        <w:jc w:val="both"/>
        <w:rPr>
          <w:rFonts w:ascii="Times New Roman" w:hAnsi="Times New Roman" w:cs="Times New Roman"/>
          <w:b/>
          <w:bCs/>
        </w:rPr>
      </w:pPr>
      <w:r w:rsidRPr="00A800FD">
        <w:rPr>
          <w:rFonts w:ascii="Times New Roman" w:hAnsi="Times New Roman" w:cs="Times New Roman"/>
          <w:b/>
          <w:bCs/>
        </w:rPr>
        <w:t>4.11.  Учет задолженности перед участниками мероприятий и физическими лицами по договорам услуг</w:t>
      </w:r>
    </w:p>
    <w:p w14:paraId="338FC775" w14:textId="0A40D17F" w:rsidR="00213957" w:rsidRDefault="009C4983"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в ходе выполнения социальных программ в соответствии с утвержденными донорскими бюджетами может возмещать участникам тренингов, конференций и других программных мероприятий расходы на питание, проживание и проезд по представленным документам.</w:t>
      </w:r>
    </w:p>
    <w:p w14:paraId="73B1AC0E" w14:textId="77777777" w:rsidR="009C4983" w:rsidRPr="00A800FD" w:rsidRDefault="009C4983" w:rsidP="00A800FD">
      <w:pPr>
        <w:jc w:val="both"/>
        <w:rPr>
          <w:rFonts w:ascii="Times New Roman" w:hAnsi="Times New Roman"/>
          <w:lang w:val="ru-RU"/>
        </w:rPr>
      </w:pPr>
    </w:p>
    <w:p w14:paraId="2DE3B0B7" w14:textId="62918936"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Учет доходов данных физических лиц у источника выплаты и исчисление налогов (ИПН, кроме выплат за счет грантов при наличии подтверждающих расходы документов) производится в отдельной расчетной ведомости по категории «Участники тренингов и семинаров». К ведомости прилагаются копии удостоверений личности, ИИН участников. </w:t>
      </w:r>
    </w:p>
    <w:p w14:paraId="12FF34D3" w14:textId="315384CA" w:rsidR="00213957" w:rsidRPr="00A800FD" w:rsidRDefault="009C4983"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вправе привлекать специалистов для выполнения работ/оказания услуг для выполнения социальных проектов, таких как исследование, проведение тренингов, консультации, переводы, и т.д. и оплачивать им гонорары согласно подписанных гражданско-правовых договоров. Выполнение работ подтверждается актами, подписанными сторонами. </w:t>
      </w:r>
    </w:p>
    <w:p w14:paraId="639A3C0C" w14:textId="77777777" w:rsidR="00213957" w:rsidRPr="00A800FD" w:rsidRDefault="00213957" w:rsidP="00A800FD">
      <w:pPr>
        <w:pStyle w:val="af9"/>
        <w:spacing w:after="0"/>
        <w:ind w:left="0" w:firstLine="0"/>
        <w:rPr>
          <w:i w:val="0"/>
          <w:caps/>
          <w:snapToGrid w:val="0"/>
          <w:sz w:val="24"/>
          <w:szCs w:val="24"/>
        </w:rPr>
      </w:pPr>
    </w:p>
    <w:p w14:paraId="2EFE7772" w14:textId="32A78A3A" w:rsidR="00213957" w:rsidRPr="00A800FD" w:rsidRDefault="00213957" w:rsidP="00A800FD">
      <w:pPr>
        <w:pStyle w:val="af9"/>
        <w:spacing w:after="0"/>
        <w:ind w:left="0" w:firstLine="0"/>
        <w:rPr>
          <w:i w:val="0"/>
          <w:caps/>
          <w:sz w:val="24"/>
          <w:szCs w:val="24"/>
        </w:rPr>
      </w:pPr>
      <w:r w:rsidRPr="00A800FD">
        <w:rPr>
          <w:i w:val="0"/>
          <w:caps/>
          <w:snapToGrid w:val="0"/>
          <w:sz w:val="24"/>
          <w:szCs w:val="24"/>
        </w:rPr>
        <w:t xml:space="preserve">Раздел </w:t>
      </w:r>
      <w:r w:rsidRPr="00A800FD">
        <w:rPr>
          <w:i w:val="0"/>
          <w:caps/>
          <w:sz w:val="24"/>
          <w:szCs w:val="24"/>
        </w:rPr>
        <w:t>5</w:t>
      </w:r>
      <w:r w:rsidR="009C4983">
        <w:rPr>
          <w:i w:val="0"/>
          <w:caps/>
          <w:sz w:val="24"/>
          <w:szCs w:val="24"/>
        </w:rPr>
        <w:t>.</w:t>
      </w:r>
      <w:r w:rsidRPr="00A800FD">
        <w:rPr>
          <w:i w:val="0"/>
          <w:caps/>
          <w:sz w:val="24"/>
          <w:szCs w:val="24"/>
        </w:rPr>
        <w:t xml:space="preserve"> </w:t>
      </w:r>
      <w:r w:rsidR="009C4983">
        <w:rPr>
          <w:i w:val="0"/>
          <w:caps/>
          <w:sz w:val="24"/>
          <w:szCs w:val="24"/>
        </w:rPr>
        <w:t>У</w:t>
      </w:r>
      <w:r w:rsidRPr="00A800FD">
        <w:rPr>
          <w:i w:val="0"/>
          <w:caps/>
          <w:sz w:val="24"/>
          <w:szCs w:val="24"/>
        </w:rPr>
        <w:t xml:space="preserve">чет запасов </w:t>
      </w:r>
    </w:p>
    <w:p w14:paraId="4DAEDC73" w14:textId="77777777" w:rsidR="009C4983" w:rsidRDefault="009C4983" w:rsidP="00A800FD">
      <w:pPr>
        <w:pStyle w:val="af1"/>
        <w:spacing w:after="0"/>
        <w:ind w:left="0"/>
        <w:rPr>
          <w:rFonts w:ascii="Times New Roman" w:hAnsi="Times New Roman" w:cs="Times New Roman"/>
          <w:b/>
          <w:lang w:val="ru-RU"/>
        </w:rPr>
      </w:pPr>
    </w:p>
    <w:p w14:paraId="73391725" w14:textId="1DF7FCED" w:rsidR="00213957" w:rsidRPr="00A800FD" w:rsidRDefault="00213957" w:rsidP="00A800FD">
      <w:pPr>
        <w:pStyle w:val="af1"/>
        <w:spacing w:after="0"/>
        <w:ind w:left="0"/>
        <w:rPr>
          <w:rFonts w:ascii="Times New Roman" w:hAnsi="Times New Roman" w:cs="Times New Roman"/>
          <w:b/>
          <w:lang w:val="ru-RU"/>
        </w:rPr>
      </w:pPr>
      <w:r w:rsidRPr="00A800FD">
        <w:rPr>
          <w:rFonts w:ascii="Times New Roman" w:hAnsi="Times New Roman" w:cs="Times New Roman"/>
          <w:b/>
          <w:lang w:val="ru-RU"/>
        </w:rPr>
        <w:t>5.1. Определение</w:t>
      </w:r>
    </w:p>
    <w:p w14:paraId="7039D243" w14:textId="77777777"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Запасы – это активы:</w:t>
      </w:r>
    </w:p>
    <w:p w14:paraId="75443CDD" w14:textId="77777777" w:rsidR="00213957" w:rsidRPr="00A800FD" w:rsidRDefault="00213957" w:rsidP="00A800FD">
      <w:pPr>
        <w:rPr>
          <w:rFonts w:ascii="Times New Roman" w:hAnsi="Times New Roman"/>
          <w:lang w:val="ru-RU"/>
        </w:rPr>
      </w:pPr>
      <w:r w:rsidRPr="00A800FD">
        <w:rPr>
          <w:rFonts w:ascii="Times New Roman" w:hAnsi="Times New Roman"/>
          <w:lang w:val="ru-RU" w:eastAsia="ru-RU"/>
        </w:rPr>
        <w:t xml:space="preserve">- </w:t>
      </w:r>
      <w:r w:rsidRPr="00A800FD">
        <w:rPr>
          <w:rFonts w:ascii="Times New Roman" w:hAnsi="Times New Roman"/>
          <w:lang w:val="ru-RU"/>
        </w:rPr>
        <w:t>предназначенные для продажи в ходе обычной деятельности,</w:t>
      </w:r>
    </w:p>
    <w:p w14:paraId="55DFD31C" w14:textId="77777777" w:rsidR="00213957" w:rsidRPr="00A800FD" w:rsidRDefault="00213957" w:rsidP="00A800FD">
      <w:pPr>
        <w:rPr>
          <w:rFonts w:ascii="Times New Roman" w:hAnsi="Times New Roman"/>
          <w:lang w:val="ru-RU"/>
        </w:rPr>
      </w:pPr>
      <w:r w:rsidRPr="00A800FD">
        <w:rPr>
          <w:rFonts w:ascii="Times New Roman" w:hAnsi="Times New Roman"/>
          <w:lang w:val="ru-RU"/>
        </w:rPr>
        <w:t>- в процессе производства для такой продажи, или</w:t>
      </w:r>
    </w:p>
    <w:p w14:paraId="06B2B783" w14:textId="0FA65678"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 в форме сырья или материалов, предназначенных для использования в осуществлении некоммерческой деятельности </w:t>
      </w:r>
      <w:r w:rsidR="009C4983" w:rsidRPr="00837675">
        <w:rPr>
          <w:rFonts w:ascii="Times New Roman" w:hAnsi="Times New Roman"/>
          <w:snapToGrid w:val="0"/>
          <w:lang w:val="ru-RU"/>
        </w:rPr>
        <w:t>КМБПЧ</w:t>
      </w:r>
      <w:r w:rsidRPr="00A800FD">
        <w:rPr>
          <w:rFonts w:ascii="Times New Roman" w:hAnsi="Times New Roman"/>
          <w:lang w:val="ru-RU"/>
        </w:rPr>
        <w:t>.</w:t>
      </w:r>
    </w:p>
    <w:p w14:paraId="46B76D83" w14:textId="77777777" w:rsidR="009C4983" w:rsidRDefault="009C4983" w:rsidP="00A800FD">
      <w:pPr>
        <w:jc w:val="both"/>
        <w:rPr>
          <w:rFonts w:ascii="Times New Roman" w:hAnsi="Times New Roman"/>
          <w:lang w:val="ru-RU"/>
        </w:rPr>
      </w:pPr>
    </w:p>
    <w:p w14:paraId="1136C401" w14:textId="42941A08" w:rsidR="00213957" w:rsidRPr="00A800FD" w:rsidRDefault="00213957" w:rsidP="00A800FD">
      <w:pPr>
        <w:jc w:val="both"/>
        <w:rPr>
          <w:rFonts w:ascii="Times New Roman" w:hAnsi="Times New Roman"/>
          <w:lang w:val="ru-RU"/>
        </w:rPr>
      </w:pPr>
      <w:r w:rsidRPr="00A800FD">
        <w:rPr>
          <w:rFonts w:ascii="Times New Roman" w:hAnsi="Times New Roman"/>
          <w:lang w:val="ru-RU"/>
        </w:rPr>
        <w:t>Справедливая стоимость – это та сумма, на которую можно обменять актив или урегулировать обязательство при совершении сделки между хорошо осведомленными, желающими совершить такую сделку и независимыми друг от друга сторонами.</w:t>
      </w:r>
    </w:p>
    <w:p w14:paraId="4E955AD1" w14:textId="77777777" w:rsidR="009C4983" w:rsidRDefault="009C4983" w:rsidP="00A800FD">
      <w:pPr>
        <w:rPr>
          <w:rFonts w:ascii="Times New Roman" w:hAnsi="Times New Roman"/>
          <w:b/>
          <w:lang w:val="ru-RU" w:eastAsia="ru-RU"/>
        </w:rPr>
      </w:pPr>
    </w:p>
    <w:p w14:paraId="7D0A22AA" w14:textId="6455E73F" w:rsidR="00213957" w:rsidRPr="00A800FD" w:rsidRDefault="00213957" w:rsidP="00A800FD">
      <w:pPr>
        <w:rPr>
          <w:rFonts w:ascii="Times New Roman" w:hAnsi="Times New Roman"/>
          <w:b/>
          <w:lang w:val="ru-RU" w:eastAsia="ru-RU"/>
        </w:rPr>
      </w:pPr>
      <w:r w:rsidRPr="00A800FD">
        <w:rPr>
          <w:rFonts w:ascii="Times New Roman" w:hAnsi="Times New Roman"/>
          <w:b/>
          <w:lang w:val="ru-RU" w:eastAsia="ru-RU"/>
        </w:rPr>
        <w:t xml:space="preserve">5.2. </w:t>
      </w:r>
      <w:r w:rsidRPr="00A800FD">
        <w:rPr>
          <w:rFonts w:ascii="Times New Roman" w:hAnsi="Times New Roman"/>
          <w:b/>
          <w:lang w:val="ru-RU" w:eastAsia="ru-RU"/>
        </w:rPr>
        <w:tab/>
        <w:t>Оценка запасов</w:t>
      </w:r>
    </w:p>
    <w:p w14:paraId="08E0DED4" w14:textId="77777777" w:rsidR="00213957" w:rsidRPr="00A800FD" w:rsidRDefault="00213957" w:rsidP="00A800FD">
      <w:pPr>
        <w:rPr>
          <w:rFonts w:ascii="Times New Roman" w:hAnsi="Times New Roman"/>
          <w:lang w:val="ru-RU" w:eastAsia="ru-RU"/>
        </w:rPr>
      </w:pPr>
      <w:r w:rsidRPr="00A800FD">
        <w:rPr>
          <w:rFonts w:ascii="Times New Roman" w:hAnsi="Times New Roman"/>
          <w:lang w:val="ru-RU" w:eastAsia="ru-RU"/>
        </w:rPr>
        <w:t>Запасы в обязательном порядке должны оцениваться по себестоимости.</w:t>
      </w:r>
    </w:p>
    <w:p w14:paraId="35D1234A" w14:textId="77777777" w:rsidR="00213957" w:rsidRPr="00A800FD" w:rsidRDefault="00213957" w:rsidP="00A800FD">
      <w:pPr>
        <w:jc w:val="both"/>
        <w:rPr>
          <w:rFonts w:ascii="Times New Roman" w:hAnsi="Times New Roman"/>
          <w:lang w:val="ru-RU" w:eastAsia="ru-RU"/>
        </w:rPr>
      </w:pPr>
      <w:r w:rsidRPr="00A800FD">
        <w:rPr>
          <w:rFonts w:ascii="Times New Roman" w:hAnsi="Times New Roman"/>
          <w:lang w:val="ru-RU" w:eastAsia="ru-RU"/>
        </w:rPr>
        <w:lastRenderedPageBreak/>
        <w:t xml:space="preserve">Себестоимость запасов в обязательном порядке должна включать все затраты на приобретение, переработку и прочие затраты, произведенные в целях доведения запасов до их текущего состояния и места их текущего расположения. </w:t>
      </w:r>
    </w:p>
    <w:p w14:paraId="110CDF52" w14:textId="77777777" w:rsidR="00361BA4" w:rsidRDefault="00361BA4" w:rsidP="00A800FD">
      <w:pPr>
        <w:jc w:val="both"/>
        <w:rPr>
          <w:rFonts w:ascii="Times New Roman" w:hAnsi="Times New Roman"/>
          <w:lang w:val="ru-RU" w:eastAsia="ru-RU"/>
        </w:rPr>
      </w:pPr>
    </w:p>
    <w:p w14:paraId="3343912B" w14:textId="7E2A2EBB" w:rsidR="00213957" w:rsidRPr="00A800FD" w:rsidRDefault="00361BA4" w:rsidP="00361BA4">
      <w:pPr>
        <w:jc w:val="both"/>
        <w:rPr>
          <w:rFonts w:ascii="Times New Roman" w:hAnsi="Times New Roman"/>
          <w:lang w:val="ru-RU" w:eastAsia="ru-RU"/>
        </w:rPr>
      </w:pPr>
      <w:r w:rsidRPr="00837675">
        <w:rPr>
          <w:rFonts w:ascii="Times New Roman" w:hAnsi="Times New Roman"/>
          <w:snapToGrid w:val="0"/>
          <w:lang w:val="ru-RU"/>
        </w:rPr>
        <w:t>КМБПЧ</w:t>
      </w:r>
      <w:r w:rsidR="00213957" w:rsidRPr="00A800FD">
        <w:rPr>
          <w:rFonts w:ascii="Times New Roman" w:hAnsi="Times New Roman"/>
          <w:lang w:val="ru-RU" w:eastAsia="ru-RU"/>
        </w:rPr>
        <w:t xml:space="preserve"> при осуществление некоммерческой деятельности и использовании запасов на эти цели учитывает запасы по себестоимости.</w:t>
      </w:r>
    </w:p>
    <w:p w14:paraId="75C064C8" w14:textId="77777777" w:rsidR="00361BA4" w:rsidRDefault="00361BA4" w:rsidP="00361BA4">
      <w:pPr>
        <w:tabs>
          <w:tab w:val="left" w:pos="1140"/>
        </w:tabs>
        <w:jc w:val="both"/>
        <w:rPr>
          <w:rFonts w:ascii="Times New Roman" w:hAnsi="Times New Roman"/>
          <w:b/>
          <w:lang w:val="ru-RU" w:eastAsia="ru-RU"/>
        </w:rPr>
      </w:pPr>
    </w:p>
    <w:p w14:paraId="4224FCCE" w14:textId="0CC314F0" w:rsidR="00213957" w:rsidRPr="00A800FD" w:rsidRDefault="00213957" w:rsidP="00361BA4">
      <w:pPr>
        <w:tabs>
          <w:tab w:val="left" w:pos="1140"/>
        </w:tabs>
        <w:jc w:val="both"/>
        <w:rPr>
          <w:rFonts w:ascii="Times New Roman" w:hAnsi="Times New Roman"/>
          <w:b/>
          <w:lang w:val="ru-RU" w:eastAsia="ru-RU"/>
        </w:rPr>
      </w:pPr>
      <w:r w:rsidRPr="00A800FD">
        <w:rPr>
          <w:rFonts w:ascii="Times New Roman" w:hAnsi="Times New Roman"/>
          <w:b/>
          <w:lang w:val="ru-RU" w:eastAsia="ru-RU"/>
        </w:rPr>
        <w:t>5.3. Метод определения себестоимости</w:t>
      </w:r>
    </w:p>
    <w:p w14:paraId="2003510A" w14:textId="09CDD4A2" w:rsidR="00213957" w:rsidRPr="00A800FD" w:rsidRDefault="00213957" w:rsidP="00361BA4">
      <w:pPr>
        <w:jc w:val="both"/>
        <w:rPr>
          <w:rFonts w:ascii="Times New Roman" w:hAnsi="Times New Roman"/>
          <w:lang w:val="ru-RU" w:eastAsia="ru-RU"/>
        </w:rPr>
      </w:pPr>
      <w:r w:rsidRPr="00A800FD">
        <w:rPr>
          <w:rFonts w:ascii="Times New Roman" w:hAnsi="Times New Roman"/>
          <w:lang w:val="ru-RU" w:eastAsia="ru-RU"/>
        </w:rPr>
        <w:t xml:space="preserve">Себестоимость запасов определяется методом средневзвешенной стоимости. </w:t>
      </w:r>
      <w:r w:rsidR="00361BA4" w:rsidRPr="00837675">
        <w:rPr>
          <w:rFonts w:ascii="Times New Roman" w:hAnsi="Times New Roman"/>
          <w:snapToGrid w:val="0"/>
          <w:lang w:val="ru-RU"/>
        </w:rPr>
        <w:t>КМБПЧ</w:t>
      </w:r>
      <w:r w:rsidRPr="00A800FD">
        <w:rPr>
          <w:rFonts w:ascii="Times New Roman" w:hAnsi="Times New Roman"/>
          <w:lang w:val="ru-RU"/>
        </w:rPr>
        <w:t xml:space="preserve"> </w:t>
      </w:r>
      <w:r w:rsidRPr="00A800FD">
        <w:rPr>
          <w:rFonts w:ascii="Times New Roman" w:hAnsi="Times New Roman"/>
          <w:lang w:val="ru-RU" w:eastAsia="ru-RU"/>
        </w:rPr>
        <w:t>применяет эту оценку для всех запасов.</w:t>
      </w:r>
    </w:p>
    <w:p w14:paraId="0A8B061C" w14:textId="77777777" w:rsidR="00361BA4" w:rsidRDefault="00361BA4" w:rsidP="00361BA4">
      <w:pPr>
        <w:pStyle w:val="3"/>
        <w:spacing w:before="0" w:after="0"/>
        <w:jc w:val="both"/>
        <w:rPr>
          <w:rFonts w:ascii="Times New Roman" w:hAnsi="Times New Roman" w:cs="Times New Roman"/>
          <w:sz w:val="24"/>
          <w:szCs w:val="24"/>
          <w:lang w:val="ru-RU"/>
        </w:rPr>
      </w:pPr>
    </w:p>
    <w:p w14:paraId="3A48BD2E" w14:textId="7EAB3E89" w:rsidR="00213957" w:rsidRPr="00A800FD" w:rsidRDefault="00213957" w:rsidP="00361BA4">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5.4.  Классификация и группировка запасов</w:t>
      </w:r>
    </w:p>
    <w:p w14:paraId="138E71AB" w14:textId="6A38F06F" w:rsidR="00213957" w:rsidRPr="00A800FD" w:rsidRDefault="00213957" w:rsidP="00361BA4">
      <w:pPr>
        <w:pStyle w:val="34"/>
        <w:spacing w:after="0"/>
        <w:ind w:left="0"/>
        <w:jc w:val="both"/>
        <w:rPr>
          <w:rFonts w:ascii="Times New Roman" w:hAnsi="Times New Roman" w:cs="Times New Roman"/>
          <w:sz w:val="24"/>
          <w:szCs w:val="24"/>
          <w:lang w:val="ru-RU"/>
        </w:rPr>
      </w:pPr>
      <w:bookmarkStart w:id="13" w:name="_Toc17180461"/>
      <w:bookmarkStart w:id="14" w:name="_Toc17873273"/>
      <w:bookmarkStart w:id="15" w:name="_Toc17877900"/>
      <w:r w:rsidRPr="00A800FD">
        <w:rPr>
          <w:rFonts w:ascii="Times New Roman" w:hAnsi="Times New Roman" w:cs="Times New Roman"/>
          <w:sz w:val="24"/>
          <w:szCs w:val="24"/>
          <w:lang w:val="ru-RU"/>
        </w:rPr>
        <w:t xml:space="preserve">Для целей составления финансовой отчетности </w:t>
      </w:r>
      <w:r w:rsidR="00361BA4" w:rsidRPr="00837675">
        <w:rPr>
          <w:rFonts w:ascii="Times New Roman" w:hAnsi="Times New Roman"/>
          <w:snapToGrid w:val="0"/>
          <w:sz w:val="24"/>
          <w:szCs w:val="24"/>
          <w:lang w:val="ru-RU"/>
        </w:rPr>
        <w:t>КМБПЧ</w:t>
      </w:r>
      <w:r w:rsidRPr="00A800FD">
        <w:rPr>
          <w:rFonts w:ascii="Times New Roman" w:hAnsi="Times New Roman" w:cs="Times New Roman"/>
          <w:sz w:val="24"/>
          <w:szCs w:val="24"/>
          <w:lang w:val="ru-RU"/>
        </w:rPr>
        <w:t xml:space="preserve"> применяет</w:t>
      </w:r>
      <w:bookmarkEnd w:id="13"/>
      <w:bookmarkEnd w:id="14"/>
      <w:bookmarkEnd w:id="15"/>
      <w:r w:rsidRPr="00A800FD">
        <w:rPr>
          <w:rFonts w:ascii="Times New Roman" w:hAnsi="Times New Roman" w:cs="Times New Roman"/>
          <w:sz w:val="24"/>
          <w:szCs w:val="24"/>
          <w:lang w:val="ru-RU"/>
        </w:rPr>
        <w:t xml:space="preserve"> следующую классификацию и группировку материальных запасов:</w:t>
      </w:r>
    </w:p>
    <w:p w14:paraId="5AAB6C6F" w14:textId="121BBFBD" w:rsidR="00213957" w:rsidRPr="00A800FD" w:rsidRDefault="00213957" w:rsidP="00361BA4">
      <w:pPr>
        <w:pStyle w:val="5"/>
        <w:tabs>
          <w:tab w:val="left" w:pos="1410"/>
        </w:tabs>
        <w:spacing w:before="0" w:after="0"/>
        <w:jc w:val="both"/>
        <w:rPr>
          <w:b w:val="0"/>
          <w:bCs w:val="0"/>
          <w:i w:val="0"/>
          <w:iCs w:val="0"/>
          <w:sz w:val="24"/>
          <w:szCs w:val="24"/>
          <w:lang w:val="ru-RU"/>
        </w:rPr>
      </w:pPr>
      <w:r w:rsidRPr="00A800FD">
        <w:rPr>
          <w:i w:val="0"/>
          <w:iCs w:val="0"/>
          <w:sz w:val="24"/>
          <w:szCs w:val="24"/>
          <w:lang w:val="ru-RU"/>
        </w:rPr>
        <w:t>Сырье -</w:t>
      </w:r>
      <w:r w:rsidRPr="00A800FD">
        <w:rPr>
          <w:b w:val="0"/>
          <w:bCs w:val="0"/>
          <w:i w:val="0"/>
          <w:iCs w:val="0"/>
          <w:sz w:val="24"/>
          <w:szCs w:val="24"/>
          <w:lang w:val="ru-RU"/>
        </w:rPr>
        <w:t xml:space="preserve"> </w:t>
      </w:r>
      <w:r w:rsidR="00361BA4">
        <w:rPr>
          <w:b w:val="0"/>
          <w:bCs w:val="0"/>
          <w:i w:val="0"/>
          <w:iCs w:val="0"/>
          <w:sz w:val="24"/>
          <w:szCs w:val="24"/>
          <w:lang w:val="ru-RU"/>
        </w:rPr>
        <w:t>в</w:t>
      </w:r>
      <w:r w:rsidRPr="00A800FD">
        <w:rPr>
          <w:b w:val="0"/>
          <w:bCs w:val="0"/>
          <w:i w:val="0"/>
          <w:iCs w:val="0"/>
          <w:sz w:val="24"/>
          <w:szCs w:val="24"/>
          <w:lang w:val="ru-RU"/>
        </w:rPr>
        <w:t>ключает все виды товар</w:t>
      </w:r>
      <w:r w:rsidR="00361BA4">
        <w:rPr>
          <w:b w:val="0"/>
          <w:bCs w:val="0"/>
          <w:i w:val="0"/>
          <w:iCs w:val="0"/>
          <w:sz w:val="24"/>
          <w:szCs w:val="24"/>
          <w:lang w:val="ru-RU"/>
        </w:rPr>
        <w:t>н</w:t>
      </w:r>
      <w:r w:rsidRPr="00A800FD">
        <w:rPr>
          <w:b w:val="0"/>
          <w:bCs w:val="0"/>
          <w:i w:val="0"/>
          <w:iCs w:val="0"/>
          <w:sz w:val="24"/>
          <w:szCs w:val="24"/>
          <w:lang w:val="ru-RU"/>
        </w:rPr>
        <w:t>о-материальных запасов</w:t>
      </w:r>
    </w:p>
    <w:p w14:paraId="7D6BCAD1" w14:textId="1C995A3A" w:rsidR="00213957" w:rsidRPr="00A800FD" w:rsidRDefault="00213957" w:rsidP="00361BA4">
      <w:pPr>
        <w:pStyle w:val="5"/>
        <w:tabs>
          <w:tab w:val="left" w:pos="2040"/>
        </w:tabs>
        <w:spacing w:before="0" w:after="0"/>
        <w:jc w:val="both"/>
        <w:rPr>
          <w:b w:val="0"/>
          <w:i w:val="0"/>
          <w:spacing w:val="-2"/>
          <w:sz w:val="24"/>
          <w:szCs w:val="24"/>
          <w:lang w:val="ru-RU"/>
        </w:rPr>
      </w:pPr>
      <w:r w:rsidRPr="00A800FD">
        <w:rPr>
          <w:i w:val="0"/>
          <w:sz w:val="24"/>
          <w:szCs w:val="24"/>
          <w:lang w:val="ru-RU"/>
        </w:rPr>
        <w:t xml:space="preserve">Топливо - </w:t>
      </w:r>
      <w:r w:rsidR="00361BA4">
        <w:rPr>
          <w:i w:val="0"/>
          <w:sz w:val="24"/>
          <w:szCs w:val="24"/>
          <w:lang w:val="ru-RU"/>
        </w:rPr>
        <w:t>в</w:t>
      </w:r>
      <w:r w:rsidRPr="00A800FD">
        <w:rPr>
          <w:b w:val="0"/>
          <w:i w:val="0"/>
          <w:spacing w:val="-2"/>
          <w:sz w:val="24"/>
          <w:szCs w:val="24"/>
          <w:lang w:val="ru-RU"/>
        </w:rPr>
        <w:t xml:space="preserve">ключает все виды топлива, используемые для транспортных средств </w:t>
      </w:r>
      <w:r w:rsidR="00361BA4" w:rsidRPr="00361BA4">
        <w:rPr>
          <w:b w:val="0"/>
          <w:i w:val="0"/>
          <w:snapToGrid w:val="0"/>
          <w:sz w:val="24"/>
          <w:szCs w:val="24"/>
          <w:lang w:val="ru-RU"/>
        </w:rPr>
        <w:t>КМБПЧ</w:t>
      </w:r>
      <w:r w:rsidRPr="00A800FD">
        <w:rPr>
          <w:b w:val="0"/>
          <w:i w:val="0"/>
          <w:spacing w:val="-2"/>
          <w:sz w:val="24"/>
          <w:szCs w:val="24"/>
          <w:lang w:val="ru-RU"/>
        </w:rPr>
        <w:t xml:space="preserve"> (бензин, масла и т.д.).</w:t>
      </w:r>
    </w:p>
    <w:p w14:paraId="2B50B4BB" w14:textId="22740870" w:rsidR="00213957" w:rsidRPr="00A800FD" w:rsidRDefault="00213957" w:rsidP="00361BA4">
      <w:pPr>
        <w:pStyle w:val="21"/>
        <w:ind w:right="0" w:firstLine="0"/>
        <w:jc w:val="both"/>
        <w:rPr>
          <w:sz w:val="24"/>
          <w:szCs w:val="24"/>
        </w:rPr>
      </w:pPr>
      <w:r w:rsidRPr="00A800FD">
        <w:rPr>
          <w:b/>
          <w:sz w:val="24"/>
          <w:szCs w:val="24"/>
        </w:rPr>
        <w:t>Материалы</w:t>
      </w:r>
      <w:r w:rsidRPr="00A800FD">
        <w:rPr>
          <w:sz w:val="24"/>
          <w:szCs w:val="24"/>
        </w:rPr>
        <w:t xml:space="preserve"> - </w:t>
      </w:r>
      <w:r w:rsidR="00361BA4">
        <w:rPr>
          <w:sz w:val="24"/>
          <w:szCs w:val="24"/>
        </w:rPr>
        <w:t>в</w:t>
      </w:r>
      <w:r w:rsidRPr="00A800FD">
        <w:rPr>
          <w:sz w:val="24"/>
          <w:szCs w:val="24"/>
        </w:rPr>
        <w:t xml:space="preserve">ключает в себя канцтовары, инвентарь, хозяйственные принадлежности и другие средства труда, которые будут включаться в состав средств в обороте, а также инструменты, которые будут использоваться для хозяйственных нужд НПО. </w:t>
      </w:r>
    </w:p>
    <w:p w14:paraId="0B82FC64" w14:textId="77777777" w:rsidR="00361BA4" w:rsidRDefault="00361BA4" w:rsidP="00361BA4">
      <w:pPr>
        <w:jc w:val="both"/>
        <w:rPr>
          <w:rFonts w:ascii="Times New Roman" w:hAnsi="Times New Roman"/>
          <w:lang w:val="ru-RU"/>
        </w:rPr>
      </w:pPr>
    </w:p>
    <w:p w14:paraId="523226B3" w14:textId="1A500957" w:rsidR="00213957" w:rsidRPr="00A800FD" w:rsidRDefault="00213957" w:rsidP="00361BA4">
      <w:pPr>
        <w:jc w:val="both"/>
        <w:rPr>
          <w:rFonts w:ascii="Times New Roman" w:hAnsi="Times New Roman"/>
          <w:lang w:val="ru-RU"/>
        </w:rPr>
      </w:pPr>
      <w:r w:rsidRPr="00A800FD">
        <w:rPr>
          <w:rFonts w:ascii="Times New Roman" w:hAnsi="Times New Roman"/>
          <w:lang w:val="ru-RU"/>
        </w:rPr>
        <w:t>В целях корректного отражения списания учет ведется в натуральных показателях.</w:t>
      </w:r>
    </w:p>
    <w:p w14:paraId="641294F4" w14:textId="77777777" w:rsidR="00361BA4" w:rsidRDefault="00361BA4" w:rsidP="00361BA4">
      <w:pPr>
        <w:pStyle w:val="3"/>
        <w:spacing w:before="0" w:after="0"/>
        <w:jc w:val="both"/>
        <w:rPr>
          <w:rFonts w:ascii="Times New Roman" w:hAnsi="Times New Roman" w:cs="Times New Roman"/>
          <w:sz w:val="24"/>
          <w:szCs w:val="24"/>
          <w:lang w:val="ru-RU"/>
        </w:rPr>
      </w:pPr>
      <w:bookmarkStart w:id="16" w:name="_Toc17180468"/>
      <w:bookmarkStart w:id="17" w:name="_Toc17873279"/>
      <w:bookmarkStart w:id="18" w:name="_Toc17877906"/>
      <w:bookmarkStart w:id="19" w:name="_Toc18147328"/>
    </w:p>
    <w:p w14:paraId="690386C7" w14:textId="2B5AE688" w:rsidR="00213957" w:rsidRPr="00A800FD" w:rsidRDefault="00213957" w:rsidP="00361BA4">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5.5.</w:t>
      </w:r>
      <w:r w:rsidR="00361BA4">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Учет поступления ТМЗ</w:t>
      </w:r>
    </w:p>
    <w:p w14:paraId="210F70E4" w14:textId="77777777" w:rsidR="00361BA4" w:rsidRDefault="00361BA4" w:rsidP="00361BA4">
      <w:pPr>
        <w:pStyle w:val="3"/>
        <w:spacing w:before="0" w:after="0"/>
        <w:jc w:val="both"/>
        <w:rPr>
          <w:rFonts w:ascii="Times New Roman" w:hAnsi="Times New Roman" w:cs="Times New Roman"/>
          <w:b w:val="0"/>
          <w:color w:val="000000"/>
          <w:spacing w:val="-2"/>
          <w:sz w:val="24"/>
          <w:szCs w:val="24"/>
          <w:u w:val="single"/>
          <w:lang w:val="ru-RU"/>
        </w:rPr>
      </w:pPr>
      <w:bookmarkStart w:id="20" w:name="_Toc17700713"/>
      <w:bookmarkStart w:id="21" w:name="_Toc17789686"/>
      <w:bookmarkStart w:id="22" w:name="_Toc18321329"/>
      <w:bookmarkStart w:id="23" w:name="_Toc18325216"/>
      <w:bookmarkStart w:id="24" w:name="_Toc18328820"/>
      <w:bookmarkStart w:id="25" w:name="_Toc18329473"/>
      <w:bookmarkStart w:id="26" w:name="_Toc18377190"/>
      <w:bookmarkStart w:id="27" w:name="_Toc17871825"/>
      <w:bookmarkStart w:id="28" w:name="_Toc18463979"/>
      <w:bookmarkStart w:id="29" w:name="_Toc18475905"/>
      <w:bookmarkStart w:id="30" w:name="_Toc18478620"/>
      <w:bookmarkStart w:id="31" w:name="_Toc18478764"/>
      <w:bookmarkStart w:id="32" w:name="_Toc18724197"/>
      <w:bookmarkStart w:id="33" w:name="_Toc18725821"/>
      <w:bookmarkStart w:id="34" w:name="_Toc18808719"/>
      <w:bookmarkStart w:id="35" w:name="_Toc18808787"/>
      <w:bookmarkStart w:id="36" w:name="_Toc18808833"/>
      <w:bookmarkStart w:id="37" w:name="_Toc18834665"/>
    </w:p>
    <w:p w14:paraId="475673C2" w14:textId="0B8C5116" w:rsidR="00213957" w:rsidRPr="00361BA4" w:rsidRDefault="00213957" w:rsidP="00361BA4">
      <w:pPr>
        <w:pStyle w:val="3"/>
        <w:spacing w:before="0" w:after="0"/>
        <w:jc w:val="both"/>
        <w:rPr>
          <w:rFonts w:ascii="Times New Roman" w:hAnsi="Times New Roman" w:cs="Times New Roman"/>
          <w:color w:val="000000"/>
          <w:spacing w:val="-2"/>
          <w:sz w:val="24"/>
          <w:szCs w:val="24"/>
          <w:lang w:val="ru-RU"/>
        </w:rPr>
      </w:pPr>
      <w:r w:rsidRPr="00361BA4">
        <w:rPr>
          <w:rFonts w:ascii="Times New Roman" w:hAnsi="Times New Roman" w:cs="Times New Roman"/>
          <w:color w:val="000000"/>
          <w:spacing w:val="-2"/>
          <w:sz w:val="24"/>
          <w:szCs w:val="24"/>
          <w:lang w:val="ru-RU"/>
        </w:rPr>
        <w:t xml:space="preserve">Особенности учета ТМЗ, приобретенных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61BA4">
        <w:rPr>
          <w:rFonts w:ascii="Times New Roman" w:hAnsi="Times New Roman" w:cs="Times New Roman"/>
          <w:color w:val="000000"/>
          <w:spacing w:val="-2"/>
          <w:sz w:val="24"/>
          <w:szCs w:val="24"/>
          <w:lang w:val="ru-RU"/>
        </w:rPr>
        <w:t>на возмездной основе</w:t>
      </w:r>
    </w:p>
    <w:p w14:paraId="1D0461A6" w14:textId="77777777" w:rsidR="00361BA4" w:rsidRDefault="00361BA4" w:rsidP="00361BA4">
      <w:pPr>
        <w:shd w:val="clear" w:color="auto" w:fill="FFFFFF"/>
        <w:jc w:val="both"/>
        <w:rPr>
          <w:rFonts w:ascii="Times New Roman" w:hAnsi="Times New Roman"/>
          <w:color w:val="000000"/>
          <w:spacing w:val="-2"/>
          <w:lang w:val="ru-RU"/>
        </w:rPr>
      </w:pPr>
    </w:p>
    <w:p w14:paraId="5AA3AFCB" w14:textId="10AECD3D" w:rsidR="00213957" w:rsidRPr="00A800FD" w:rsidRDefault="00213957" w:rsidP="00361BA4">
      <w:pPr>
        <w:shd w:val="clear" w:color="auto" w:fill="FFFFFF"/>
        <w:jc w:val="both"/>
        <w:rPr>
          <w:rFonts w:ascii="Times New Roman" w:hAnsi="Times New Roman"/>
          <w:lang w:val="ru-RU"/>
        </w:rPr>
      </w:pPr>
      <w:r w:rsidRPr="00A800FD">
        <w:rPr>
          <w:rFonts w:ascii="Times New Roman" w:hAnsi="Times New Roman"/>
          <w:color w:val="000000"/>
          <w:spacing w:val="-2"/>
          <w:lang w:val="ru-RU"/>
        </w:rPr>
        <w:t>В этом случае при постановке на учет ТМЗ, к</w:t>
      </w:r>
      <w:r w:rsidRPr="00A800FD">
        <w:rPr>
          <w:rFonts w:ascii="Times New Roman" w:hAnsi="Times New Roman"/>
          <w:color w:val="000000"/>
          <w:lang w:val="ru-RU"/>
        </w:rPr>
        <w:t xml:space="preserve"> фактическим затратам на приобретение запасов относятся:</w:t>
      </w:r>
    </w:p>
    <w:p w14:paraId="549BE22D" w14:textId="144F09DF" w:rsidR="00213957" w:rsidRPr="00A800FD" w:rsidRDefault="00361BA4" w:rsidP="00361BA4">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суммы, уплачиваемые в соответствии с договором поставщику (за минусом скидок);</w:t>
      </w:r>
    </w:p>
    <w:p w14:paraId="7B40B39B" w14:textId="2CBA78CD" w:rsidR="00213957" w:rsidRPr="00A800FD" w:rsidRDefault="00361BA4" w:rsidP="00361BA4">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суммы, уплачиваемые компаниям за информационные и консультационные услуги, связанные с приобретением материально-производственных запасов;</w:t>
      </w:r>
    </w:p>
    <w:p w14:paraId="7C374AA6" w14:textId="00CF6487" w:rsidR="00213957" w:rsidRPr="00A800FD" w:rsidRDefault="00361BA4" w:rsidP="00361BA4">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таможенные пошлины;</w:t>
      </w:r>
    </w:p>
    <w:p w14:paraId="7037C08E" w14:textId="329F63E8" w:rsidR="00213957" w:rsidRPr="00A800FD" w:rsidRDefault="00361BA4" w:rsidP="00361BA4">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вознаграждения, уплачиваемые посреднической организации, через которую приобретены материально-производственные запасы;</w:t>
      </w:r>
    </w:p>
    <w:p w14:paraId="25E30A56" w14:textId="3504409D" w:rsidR="00213957" w:rsidRPr="00A800FD" w:rsidRDefault="00361BA4" w:rsidP="00361BA4">
      <w:pPr>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затраты за услуги транспорта по доставке материально-производственных запасов до места их использования;</w:t>
      </w:r>
    </w:p>
    <w:p w14:paraId="12105DBC" w14:textId="4E5027F6" w:rsidR="00213957" w:rsidRPr="00A800FD" w:rsidRDefault="00361BA4" w:rsidP="00361BA4">
      <w:pPr>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затраты по доведению материально-производственных запасов до состояния, в котором они пригодны к использованию в запланированных целях;</w:t>
      </w:r>
    </w:p>
    <w:p w14:paraId="18E8BCA2" w14:textId="5EB70DBE" w:rsidR="00213957" w:rsidRPr="00A800FD" w:rsidRDefault="00361BA4" w:rsidP="00361BA4">
      <w:pPr>
        <w:autoSpaceDE w:val="0"/>
        <w:autoSpaceDN w:val="0"/>
        <w:adjustRightInd w:val="0"/>
        <w:jc w:val="both"/>
        <w:rPr>
          <w:rFonts w:ascii="Times New Roman" w:hAnsi="Times New Roman"/>
          <w:lang w:val="ru-RU"/>
        </w:rPr>
      </w:pPr>
      <w:r>
        <w:rPr>
          <w:rFonts w:ascii="Times New Roman" w:hAnsi="Times New Roman"/>
          <w:color w:val="000000"/>
          <w:lang w:val="ru-RU"/>
        </w:rPr>
        <w:t xml:space="preserve">- </w:t>
      </w:r>
      <w:r w:rsidR="00213957" w:rsidRPr="00A800FD">
        <w:rPr>
          <w:rFonts w:ascii="Times New Roman" w:hAnsi="Times New Roman"/>
          <w:color w:val="000000"/>
          <w:lang w:val="ru-RU"/>
        </w:rPr>
        <w:t>иные затраты, непосредственно связанные с приобретением материально-производственных запасов.</w:t>
      </w:r>
    </w:p>
    <w:p w14:paraId="43810BCC" w14:textId="77777777" w:rsidR="00361BA4" w:rsidRDefault="00361BA4" w:rsidP="00A800FD">
      <w:pPr>
        <w:tabs>
          <w:tab w:val="num" w:pos="535"/>
        </w:tabs>
        <w:jc w:val="both"/>
        <w:rPr>
          <w:rFonts w:ascii="Times New Roman" w:hAnsi="Times New Roman"/>
          <w:color w:val="000000"/>
          <w:spacing w:val="-2"/>
          <w:lang w:val="ru-RU"/>
        </w:rPr>
      </w:pPr>
    </w:p>
    <w:p w14:paraId="33994355" w14:textId="43BBAC93" w:rsidR="00213957" w:rsidRPr="00A800FD" w:rsidRDefault="00213957" w:rsidP="00A800FD">
      <w:pPr>
        <w:tabs>
          <w:tab w:val="num" w:pos="535"/>
        </w:tabs>
        <w:jc w:val="both"/>
        <w:rPr>
          <w:rFonts w:ascii="Times New Roman" w:hAnsi="Times New Roman"/>
          <w:color w:val="000000"/>
          <w:spacing w:val="-2"/>
          <w:lang w:val="ru-RU"/>
        </w:rPr>
      </w:pPr>
      <w:r w:rsidRPr="00A800FD">
        <w:rPr>
          <w:rFonts w:ascii="Times New Roman" w:hAnsi="Times New Roman"/>
          <w:color w:val="000000"/>
          <w:spacing w:val="-2"/>
          <w:lang w:val="ru-RU"/>
        </w:rPr>
        <w:t xml:space="preserve">При приобретении ТМЗ, стоимость которых определена в иностранной валюте, их оценка производится в тенге путем пересчета суммы в иностранной валюте по рыночному курсу, действующему на дату перехода </w:t>
      </w:r>
      <w:r w:rsidRPr="00361BA4">
        <w:rPr>
          <w:rFonts w:ascii="Times New Roman" w:hAnsi="Times New Roman"/>
          <w:color w:val="000000"/>
          <w:spacing w:val="-2"/>
          <w:lang w:val="ru-RU"/>
        </w:rPr>
        <w:t>всех выгод и рисков по данным ТМЗ</w:t>
      </w:r>
      <w:r w:rsidR="00361BA4">
        <w:rPr>
          <w:rFonts w:ascii="Times New Roman" w:hAnsi="Times New Roman"/>
          <w:color w:val="000000"/>
          <w:spacing w:val="-2"/>
          <w:lang w:val="ru-RU"/>
        </w:rPr>
        <w:t xml:space="preserve"> </w:t>
      </w:r>
      <w:r w:rsidRPr="00A800FD">
        <w:rPr>
          <w:rFonts w:ascii="Times New Roman" w:hAnsi="Times New Roman"/>
          <w:color w:val="000000"/>
          <w:spacing w:val="-2"/>
          <w:lang w:val="ru-RU"/>
        </w:rPr>
        <w:t>(согласно условиям поставки, указанным в договоре с иностранным поставщиком).</w:t>
      </w:r>
    </w:p>
    <w:p w14:paraId="4A43D4D4" w14:textId="77777777" w:rsidR="00361BA4" w:rsidRDefault="00361BA4" w:rsidP="00A800FD">
      <w:pPr>
        <w:tabs>
          <w:tab w:val="num" w:pos="535"/>
        </w:tabs>
        <w:jc w:val="both"/>
        <w:rPr>
          <w:rFonts w:ascii="Times New Roman" w:hAnsi="Times New Roman"/>
          <w:color w:val="000000"/>
          <w:lang w:val="ru-RU"/>
        </w:rPr>
      </w:pPr>
    </w:p>
    <w:p w14:paraId="19B8DB5D" w14:textId="01C3A955" w:rsidR="00213957" w:rsidRPr="00A800FD" w:rsidRDefault="00213957" w:rsidP="00A800FD">
      <w:pPr>
        <w:tabs>
          <w:tab w:val="num" w:pos="535"/>
        </w:tabs>
        <w:jc w:val="both"/>
        <w:rPr>
          <w:rFonts w:ascii="Times New Roman" w:hAnsi="Times New Roman"/>
          <w:color w:val="000000"/>
          <w:lang w:val="ru-RU"/>
        </w:rPr>
      </w:pPr>
      <w:r w:rsidRPr="00A800FD">
        <w:rPr>
          <w:rFonts w:ascii="Times New Roman" w:hAnsi="Times New Roman"/>
          <w:color w:val="000000"/>
          <w:lang w:val="ru-RU"/>
        </w:rPr>
        <w:t>В дальнейшем фактические затраты на приобретение таких материально-производственных запасов не корректируются на курсовые разницы, возникающие с момента первичного принятия ТМЗ к учету до момента погашения соответствующих обязательств.</w:t>
      </w:r>
    </w:p>
    <w:p w14:paraId="63C43D33" w14:textId="77777777" w:rsidR="00213957" w:rsidRPr="00A800FD" w:rsidRDefault="00213957" w:rsidP="00A800FD">
      <w:pPr>
        <w:tabs>
          <w:tab w:val="num" w:pos="535"/>
        </w:tabs>
        <w:jc w:val="both"/>
        <w:rPr>
          <w:rFonts w:ascii="Times New Roman" w:hAnsi="Times New Roman"/>
          <w:snapToGrid w:val="0"/>
          <w:lang w:val="ru-RU"/>
        </w:rPr>
      </w:pPr>
      <w:r w:rsidRPr="00A800FD">
        <w:rPr>
          <w:rFonts w:ascii="Times New Roman" w:hAnsi="Times New Roman"/>
          <w:snapToGrid w:val="0"/>
          <w:lang w:val="ru-RU"/>
        </w:rPr>
        <w:lastRenderedPageBreak/>
        <w:t xml:space="preserve">Возникающие применительно к обязательствам курсовые разницы признаются прочими доходами и расходами того периода, к которому относятся. </w:t>
      </w:r>
    </w:p>
    <w:p w14:paraId="4A99F7C5" w14:textId="77777777" w:rsidR="00361BA4" w:rsidRDefault="00361BA4" w:rsidP="00A800FD">
      <w:pPr>
        <w:pStyle w:val="3"/>
        <w:spacing w:before="0" w:after="0"/>
        <w:jc w:val="both"/>
        <w:rPr>
          <w:rFonts w:ascii="Times New Roman" w:hAnsi="Times New Roman" w:cs="Times New Roman"/>
          <w:b w:val="0"/>
          <w:sz w:val="24"/>
          <w:szCs w:val="24"/>
          <w:u w:val="single"/>
          <w:lang w:val="ru-RU"/>
        </w:rPr>
      </w:pPr>
      <w:bookmarkStart w:id="38" w:name="_Toc17700714"/>
      <w:bookmarkStart w:id="39" w:name="_Toc17789687"/>
      <w:bookmarkStart w:id="40" w:name="_Toc18321330"/>
      <w:bookmarkStart w:id="41" w:name="_Toc18325217"/>
      <w:bookmarkStart w:id="42" w:name="_Toc18328821"/>
      <w:bookmarkStart w:id="43" w:name="_Toc18329474"/>
      <w:bookmarkStart w:id="44" w:name="_Toc18377191"/>
      <w:bookmarkStart w:id="45" w:name="_Toc17871826"/>
      <w:bookmarkStart w:id="46" w:name="_Toc18463980"/>
      <w:bookmarkStart w:id="47" w:name="_Toc18475906"/>
      <w:bookmarkStart w:id="48" w:name="_Toc18478621"/>
      <w:bookmarkStart w:id="49" w:name="_Toc18478765"/>
      <w:bookmarkStart w:id="50" w:name="_Toc18724198"/>
      <w:bookmarkStart w:id="51" w:name="_Toc18725822"/>
      <w:bookmarkStart w:id="52" w:name="_Toc18808720"/>
      <w:bookmarkStart w:id="53" w:name="_Toc18808788"/>
      <w:bookmarkStart w:id="54" w:name="_Toc18808834"/>
      <w:bookmarkStart w:id="55" w:name="_Toc18834666"/>
    </w:p>
    <w:p w14:paraId="7A6CB320" w14:textId="3974A2E5" w:rsidR="00213957" w:rsidRPr="00361BA4" w:rsidRDefault="00213957" w:rsidP="00A800FD">
      <w:pPr>
        <w:pStyle w:val="3"/>
        <w:spacing w:before="0" w:after="0"/>
        <w:jc w:val="both"/>
        <w:rPr>
          <w:rFonts w:ascii="Times New Roman" w:hAnsi="Times New Roman" w:cs="Times New Roman"/>
          <w:sz w:val="24"/>
          <w:szCs w:val="24"/>
          <w:lang w:val="ru-RU"/>
        </w:rPr>
      </w:pPr>
      <w:r w:rsidRPr="00361BA4">
        <w:rPr>
          <w:rFonts w:ascii="Times New Roman" w:hAnsi="Times New Roman" w:cs="Times New Roman"/>
          <w:sz w:val="24"/>
          <w:szCs w:val="24"/>
          <w:lang w:val="ru-RU"/>
        </w:rPr>
        <w:t xml:space="preserve">Особенности учета ТМЗ, оплаченных </w:t>
      </w:r>
      <w:proofErr w:type="spellStart"/>
      <w:r w:rsidRPr="00361BA4">
        <w:rPr>
          <w:rFonts w:ascii="Times New Roman" w:hAnsi="Times New Roman" w:cs="Times New Roman"/>
          <w:sz w:val="24"/>
          <w:szCs w:val="24"/>
          <w:lang w:val="ru-RU"/>
        </w:rPr>
        <w:t>неденежными</w:t>
      </w:r>
      <w:proofErr w:type="spellEnd"/>
      <w:r w:rsidRPr="00361BA4">
        <w:rPr>
          <w:rFonts w:ascii="Times New Roman" w:hAnsi="Times New Roman" w:cs="Times New Roman"/>
          <w:sz w:val="24"/>
          <w:szCs w:val="24"/>
          <w:lang w:val="ru-RU"/>
        </w:rPr>
        <w:t xml:space="preserve"> средствами</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720DE84" w14:textId="77777777" w:rsidR="00213957" w:rsidRPr="00A800FD" w:rsidRDefault="00213957" w:rsidP="00A800FD">
      <w:pPr>
        <w:autoSpaceDE w:val="0"/>
        <w:autoSpaceDN w:val="0"/>
        <w:adjustRightInd w:val="0"/>
        <w:jc w:val="both"/>
        <w:rPr>
          <w:rFonts w:ascii="Times New Roman" w:hAnsi="Times New Roman"/>
          <w:color w:val="0000FF"/>
          <w:spacing w:val="-2"/>
          <w:lang w:val="ru-RU"/>
        </w:rPr>
      </w:pPr>
      <w:r w:rsidRPr="00A800FD">
        <w:rPr>
          <w:rFonts w:ascii="Times New Roman" w:hAnsi="Times New Roman"/>
          <w:color w:val="000000"/>
          <w:spacing w:val="-2"/>
          <w:lang w:val="ru-RU"/>
        </w:rPr>
        <w:t>При получении ТМЗ по договору дарения, благотворительной помощи, спонсорской помощи или без договора безвозмездно, стоимость ТМЗ определяется по накладной, акту приемки-передачи. Если стоимость в накладной не определена, то фактическая себестоимость определяется исходя из их рыночной стоимости на дату принятия к бухгалтерскому учету</w:t>
      </w:r>
      <w:r w:rsidRPr="00A800FD">
        <w:rPr>
          <w:rFonts w:ascii="Times New Roman" w:hAnsi="Times New Roman"/>
          <w:color w:val="0000FF"/>
          <w:spacing w:val="-2"/>
          <w:lang w:val="ru-RU"/>
        </w:rPr>
        <w:t>.</w:t>
      </w:r>
      <w:r w:rsidRPr="00A800FD">
        <w:rPr>
          <w:rFonts w:ascii="Times New Roman" w:hAnsi="Times New Roman"/>
          <w:lang w:val="ru-RU"/>
        </w:rPr>
        <w:t xml:space="preserve"> </w:t>
      </w:r>
      <w:r w:rsidRPr="00A800FD">
        <w:rPr>
          <w:rFonts w:ascii="Times New Roman" w:hAnsi="Times New Roman"/>
          <w:spacing w:val="-2"/>
          <w:lang w:val="ru-RU"/>
        </w:rPr>
        <w:t>При отсутствии надёжной оценки рыночной стоимости ТМЗ фактическая себестоимость определяется по ценности возможного использования.</w:t>
      </w:r>
    </w:p>
    <w:p w14:paraId="23D40857" w14:textId="77777777" w:rsidR="00361BA4" w:rsidRDefault="00361BA4" w:rsidP="00A800FD">
      <w:pPr>
        <w:pStyle w:val="3"/>
        <w:spacing w:before="0" w:after="0"/>
        <w:jc w:val="both"/>
        <w:rPr>
          <w:rFonts w:ascii="Times New Roman" w:hAnsi="Times New Roman" w:cs="Times New Roman"/>
          <w:sz w:val="24"/>
          <w:szCs w:val="24"/>
          <w:lang w:val="ru-RU"/>
        </w:rPr>
      </w:pPr>
      <w:bookmarkStart w:id="56" w:name="_Toc18725824"/>
      <w:bookmarkStart w:id="57" w:name="_Toc18808722"/>
      <w:bookmarkStart w:id="58" w:name="_Toc18808790"/>
      <w:bookmarkStart w:id="59" w:name="_Toc18808836"/>
      <w:bookmarkStart w:id="60" w:name="_Toc18834668"/>
      <w:bookmarkStart w:id="61" w:name="_Toc17180477"/>
      <w:bookmarkEnd w:id="16"/>
      <w:bookmarkEnd w:id="17"/>
      <w:bookmarkEnd w:id="18"/>
      <w:bookmarkEnd w:id="19"/>
    </w:p>
    <w:p w14:paraId="03054C97" w14:textId="59FBC6F2"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5.6</w:t>
      </w:r>
      <w:r w:rsidR="00361BA4">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Учет внутреннего перемещения ТМЗ</w:t>
      </w:r>
      <w:bookmarkEnd w:id="56"/>
      <w:bookmarkEnd w:id="57"/>
      <w:bookmarkEnd w:id="58"/>
      <w:bookmarkEnd w:id="59"/>
      <w:bookmarkEnd w:id="60"/>
    </w:p>
    <w:p w14:paraId="7D580023" w14:textId="367E8853" w:rsidR="00213957" w:rsidRDefault="00213957" w:rsidP="00A800FD">
      <w:pPr>
        <w:jc w:val="both"/>
        <w:rPr>
          <w:rFonts w:ascii="Times New Roman" w:hAnsi="Times New Roman"/>
          <w:lang w:val="ru-RU"/>
        </w:rPr>
      </w:pPr>
      <w:r w:rsidRPr="00A800FD">
        <w:rPr>
          <w:rFonts w:ascii="Times New Roman" w:hAnsi="Times New Roman"/>
          <w:lang w:val="ru-RU"/>
        </w:rPr>
        <w:t>Под внутренним перемещением ТМЗ понимается их перемещение внутри одного юридического лица. Например</w:t>
      </w:r>
      <w:r w:rsidR="00361BA4">
        <w:rPr>
          <w:rFonts w:ascii="Times New Roman" w:hAnsi="Times New Roman"/>
          <w:lang w:val="ru-RU"/>
        </w:rPr>
        <w:t>,</w:t>
      </w:r>
      <w:r w:rsidRPr="00A800FD">
        <w:rPr>
          <w:rFonts w:ascii="Times New Roman" w:hAnsi="Times New Roman"/>
          <w:lang w:val="ru-RU"/>
        </w:rPr>
        <w:t xml:space="preserve"> передача внутри какого-либо подразделения от одного материально ответственного лица другому; передача от одного подразделения другому; смена категории запасов.</w:t>
      </w:r>
    </w:p>
    <w:p w14:paraId="2F40B630" w14:textId="77777777" w:rsidR="00361BA4" w:rsidRPr="00A800FD" w:rsidRDefault="00361BA4" w:rsidP="00A800FD">
      <w:pPr>
        <w:jc w:val="both"/>
        <w:rPr>
          <w:rFonts w:ascii="Times New Roman" w:hAnsi="Times New Roman"/>
          <w:lang w:val="ru-RU"/>
        </w:rPr>
      </w:pPr>
    </w:p>
    <w:p w14:paraId="340A4344" w14:textId="77777777" w:rsidR="00213957" w:rsidRPr="00A800FD" w:rsidRDefault="00213957" w:rsidP="00A800FD">
      <w:pPr>
        <w:jc w:val="both"/>
        <w:rPr>
          <w:rFonts w:ascii="Times New Roman" w:hAnsi="Times New Roman"/>
          <w:lang w:val="ru-RU"/>
        </w:rPr>
      </w:pPr>
      <w:r w:rsidRPr="00A800FD">
        <w:rPr>
          <w:rFonts w:ascii="Times New Roman" w:hAnsi="Times New Roman"/>
          <w:snapToGrid w:val="0"/>
          <w:lang w:val="ru-RU"/>
        </w:rPr>
        <w:t xml:space="preserve">Отражение операций </w:t>
      </w:r>
      <w:r w:rsidRPr="00A800FD">
        <w:rPr>
          <w:rFonts w:ascii="Times New Roman" w:hAnsi="Times New Roman"/>
          <w:lang w:val="ru-RU"/>
        </w:rPr>
        <w:t>перемещения запасов (сырье и материалы, товары для перепродажи) внутри одного юридического лица отражается записями по счетам аналитического учета запасов.</w:t>
      </w:r>
    </w:p>
    <w:p w14:paraId="37893D53" w14:textId="77777777" w:rsidR="00361BA4" w:rsidRDefault="00361BA4" w:rsidP="00A800FD">
      <w:pPr>
        <w:pStyle w:val="3"/>
        <w:spacing w:before="0" w:after="0"/>
        <w:jc w:val="both"/>
        <w:rPr>
          <w:rFonts w:ascii="Times New Roman" w:hAnsi="Times New Roman" w:cs="Times New Roman"/>
          <w:sz w:val="24"/>
          <w:szCs w:val="24"/>
          <w:lang w:val="ru-RU"/>
        </w:rPr>
      </w:pPr>
      <w:bookmarkStart w:id="62" w:name="_Toc17180490"/>
      <w:bookmarkStart w:id="63" w:name="_Toc17873295"/>
      <w:bookmarkStart w:id="64" w:name="_Toc17877931"/>
      <w:bookmarkStart w:id="65" w:name="_Toc18147353"/>
      <w:bookmarkStart w:id="66" w:name="_Toc17700740"/>
      <w:bookmarkStart w:id="67" w:name="_Toc17789716"/>
      <w:bookmarkStart w:id="68" w:name="_Toc18321359"/>
      <w:bookmarkStart w:id="69" w:name="_Toc18325231"/>
      <w:bookmarkStart w:id="70" w:name="_Toc18328847"/>
      <w:bookmarkStart w:id="71" w:name="_Toc18329500"/>
      <w:bookmarkStart w:id="72" w:name="_Toc18377217"/>
      <w:bookmarkStart w:id="73" w:name="_Toc17871852"/>
      <w:bookmarkStart w:id="74" w:name="_Toc18464006"/>
      <w:bookmarkStart w:id="75" w:name="_Toc18475932"/>
      <w:bookmarkStart w:id="76" w:name="_Toc18478647"/>
      <w:bookmarkStart w:id="77" w:name="_Toc18478791"/>
      <w:bookmarkStart w:id="78" w:name="_Toc18724216"/>
      <w:bookmarkStart w:id="79" w:name="_Toc18725831"/>
      <w:bookmarkStart w:id="80" w:name="_Toc18808729"/>
      <w:bookmarkStart w:id="81" w:name="_Toc18808797"/>
      <w:bookmarkStart w:id="82" w:name="_Toc18808843"/>
      <w:bookmarkStart w:id="83" w:name="_Toc18834675"/>
      <w:bookmarkEnd w:id="61"/>
    </w:p>
    <w:p w14:paraId="08C35E8C" w14:textId="0580A7FC"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5.7</w:t>
      </w:r>
      <w:r w:rsidR="00361BA4">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Учет выбытия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800FD">
        <w:rPr>
          <w:rFonts w:ascii="Times New Roman" w:hAnsi="Times New Roman" w:cs="Times New Roman"/>
          <w:sz w:val="24"/>
          <w:szCs w:val="24"/>
          <w:lang w:val="ru-RU"/>
        </w:rPr>
        <w:t>ТМЗ</w:t>
      </w:r>
    </w:p>
    <w:p w14:paraId="4A0EE857" w14:textId="3BA3FCA3" w:rsidR="00213957" w:rsidRPr="00361BA4" w:rsidRDefault="00361BA4" w:rsidP="00A800FD">
      <w:pPr>
        <w:pStyle w:val="3"/>
        <w:spacing w:before="0" w:after="0"/>
        <w:jc w:val="both"/>
        <w:rPr>
          <w:rFonts w:ascii="Times New Roman" w:hAnsi="Times New Roman" w:cs="Times New Roman"/>
          <w:b w:val="0"/>
          <w:sz w:val="24"/>
          <w:szCs w:val="24"/>
          <w:lang w:val="ru-RU"/>
        </w:rPr>
      </w:pPr>
      <w:bookmarkStart w:id="84" w:name="_Toc17180491"/>
      <w:bookmarkStart w:id="85" w:name="_Toc17180479"/>
      <w:r w:rsidRPr="00361BA4">
        <w:rPr>
          <w:rFonts w:ascii="Times New Roman" w:hAnsi="Times New Roman" w:cs="Times New Roman"/>
          <w:b w:val="0"/>
          <w:sz w:val="24"/>
          <w:szCs w:val="24"/>
          <w:lang w:val="ru-RU"/>
        </w:rPr>
        <w:t xml:space="preserve">В </w:t>
      </w:r>
      <w:r w:rsidRPr="00361BA4">
        <w:rPr>
          <w:rFonts w:ascii="Times New Roman" w:hAnsi="Times New Roman"/>
          <w:b w:val="0"/>
          <w:snapToGrid w:val="0"/>
          <w:sz w:val="24"/>
          <w:szCs w:val="24"/>
          <w:lang w:val="ru-RU"/>
        </w:rPr>
        <w:t>КМБПЧ</w:t>
      </w:r>
      <w:r w:rsidR="00213957" w:rsidRPr="00361BA4">
        <w:rPr>
          <w:rFonts w:ascii="Times New Roman" w:hAnsi="Times New Roman" w:cs="Times New Roman"/>
          <w:b w:val="0"/>
          <w:sz w:val="24"/>
          <w:szCs w:val="24"/>
          <w:lang w:val="ru-RU"/>
        </w:rPr>
        <w:t xml:space="preserve"> выделяют следующие виды выбытия ТМЗ:</w:t>
      </w:r>
    </w:p>
    <w:p w14:paraId="38F43663" w14:textId="6A366294" w:rsidR="00213957" w:rsidRPr="00A800FD" w:rsidRDefault="00361BA4" w:rsidP="00361BA4">
      <w:pPr>
        <w:rPr>
          <w:rFonts w:ascii="Times New Roman" w:hAnsi="Times New Roman"/>
          <w:lang w:val="ru-RU"/>
        </w:rPr>
      </w:pPr>
      <w:r>
        <w:rPr>
          <w:rFonts w:ascii="Times New Roman" w:hAnsi="Times New Roman"/>
          <w:lang w:val="ru-RU"/>
        </w:rPr>
        <w:t>1) р</w:t>
      </w:r>
      <w:r w:rsidR="00213957" w:rsidRPr="00A800FD">
        <w:rPr>
          <w:rFonts w:ascii="Times New Roman" w:hAnsi="Times New Roman"/>
          <w:lang w:val="ru-RU"/>
        </w:rPr>
        <w:t>еализация ТМЗ</w:t>
      </w:r>
    </w:p>
    <w:p w14:paraId="0BD73335" w14:textId="3914DC2F"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2) с</w:t>
      </w:r>
      <w:r w:rsidR="00213957" w:rsidRPr="00A800FD">
        <w:rPr>
          <w:rFonts w:ascii="Times New Roman" w:hAnsi="Times New Roman" w:cs="Times New Roman"/>
          <w:lang w:val="ru-RU"/>
        </w:rPr>
        <w:t>писание ТМЗ (использование)</w:t>
      </w:r>
    </w:p>
    <w:p w14:paraId="59D4376B" w14:textId="0BF3AD82"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3) п</w:t>
      </w:r>
      <w:r w:rsidR="00213957" w:rsidRPr="00A800FD">
        <w:rPr>
          <w:rFonts w:ascii="Times New Roman" w:hAnsi="Times New Roman" w:cs="Times New Roman"/>
          <w:lang w:val="ru-RU"/>
        </w:rPr>
        <w:t>рочее выбытие ТМЗ как результат:</w:t>
      </w:r>
    </w:p>
    <w:p w14:paraId="3D5EE26E" w14:textId="60452770"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истечения сроков хранения, морального устаревания иных случаев утраты потребительских свойств;</w:t>
      </w:r>
    </w:p>
    <w:p w14:paraId="7C2178A3" w14:textId="18864941"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выявления недостач при инвентаризации;</w:t>
      </w:r>
    </w:p>
    <w:p w14:paraId="2B1E0DE3" w14:textId="12013A5F"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хищения или порчи ТМЗ;</w:t>
      </w:r>
    </w:p>
    <w:p w14:paraId="3B077CEE" w14:textId="69E52839"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порчи имущества при авариях, пожарах, стихийных бедствиях;</w:t>
      </w:r>
    </w:p>
    <w:p w14:paraId="29508A88" w14:textId="24E5198E"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бесплатной передачи Покупателям при проведении рекламных кампаний;</w:t>
      </w:r>
    </w:p>
    <w:p w14:paraId="11DF559B" w14:textId="4EFB0E66"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представительское списание в качестве образца для показа потенциальным Покупателям</w:t>
      </w:r>
    </w:p>
    <w:p w14:paraId="3FE3D8C0" w14:textId="10EE4B28" w:rsidR="00213957" w:rsidRPr="00A800FD" w:rsidRDefault="00361BA4" w:rsidP="00361BA4">
      <w:pPr>
        <w:pStyle w:val="25"/>
        <w:spacing w:after="0" w:line="240" w:lineRule="auto"/>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прочие.</w:t>
      </w:r>
    </w:p>
    <w:p w14:paraId="611097FE" w14:textId="77777777" w:rsidR="00361BA4" w:rsidRDefault="00361BA4" w:rsidP="00A800FD">
      <w:pPr>
        <w:pStyle w:val="25"/>
        <w:spacing w:after="0" w:line="240" w:lineRule="auto"/>
        <w:jc w:val="both"/>
        <w:rPr>
          <w:rFonts w:ascii="Times New Roman" w:hAnsi="Times New Roman" w:cs="Times New Roman"/>
          <w:u w:val="single"/>
          <w:lang w:val="ru-RU"/>
        </w:rPr>
      </w:pPr>
    </w:p>
    <w:p w14:paraId="22FF157E" w14:textId="075849B7" w:rsidR="00213957" w:rsidRPr="00361BA4" w:rsidRDefault="00213957" w:rsidP="00A800FD">
      <w:pPr>
        <w:pStyle w:val="25"/>
        <w:spacing w:after="0" w:line="240" w:lineRule="auto"/>
        <w:jc w:val="both"/>
        <w:rPr>
          <w:rFonts w:ascii="Times New Roman" w:hAnsi="Times New Roman" w:cs="Times New Roman"/>
          <w:b/>
          <w:lang w:val="ru-RU"/>
        </w:rPr>
      </w:pPr>
      <w:r w:rsidRPr="00361BA4">
        <w:rPr>
          <w:rFonts w:ascii="Times New Roman" w:hAnsi="Times New Roman" w:cs="Times New Roman"/>
          <w:b/>
          <w:lang w:val="ru-RU"/>
        </w:rPr>
        <w:t>Признание в качестве расхода</w:t>
      </w:r>
    </w:p>
    <w:p w14:paraId="2EE85126" w14:textId="77777777" w:rsidR="00213957" w:rsidRPr="00A800FD" w:rsidRDefault="00213957" w:rsidP="00A800FD">
      <w:pPr>
        <w:pStyle w:val="3"/>
        <w:spacing w:before="0" w:after="0"/>
        <w:jc w:val="both"/>
        <w:rPr>
          <w:rFonts w:ascii="Times New Roman" w:hAnsi="Times New Roman" w:cs="Times New Roman"/>
          <w:b w:val="0"/>
          <w:sz w:val="24"/>
          <w:szCs w:val="24"/>
          <w:lang w:val="ru-RU"/>
        </w:rPr>
      </w:pPr>
      <w:bookmarkStart w:id="86" w:name="_Toc18321367"/>
      <w:bookmarkStart w:id="87" w:name="_Toc18325239"/>
      <w:bookmarkStart w:id="88" w:name="_Toc18328855"/>
      <w:bookmarkStart w:id="89" w:name="_Toc18329508"/>
      <w:bookmarkStart w:id="90" w:name="_Toc18377226"/>
      <w:bookmarkStart w:id="91" w:name="_Toc17871860"/>
      <w:bookmarkStart w:id="92" w:name="_Toc18464014"/>
      <w:bookmarkStart w:id="93" w:name="_Toc18475940"/>
      <w:bookmarkStart w:id="94" w:name="_Toc18478655"/>
      <w:bookmarkStart w:id="95" w:name="_Toc18478799"/>
      <w:bookmarkStart w:id="96" w:name="_Toc18724222"/>
      <w:bookmarkStart w:id="97" w:name="_Toc18725833"/>
      <w:bookmarkStart w:id="98" w:name="_Toc18808731"/>
      <w:bookmarkStart w:id="99" w:name="_Toc18808799"/>
      <w:bookmarkStart w:id="100" w:name="_Toc18808845"/>
      <w:bookmarkStart w:id="101" w:name="_Toc18834677"/>
      <w:bookmarkStart w:id="102" w:name="_Toc17180494"/>
      <w:bookmarkEnd w:id="84"/>
      <w:bookmarkEnd w:id="85"/>
      <w:r w:rsidRPr="00A800FD">
        <w:rPr>
          <w:rFonts w:ascii="Times New Roman" w:hAnsi="Times New Roman" w:cs="Times New Roman"/>
          <w:b w:val="0"/>
          <w:sz w:val="24"/>
          <w:szCs w:val="24"/>
          <w:lang w:val="ru-RU"/>
        </w:rPr>
        <w:t>После выбытия запасов сумма, по которой они учитывались, в обязательном порядке должна быть признана в качестве расхода в том периоде, когда признается соответствующая выручка.</w:t>
      </w:r>
    </w:p>
    <w:p w14:paraId="34F01273" w14:textId="77777777" w:rsidR="00361BA4" w:rsidRDefault="00361BA4" w:rsidP="00A800FD">
      <w:pPr>
        <w:jc w:val="both"/>
        <w:rPr>
          <w:rFonts w:ascii="Times New Roman" w:hAnsi="Times New Roman"/>
          <w:lang w:val="ru-RU"/>
        </w:rPr>
      </w:pPr>
    </w:p>
    <w:p w14:paraId="217DF87F" w14:textId="24B45365" w:rsidR="00213957" w:rsidRPr="00A800FD" w:rsidRDefault="00213957" w:rsidP="00A800FD">
      <w:pPr>
        <w:jc w:val="both"/>
        <w:rPr>
          <w:rFonts w:ascii="Times New Roman" w:hAnsi="Times New Roman"/>
          <w:lang w:val="ru-RU"/>
        </w:rPr>
      </w:pPr>
      <w:r w:rsidRPr="00A800FD">
        <w:rPr>
          <w:rFonts w:ascii="Times New Roman" w:hAnsi="Times New Roman"/>
          <w:lang w:val="ru-RU"/>
        </w:rPr>
        <w:t>При этом списание ГСМ производится на основании путевых листов и актов списания топлива, утвержденных руководителем НПО.</w:t>
      </w:r>
    </w:p>
    <w:p w14:paraId="01772DE6" w14:textId="77777777" w:rsidR="00361BA4" w:rsidRDefault="00361BA4" w:rsidP="00A800FD">
      <w:pPr>
        <w:jc w:val="both"/>
        <w:rPr>
          <w:rFonts w:ascii="Times New Roman" w:hAnsi="Times New Roman"/>
          <w:lang w:val="ru-RU"/>
        </w:rPr>
      </w:pPr>
    </w:p>
    <w:p w14:paraId="78B2E3DE" w14:textId="3C9A2B2D" w:rsidR="00213957" w:rsidRPr="00A800FD" w:rsidRDefault="00213957" w:rsidP="00A800FD">
      <w:pPr>
        <w:jc w:val="both"/>
        <w:rPr>
          <w:rFonts w:ascii="Times New Roman" w:hAnsi="Times New Roman"/>
          <w:color w:val="000000"/>
          <w:lang w:val="ru-RU"/>
        </w:rPr>
      </w:pPr>
      <w:r w:rsidRPr="00A800FD">
        <w:rPr>
          <w:rFonts w:ascii="Times New Roman" w:hAnsi="Times New Roman"/>
          <w:lang w:val="ru-RU"/>
        </w:rPr>
        <w:t xml:space="preserve">Путевые листы составляются на месяц эксплуатации транспортного средства. Нормы расхода ГСМ, принимаются на основании </w:t>
      </w:r>
      <w:r w:rsidRPr="00A800FD">
        <w:rPr>
          <w:rFonts w:ascii="Times New Roman" w:hAnsi="Times New Roman"/>
          <w:bCs/>
          <w:color w:val="000000"/>
          <w:lang w:val="ru-RU"/>
        </w:rPr>
        <w:t>Правил по нормированию расхода топливо-смазочных и эксплуатационных материалов для автотранспортной и специальной техники, утвержденных совместным приказом Министерства транспорта и коммуникаций Республики Казахстан.</w:t>
      </w:r>
    </w:p>
    <w:p w14:paraId="66C49F19" w14:textId="77777777" w:rsidR="00361BA4" w:rsidRDefault="00361BA4" w:rsidP="00A800FD">
      <w:pPr>
        <w:jc w:val="both"/>
        <w:rPr>
          <w:rFonts w:ascii="Times New Roman" w:hAnsi="Times New Roman"/>
          <w:snapToGrid w:val="0"/>
          <w:lang w:val="ru-RU"/>
        </w:rPr>
      </w:pPr>
    </w:p>
    <w:p w14:paraId="01DCC3A6" w14:textId="63CA6654" w:rsidR="00213957" w:rsidRPr="00A800FD" w:rsidRDefault="00361BA4"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использует нормы </w:t>
      </w:r>
      <w:r w:rsidR="00213957" w:rsidRPr="00A800FD">
        <w:rPr>
          <w:rFonts w:ascii="Times New Roman" w:hAnsi="Times New Roman"/>
          <w:bCs/>
          <w:color w:val="000000"/>
          <w:lang w:val="ru-RU"/>
        </w:rPr>
        <w:t xml:space="preserve">топливо-смазочных материалов </w:t>
      </w:r>
      <w:r w:rsidR="00213957" w:rsidRPr="00A800FD">
        <w:rPr>
          <w:rFonts w:ascii="Times New Roman" w:hAnsi="Times New Roman"/>
          <w:lang w:val="ru-RU"/>
        </w:rPr>
        <w:t xml:space="preserve">на автотранспортные средства для летнего и зимнего периода расчет которых осуществляется на основании данных, </w:t>
      </w:r>
      <w:r w:rsidR="00213957" w:rsidRPr="00A800FD">
        <w:rPr>
          <w:rFonts w:ascii="Times New Roman" w:hAnsi="Times New Roman"/>
          <w:lang w:val="ru-RU"/>
        </w:rPr>
        <w:lastRenderedPageBreak/>
        <w:t xml:space="preserve">полученных при запросе в территориальное подразделение Министерства транспорта и коммуникаций РК либо в специализированные организации. </w:t>
      </w:r>
    </w:p>
    <w:p w14:paraId="49B8CCC6" w14:textId="77777777" w:rsidR="00361BA4" w:rsidRDefault="00361BA4" w:rsidP="00A800FD">
      <w:pPr>
        <w:jc w:val="both"/>
        <w:rPr>
          <w:rFonts w:ascii="Times New Roman" w:hAnsi="Times New Roman"/>
          <w:lang w:val="ru-RU"/>
        </w:rPr>
      </w:pPr>
    </w:p>
    <w:p w14:paraId="0D4A5E7F" w14:textId="5FEAEE97"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Прочие учитываемые материалы списываются на текущие расходы на основании актов списания, составляемых по окончании текущего месяца, либо на фактическую дату расхода материалов. Акты списания утверждаются руководителем </w:t>
      </w:r>
      <w:r w:rsidR="00361BA4" w:rsidRPr="00837675">
        <w:rPr>
          <w:rFonts w:ascii="Times New Roman" w:hAnsi="Times New Roman"/>
          <w:snapToGrid w:val="0"/>
          <w:lang w:val="ru-RU"/>
        </w:rPr>
        <w:t>КМБПЧ</w:t>
      </w:r>
      <w:r w:rsidRPr="00A800FD">
        <w:rPr>
          <w:rFonts w:ascii="Times New Roman" w:hAnsi="Times New Roman"/>
          <w:lang w:val="ru-RU"/>
        </w:rPr>
        <w:t>.</w:t>
      </w:r>
    </w:p>
    <w:p w14:paraId="2AE76322" w14:textId="77777777" w:rsidR="00361BA4" w:rsidRDefault="00361BA4" w:rsidP="00A800FD">
      <w:pPr>
        <w:pStyle w:val="3"/>
        <w:spacing w:before="0" w:after="0"/>
        <w:jc w:val="both"/>
        <w:rPr>
          <w:rFonts w:ascii="Times New Roman" w:hAnsi="Times New Roman" w:cs="Times New Roman"/>
          <w:sz w:val="24"/>
          <w:szCs w:val="24"/>
          <w:lang w:val="ru-RU"/>
        </w:rPr>
      </w:pPr>
      <w:bookmarkStart w:id="103" w:name="_Toc17873309"/>
      <w:bookmarkStart w:id="104" w:name="_Toc17877947"/>
      <w:bookmarkStart w:id="105" w:name="_Toc18147368"/>
      <w:bookmarkStart w:id="106" w:name="_Toc17700758"/>
      <w:bookmarkStart w:id="107" w:name="_Toc17789734"/>
      <w:bookmarkStart w:id="108" w:name="_Toc18321376"/>
      <w:bookmarkStart w:id="109" w:name="_Toc18325248"/>
      <w:bookmarkStart w:id="110" w:name="_Toc18328864"/>
      <w:bookmarkStart w:id="111" w:name="_Toc18329517"/>
      <w:bookmarkStart w:id="112" w:name="_Toc18377231"/>
      <w:bookmarkStart w:id="113" w:name="_Toc17871865"/>
      <w:bookmarkStart w:id="114" w:name="_Toc18464019"/>
      <w:bookmarkStart w:id="115" w:name="_Toc18475945"/>
      <w:bookmarkStart w:id="116" w:name="_Toc18478660"/>
      <w:bookmarkStart w:id="117" w:name="_Toc18478804"/>
      <w:bookmarkStart w:id="118" w:name="_Toc18724226"/>
      <w:bookmarkStart w:id="119" w:name="_Toc18725836"/>
      <w:bookmarkStart w:id="120" w:name="_Toc18808734"/>
      <w:bookmarkStart w:id="121" w:name="_Toc18808802"/>
      <w:bookmarkStart w:id="122" w:name="_Toc18808848"/>
      <w:bookmarkStart w:id="123" w:name="_Toc188346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917E189" w14:textId="3DDE5D49"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5.9. Раскрытие в отчетности</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4344CD5" w14:textId="5BE39DC6" w:rsidR="00213957" w:rsidRPr="00A800FD" w:rsidRDefault="00213957" w:rsidP="00A800FD">
      <w:pPr>
        <w:pStyle w:val="a6"/>
        <w:keepNext/>
        <w:spacing w:after="0"/>
        <w:rPr>
          <w:rFonts w:ascii="Times New Roman" w:hAnsi="Times New Roman"/>
          <w:lang w:val="ru-RU"/>
        </w:rPr>
      </w:pPr>
      <w:bookmarkStart w:id="124" w:name="_Toc17180496"/>
      <w:r w:rsidRPr="00A800FD">
        <w:rPr>
          <w:rFonts w:ascii="Times New Roman" w:hAnsi="Times New Roman"/>
          <w:lang w:val="ru-RU"/>
        </w:rPr>
        <w:t xml:space="preserve">В финансовой отчетности </w:t>
      </w:r>
      <w:r w:rsidR="00361BA4" w:rsidRPr="00837675">
        <w:rPr>
          <w:rFonts w:ascii="Times New Roman" w:hAnsi="Times New Roman"/>
          <w:snapToGrid w:val="0"/>
          <w:lang w:val="ru-RU"/>
        </w:rPr>
        <w:t>КМБПЧ</w:t>
      </w:r>
      <w:r w:rsidRPr="00A800FD">
        <w:rPr>
          <w:rFonts w:ascii="Times New Roman" w:hAnsi="Times New Roman"/>
          <w:lang w:val="ru-RU"/>
        </w:rPr>
        <w:t xml:space="preserve"> раскрывает следующую информацию:</w:t>
      </w:r>
    </w:p>
    <w:p w14:paraId="05744CB1" w14:textId="1C82461A" w:rsidR="00213957" w:rsidRPr="00A800FD" w:rsidRDefault="00361BA4" w:rsidP="00361BA4">
      <w:pPr>
        <w:pStyle w:val="a6"/>
        <w:keepNext/>
        <w:spacing w:after="0"/>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учетную политику, принятую для оценки запасов, в том числе использованный    метод расчета их себестоимости;</w:t>
      </w:r>
    </w:p>
    <w:p w14:paraId="59AED673" w14:textId="0A8732F9" w:rsidR="00213957" w:rsidRPr="00A800FD" w:rsidRDefault="00361BA4" w:rsidP="00361BA4">
      <w:pPr>
        <w:pStyle w:val="a6"/>
        <w:keepNext/>
        <w:spacing w:after="0"/>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 xml:space="preserve">общую балансовую стоимость запасов и балансовую стоимость по статьям классификации, принятой </w:t>
      </w:r>
      <w:r w:rsidRPr="00837675">
        <w:rPr>
          <w:rFonts w:ascii="Times New Roman" w:hAnsi="Times New Roman"/>
          <w:snapToGrid w:val="0"/>
          <w:lang w:val="ru-RU"/>
        </w:rPr>
        <w:t>КМБПЧ</w:t>
      </w:r>
      <w:r w:rsidR="00213957" w:rsidRPr="00A800FD">
        <w:rPr>
          <w:rFonts w:ascii="Times New Roman" w:hAnsi="Times New Roman"/>
          <w:lang w:val="ru-RU"/>
        </w:rPr>
        <w:t>;</w:t>
      </w:r>
    </w:p>
    <w:p w14:paraId="2365E3CE" w14:textId="15F4350F" w:rsidR="00213957" w:rsidRPr="00A800FD" w:rsidRDefault="00361BA4" w:rsidP="00361BA4">
      <w:pPr>
        <w:pStyle w:val="a6"/>
        <w:keepNext/>
        <w:spacing w:after="0"/>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 xml:space="preserve">соответствующую сумму запасов, признанных в качестве расходов </w:t>
      </w:r>
      <w:proofErr w:type="gramStart"/>
      <w:r w:rsidR="00213957" w:rsidRPr="00A800FD">
        <w:rPr>
          <w:rFonts w:ascii="Times New Roman" w:hAnsi="Times New Roman"/>
          <w:lang w:val="ru-RU"/>
        </w:rPr>
        <w:t>в  течение</w:t>
      </w:r>
      <w:proofErr w:type="gramEnd"/>
      <w:r w:rsidR="00213957" w:rsidRPr="00A800FD">
        <w:rPr>
          <w:rFonts w:ascii="Times New Roman" w:hAnsi="Times New Roman"/>
          <w:lang w:val="ru-RU"/>
        </w:rPr>
        <w:t xml:space="preserve"> периода;</w:t>
      </w:r>
    </w:p>
    <w:p w14:paraId="16E10A24" w14:textId="66F9CF18" w:rsidR="00213957" w:rsidRPr="00A800FD" w:rsidRDefault="00361BA4" w:rsidP="00361BA4">
      <w:pPr>
        <w:pStyle w:val="a6"/>
        <w:keepNext/>
        <w:spacing w:after="0"/>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балансовую стоимость запасов, заложенных в качестве обеспечения обязательств.</w:t>
      </w:r>
    </w:p>
    <w:bookmarkEnd w:id="124"/>
    <w:p w14:paraId="524EB250" w14:textId="77777777" w:rsidR="00213957" w:rsidRPr="00A800FD" w:rsidRDefault="00213957" w:rsidP="00A800FD">
      <w:pPr>
        <w:tabs>
          <w:tab w:val="left" w:pos="1500"/>
        </w:tabs>
        <w:rPr>
          <w:rFonts w:ascii="Times New Roman" w:hAnsi="Times New Roman"/>
          <w:lang w:val="ru-RU"/>
        </w:rPr>
      </w:pPr>
      <w:r w:rsidRPr="00A800FD">
        <w:rPr>
          <w:rFonts w:ascii="Times New Roman" w:hAnsi="Times New Roman"/>
          <w:lang w:val="ru-RU"/>
        </w:rPr>
        <w:tab/>
      </w:r>
    </w:p>
    <w:p w14:paraId="301B797C" w14:textId="338EB2CE" w:rsidR="00213957" w:rsidRPr="00A800FD" w:rsidRDefault="00213957" w:rsidP="00361BA4">
      <w:pPr>
        <w:pStyle w:val="1"/>
        <w:tabs>
          <w:tab w:val="num" w:pos="1134"/>
        </w:tabs>
        <w:spacing w:before="0" w:after="0"/>
        <w:rPr>
          <w:rFonts w:ascii="Times New Roman" w:hAnsi="Times New Roman" w:cs="Times New Roman"/>
          <w:caps/>
          <w:sz w:val="24"/>
          <w:szCs w:val="24"/>
          <w:lang w:val="ru-RU"/>
        </w:rPr>
      </w:pPr>
      <w:bookmarkStart w:id="125" w:name="_Toc19342895"/>
      <w:r w:rsidRPr="00A800FD">
        <w:rPr>
          <w:rFonts w:ascii="Times New Roman" w:hAnsi="Times New Roman" w:cs="Times New Roman"/>
          <w:caps/>
          <w:snapToGrid w:val="0"/>
          <w:sz w:val="24"/>
          <w:szCs w:val="24"/>
          <w:lang w:val="ru-RU"/>
        </w:rPr>
        <w:t>Раздел 6</w:t>
      </w:r>
      <w:r w:rsidR="00361BA4">
        <w:rPr>
          <w:rFonts w:ascii="Times New Roman" w:hAnsi="Times New Roman" w:cs="Times New Roman"/>
          <w:caps/>
          <w:snapToGrid w:val="0"/>
          <w:sz w:val="24"/>
          <w:szCs w:val="24"/>
          <w:lang w:val="ru-RU"/>
        </w:rPr>
        <w:t xml:space="preserve">. </w:t>
      </w:r>
      <w:r w:rsidRPr="00A800FD">
        <w:rPr>
          <w:rFonts w:ascii="Times New Roman" w:hAnsi="Times New Roman" w:cs="Times New Roman"/>
          <w:caps/>
          <w:sz w:val="24"/>
          <w:szCs w:val="24"/>
          <w:lang w:val="ru-RU"/>
        </w:rPr>
        <w:t>Расходы будущих периодов</w:t>
      </w:r>
      <w:bookmarkStart w:id="126" w:name="_Toc19342896"/>
      <w:bookmarkEnd w:id="125"/>
      <w:r w:rsidRPr="00A800FD">
        <w:rPr>
          <w:rFonts w:ascii="Times New Roman" w:hAnsi="Times New Roman" w:cs="Times New Roman"/>
          <w:caps/>
          <w:sz w:val="24"/>
          <w:szCs w:val="24"/>
          <w:lang w:val="ru-RU"/>
        </w:rPr>
        <w:t xml:space="preserve"> и Доходы будущих периодов</w:t>
      </w:r>
    </w:p>
    <w:bookmarkEnd w:id="126"/>
    <w:p w14:paraId="29105C65" w14:textId="77777777" w:rsidR="00213957" w:rsidRPr="00A800FD" w:rsidRDefault="00213957" w:rsidP="00A800FD">
      <w:pPr>
        <w:pStyle w:val="1"/>
        <w:tabs>
          <w:tab w:val="num" w:pos="1134"/>
        </w:tabs>
        <w:spacing w:before="0" w:after="0"/>
        <w:rPr>
          <w:rFonts w:ascii="Times New Roman" w:hAnsi="Times New Roman" w:cs="Times New Roman"/>
          <w:sz w:val="24"/>
          <w:szCs w:val="24"/>
          <w:lang w:val="ru-RU"/>
        </w:rPr>
      </w:pPr>
    </w:p>
    <w:p w14:paraId="73B55A11" w14:textId="77777777" w:rsidR="00213957" w:rsidRPr="00A800FD" w:rsidRDefault="00213957" w:rsidP="00A800FD">
      <w:pPr>
        <w:rPr>
          <w:rFonts w:ascii="Times New Roman" w:hAnsi="Times New Roman"/>
          <w:b/>
          <w:lang w:val="ru-RU"/>
        </w:rPr>
      </w:pPr>
      <w:r w:rsidRPr="00A800FD">
        <w:rPr>
          <w:rFonts w:ascii="Times New Roman" w:hAnsi="Times New Roman"/>
          <w:b/>
          <w:lang w:val="ru-RU"/>
        </w:rPr>
        <w:t>6.1. Расходы будущих периодов</w:t>
      </w:r>
    </w:p>
    <w:p w14:paraId="66AE2EDE" w14:textId="77777777" w:rsidR="00361BA4" w:rsidRDefault="00361BA4" w:rsidP="00A800FD">
      <w:pPr>
        <w:pStyle w:val="1"/>
        <w:tabs>
          <w:tab w:val="num" w:pos="1134"/>
        </w:tabs>
        <w:spacing w:before="0" w:after="0"/>
        <w:rPr>
          <w:rFonts w:ascii="Times New Roman" w:hAnsi="Times New Roman" w:cs="Times New Roman"/>
          <w:sz w:val="24"/>
          <w:szCs w:val="24"/>
          <w:lang w:val="ru-RU"/>
        </w:rPr>
      </w:pPr>
    </w:p>
    <w:p w14:paraId="0F4D340B" w14:textId="1BCF513A" w:rsidR="00213957" w:rsidRPr="00A800FD" w:rsidRDefault="00213957" w:rsidP="00A800FD">
      <w:pPr>
        <w:pStyle w:val="1"/>
        <w:tabs>
          <w:tab w:val="num"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6.1.1.</w:t>
      </w:r>
      <w:r w:rsidR="00361BA4">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Определение</w:t>
      </w:r>
    </w:p>
    <w:p w14:paraId="1FD232D6" w14:textId="77777777" w:rsidR="00213957" w:rsidRPr="00A800FD" w:rsidRDefault="00213957" w:rsidP="00A800FD">
      <w:pPr>
        <w:suppressAutoHyphens/>
        <w:autoSpaceDE w:val="0"/>
        <w:autoSpaceDN w:val="0"/>
        <w:adjustRightInd w:val="0"/>
        <w:jc w:val="both"/>
        <w:rPr>
          <w:rFonts w:ascii="Times New Roman" w:hAnsi="Times New Roman"/>
          <w:color w:val="000000"/>
          <w:lang w:val="ru-RU"/>
        </w:rPr>
      </w:pPr>
      <w:r w:rsidRPr="00A800FD">
        <w:rPr>
          <w:rFonts w:ascii="Times New Roman" w:hAnsi="Times New Roman"/>
          <w:color w:val="000000"/>
          <w:lang w:val="ru-RU"/>
        </w:rPr>
        <w:t>В соответствии с допущением бухгалтерского учета временной определенности фактов хозяйственной деятельности (принцип начисления) расходы, связанные с производством работ, услуг формируют ее себестоимость в том отчетном периоде, к которому они относятся, независимо от времени их возникновения и состояния расчетов.</w:t>
      </w:r>
    </w:p>
    <w:p w14:paraId="619D9051" w14:textId="77777777" w:rsidR="00361BA4" w:rsidRPr="00361BA4" w:rsidRDefault="00361BA4" w:rsidP="00A800FD">
      <w:pPr>
        <w:suppressAutoHyphens/>
        <w:autoSpaceDE w:val="0"/>
        <w:autoSpaceDN w:val="0"/>
        <w:adjustRightInd w:val="0"/>
        <w:jc w:val="both"/>
        <w:rPr>
          <w:rFonts w:ascii="Times New Roman" w:hAnsi="Times New Roman"/>
          <w:color w:val="000000"/>
          <w:lang w:val="ru-RU"/>
        </w:rPr>
      </w:pPr>
    </w:p>
    <w:p w14:paraId="5DF4EEFE" w14:textId="3D11740B" w:rsidR="00213957" w:rsidRPr="00A800FD" w:rsidRDefault="00213957" w:rsidP="00A800FD">
      <w:pPr>
        <w:suppressAutoHyphens/>
        <w:autoSpaceDE w:val="0"/>
        <w:autoSpaceDN w:val="0"/>
        <w:adjustRightInd w:val="0"/>
        <w:jc w:val="both"/>
        <w:rPr>
          <w:rFonts w:ascii="Times New Roman" w:hAnsi="Times New Roman"/>
          <w:lang w:val="ru-RU"/>
        </w:rPr>
      </w:pPr>
      <w:r w:rsidRPr="00361BA4">
        <w:rPr>
          <w:rFonts w:ascii="Times New Roman" w:hAnsi="Times New Roman"/>
          <w:color w:val="000000"/>
          <w:lang w:val="ru-RU"/>
        </w:rPr>
        <w:t>Расходы будущих периодов</w:t>
      </w:r>
      <w:r w:rsidRPr="00A800FD">
        <w:rPr>
          <w:rFonts w:ascii="Times New Roman" w:hAnsi="Times New Roman"/>
          <w:color w:val="000000"/>
          <w:lang w:val="ru-RU"/>
        </w:rPr>
        <w:t xml:space="preserve"> (РБП) включают в себя расходы, производимые </w:t>
      </w:r>
      <w:proofErr w:type="gramStart"/>
      <w:r w:rsidRPr="00A800FD">
        <w:rPr>
          <w:rFonts w:ascii="Times New Roman" w:hAnsi="Times New Roman"/>
          <w:lang w:val="ru-RU"/>
        </w:rPr>
        <w:t xml:space="preserve">НПО </w:t>
      </w:r>
      <w:r w:rsidRPr="00A800FD">
        <w:rPr>
          <w:rFonts w:ascii="Times New Roman" w:hAnsi="Times New Roman"/>
          <w:color w:val="000000"/>
          <w:lang w:val="ru-RU"/>
        </w:rPr>
        <w:t xml:space="preserve"> в</w:t>
      </w:r>
      <w:proofErr w:type="gramEnd"/>
      <w:r w:rsidRPr="00A800FD">
        <w:rPr>
          <w:rFonts w:ascii="Times New Roman" w:hAnsi="Times New Roman"/>
          <w:color w:val="000000"/>
          <w:lang w:val="ru-RU"/>
        </w:rPr>
        <w:t xml:space="preserve"> отчетном периоде, но относящиеся к следующим отчетным периодам. РБП подлежат списанию на соответствующие статьи затрат равномерно в течение отчетных периодов, к которым они относятся</w:t>
      </w:r>
      <w:r w:rsidRPr="00A800FD">
        <w:rPr>
          <w:rFonts w:ascii="Times New Roman" w:hAnsi="Times New Roman"/>
          <w:lang w:val="ru-RU"/>
        </w:rPr>
        <w:t>.</w:t>
      </w:r>
    </w:p>
    <w:p w14:paraId="35EBEBFB" w14:textId="77777777" w:rsidR="00361BA4" w:rsidRDefault="00361BA4" w:rsidP="00A800FD">
      <w:pPr>
        <w:pStyle w:val="1"/>
        <w:tabs>
          <w:tab w:val="left" w:pos="1134"/>
        </w:tabs>
        <w:spacing w:before="0" w:after="0"/>
        <w:rPr>
          <w:rFonts w:ascii="Times New Roman" w:hAnsi="Times New Roman" w:cs="Times New Roman"/>
          <w:sz w:val="24"/>
          <w:szCs w:val="24"/>
          <w:lang w:val="ru-RU"/>
        </w:rPr>
      </w:pPr>
    </w:p>
    <w:p w14:paraId="18816968" w14:textId="1EA823BC"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6.1.2</w:t>
      </w:r>
      <w:r w:rsidR="00361BA4">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Классификация и группировка </w:t>
      </w:r>
    </w:p>
    <w:p w14:paraId="37B57A2C" w14:textId="77859022" w:rsidR="00213957" w:rsidRPr="00A800FD" w:rsidRDefault="00213957" w:rsidP="00A800FD">
      <w:pPr>
        <w:tabs>
          <w:tab w:val="num" w:pos="535"/>
        </w:tabs>
        <w:suppressAutoHyphens/>
        <w:jc w:val="both"/>
        <w:rPr>
          <w:rFonts w:ascii="Times New Roman" w:hAnsi="Times New Roman"/>
          <w:snapToGrid w:val="0"/>
          <w:color w:val="000000"/>
          <w:lang w:val="ru-RU" w:eastAsia="ru-RU"/>
        </w:rPr>
      </w:pPr>
      <w:r w:rsidRPr="00A800FD">
        <w:rPr>
          <w:rFonts w:ascii="Times New Roman" w:hAnsi="Times New Roman"/>
          <w:snapToGrid w:val="0"/>
          <w:color w:val="000000"/>
          <w:lang w:val="ru-RU" w:eastAsia="ru-RU"/>
        </w:rPr>
        <w:t xml:space="preserve">В </w:t>
      </w:r>
      <w:r w:rsidR="00361BA4" w:rsidRPr="00837675">
        <w:rPr>
          <w:rFonts w:ascii="Times New Roman" w:hAnsi="Times New Roman"/>
          <w:snapToGrid w:val="0"/>
          <w:lang w:val="ru-RU"/>
        </w:rPr>
        <w:t>КМБПЧ</w:t>
      </w:r>
      <w:r w:rsidRPr="00A800FD">
        <w:rPr>
          <w:rFonts w:ascii="Times New Roman" w:hAnsi="Times New Roman"/>
          <w:snapToGrid w:val="0"/>
          <w:color w:val="000000"/>
          <w:lang w:val="ru-RU" w:eastAsia="ru-RU"/>
        </w:rPr>
        <w:t xml:space="preserve"> принята следующая группировка РБП:</w:t>
      </w:r>
    </w:p>
    <w:p w14:paraId="2EA661AE" w14:textId="77777777" w:rsidR="00361BA4" w:rsidRDefault="00361BA4" w:rsidP="00A800FD">
      <w:pPr>
        <w:suppressAutoHyphens/>
        <w:autoSpaceDE w:val="0"/>
        <w:autoSpaceDN w:val="0"/>
        <w:adjustRightInd w:val="0"/>
        <w:jc w:val="both"/>
        <w:rPr>
          <w:rFonts w:ascii="Times New Roman" w:hAnsi="Times New Roman"/>
          <w:b/>
          <w:lang w:val="ru-RU"/>
        </w:rPr>
      </w:pPr>
    </w:p>
    <w:p w14:paraId="481CB716" w14:textId="4A515E95" w:rsidR="00213957" w:rsidRPr="00A800FD" w:rsidRDefault="00213957" w:rsidP="00A800FD">
      <w:pPr>
        <w:suppressAutoHyphens/>
        <w:autoSpaceDE w:val="0"/>
        <w:autoSpaceDN w:val="0"/>
        <w:adjustRightInd w:val="0"/>
        <w:jc w:val="both"/>
        <w:rPr>
          <w:rFonts w:ascii="Times New Roman" w:hAnsi="Times New Roman"/>
          <w:b/>
          <w:lang w:val="ru-RU"/>
        </w:rPr>
      </w:pPr>
      <w:r w:rsidRPr="00A800FD">
        <w:rPr>
          <w:rFonts w:ascii="Times New Roman" w:hAnsi="Times New Roman"/>
          <w:b/>
          <w:lang w:val="ru-RU"/>
        </w:rPr>
        <w:t>По сроку, в течение которого предполагается списать РБП:</w:t>
      </w:r>
    </w:p>
    <w:p w14:paraId="10A89D50" w14:textId="77777777" w:rsidR="00213957" w:rsidRPr="00A800FD" w:rsidRDefault="00213957" w:rsidP="00A800FD">
      <w:pPr>
        <w:tabs>
          <w:tab w:val="left" w:pos="308"/>
          <w:tab w:val="left" w:pos="6412"/>
        </w:tabs>
        <w:suppressAutoHyphens/>
        <w:jc w:val="both"/>
        <w:rPr>
          <w:rFonts w:ascii="Times New Roman" w:eastAsia="Arial Unicode MS" w:hAnsi="Times New Roman"/>
          <w:lang w:val="ru-RU"/>
        </w:rPr>
      </w:pPr>
      <w:r w:rsidRPr="00A800FD">
        <w:rPr>
          <w:rFonts w:ascii="Times New Roman" w:eastAsia="Arial Unicode MS" w:hAnsi="Times New Roman"/>
          <w:lang w:val="ru-RU"/>
        </w:rPr>
        <w:t>- РБП, подлежащие списанию в течение 12 месяцев;</w:t>
      </w:r>
    </w:p>
    <w:p w14:paraId="2FA7C321" w14:textId="7ADEFA05" w:rsidR="00213957" w:rsidRPr="00A800FD" w:rsidRDefault="00213957" w:rsidP="00A800FD">
      <w:pPr>
        <w:tabs>
          <w:tab w:val="left" w:pos="308"/>
          <w:tab w:val="left" w:pos="6412"/>
        </w:tabs>
        <w:suppressAutoHyphens/>
        <w:jc w:val="both"/>
        <w:rPr>
          <w:rFonts w:ascii="Times New Roman" w:eastAsia="Arial Unicode MS" w:hAnsi="Times New Roman"/>
          <w:lang w:val="ru-RU"/>
        </w:rPr>
      </w:pPr>
      <w:r w:rsidRPr="00A800FD">
        <w:rPr>
          <w:rFonts w:ascii="Times New Roman" w:eastAsia="Arial Unicode MS" w:hAnsi="Times New Roman"/>
          <w:lang w:val="ru-RU"/>
        </w:rPr>
        <w:t>- РБП, подлежащие списанию в течение периода более 12 месяцев.</w:t>
      </w:r>
    </w:p>
    <w:p w14:paraId="30559410" w14:textId="77777777" w:rsidR="00361BA4" w:rsidRDefault="00361BA4" w:rsidP="00A800FD">
      <w:pPr>
        <w:tabs>
          <w:tab w:val="left" w:pos="1380"/>
        </w:tabs>
        <w:suppressAutoHyphens/>
        <w:autoSpaceDE w:val="0"/>
        <w:autoSpaceDN w:val="0"/>
        <w:adjustRightInd w:val="0"/>
        <w:jc w:val="both"/>
        <w:rPr>
          <w:rFonts w:ascii="Times New Roman" w:hAnsi="Times New Roman"/>
          <w:b/>
          <w:snapToGrid w:val="0"/>
          <w:color w:val="000000"/>
          <w:lang w:val="ru-RU" w:eastAsia="ru-RU"/>
        </w:rPr>
      </w:pPr>
    </w:p>
    <w:p w14:paraId="51F5A440" w14:textId="37DCE54D" w:rsidR="00213957" w:rsidRPr="00A800FD" w:rsidRDefault="00213957" w:rsidP="00A800FD">
      <w:pPr>
        <w:tabs>
          <w:tab w:val="left" w:pos="1380"/>
        </w:tabs>
        <w:suppressAutoHyphens/>
        <w:autoSpaceDE w:val="0"/>
        <w:autoSpaceDN w:val="0"/>
        <w:adjustRightInd w:val="0"/>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По видам:</w:t>
      </w:r>
    </w:p>
    <w:p w14:paraId="57AB0E3B" w14:textId="389808B0" w:rsidR="00213957" w:rsidRPr="00A800FD" w:rsidRDefault="00361BA4" w:rsidP="00361BA4">
      <w:pPr>
        <w:tabs>
          <w:tab w:val="left" w:pos="324"/>
          <w:tab w:val="left" w:pos="6412"/>
        </w:tabs>
        <w:suppressAutoHyphens/>
        <w:jc w:val="both"/>
        <w:rPr>
          <w:rFonts w:ascii="Times New Roman" w:hAnsi="Times New Roman"/>
          <w:snapToGrid w:val="0"/>
          <w:color w:val="000000"/>
          <w:lang w:val="ru-RU" w:eastAsia="ru-RU"/>
        </w:rPr>
      </w:pPr>
      <w:r>
        <w:rPr>
          <w:rFonts w:ascii="Times New Roman" w:hAnsi="Times New Roman"/>
          <w:snapToGrid w:val="0"/>
          <w:color w:val="000000"/>
          <w:lang w:val="ru-RU" w:eastAsia="ru-RU"/>
        </w:rPr>
        <w:t>- с</w:t>
      </w:r>
      <w:r w:rsidR="00213957" w:rsidRPr="00A800FD">
        <w:rPr>
          <w:rFonts w:ascii="Times New Roman" w:hAnsi="Times New Roman"/>
          <w:snapToGrid w:val="0"/>
          <w:color w:val="000000"/>
          <w:lang w:val="ru-RU" w:eastAsia="ru-RU"/>
        </w:rPr>
        <w:t>трахование;</w:t>
      </w:r>
    </w:p>
    <w:p w14:paraId="584DC540" w14:textId="00005EB4" w:rsidR="00213957" w:rsidRPr="00A800FD" w:rsidRDefault="00361BA4" w:rsidP="00361BA4">
      <w:pPr>
        <w:tabs>
          <w:tab w:val="left" w:pos="324"/>
          <w:tab w:val="left" w:pos="6412"/>
        </w:tabs>
        <w:suppressAutoHyphens/>
        <w:jc w:val="both"/>
        <w:rPr>
          <w:rFonts w:ascii="Times New Roman" w:hAnsi="Times New Roman"/>
          <w:snapToGrid w:val="0"/>
          <w:color w:val="000000"/>
          <w:lang w:val="ru-RU" w:eastAsia="ru-RU"/>
        </w:rPr>
      </w:pPr>
      <w:r>
        <w:rPr>
          <w:rFonts w:ascii="Times New Roman" w:hAnsi="Times New Roman"/>
          <w:snapToGrid w:val="0"/>
          <w:color w:val="000000"/>
          <w:lang w:val="ru-RU" w:eastAsia="ru-RU"/>
        </w:rPr>
        <w:t>- п</w:t>
      </w:r>
      <w:r w:rsidR="00213957" w:rsidRPr="00A800FD">
        <w:rPr>
          <w:rFonts w:ascii="Times New Roman" w:hAnsi="Times New Roman"/>
          <w:snapToGrid w:val="0"/>
          <w:color w:val="000000"/>
          <w:lang w:val="ru-RU" w:eastAsia="ru-RU"/>
        </w:rPr>
        <w:t>одписка;</w:t>
      </w:r>
    </w:p>
    <w:p w14:paraId="3A94FD98" w14:textId="0BCF9DB3" w:rsidR="00213957" w:rsidRPr="00A800FD" w:rsidRDefault="00361BA4" w:rsidP="00361BA4">
      <w:pPr>
        <w:tabs>
          <w:tab w:val="left" w:pos="324"/>
          <w:tab w:val="left" w:pos="6412"/>
        </w:tabs>
        <w:suppressAutoHyphens/>
        <w:jc w:val="both"/>
        <w:rPr>
          <w:rFonts w:ascii="Times New Roman" w:hAnsi="Times New Roman"/>
          <w:snapToGrid w:val="0"/>
          <w:color w:val="000000"/>
          <w:lang w:val="ru-RU" w:eastAsia="ru-RU"/>
        </w:rPr>
      </w:pPr>
      <w:r>
        <w:rPr>
          <w:rFonts w:ascii="Times New Roman" w:hAnsi="Times New Roman"/>
          <w:snapToGrid w:val="0"/>
          <w:color w:val="000000"/>
          <w:lang w:val="ru-RU" w:eastAsia="ru-RU"/>
        </w:rPr>
        <w:t>- п</w:t>
      </w:r>
      <w:r w:rsidR="00213957" w:rsidRPr="00A800FD">
        <w:rPr>
          <w:rFonts w:ascii="Times New Roman" w:hAnsi="Times New Roman"/>
          <w:snapToGrid w:val="0"/>
          <w:color w:val="000000"/>
          <w:lang w:val="ru-RU" w:eastAsia="ru-RU"/>
        </w:rPr>
        <w:t>рочие расходы будущих периодов.</w:t>
      </w:r>
    </w:p>
    <w:p w14:paraId="3EC7976B" w14:textId="77777777" w:rsidR="0037478F" w:rsidRDefault="0037478F" w:rsidP="00A800FD">
      <w:pPr>
        <w:suppressAutoHyphens/>
        <w:jc w:val="both"/>
        <w:rPr>
          <w:rFonts w:ascii="Times New Roman" w:hAnsi="Times New Roman"/>
          <w:lang w:val="ru-RU"/>
        </w:rPr>
      </w:pPr>
    </w:p>
    <w:p w14:paraId="00D185CB" w14:textId="7899C92C" w:rsidR="00213957" w:rsidRPr="00A800FD" w:rsidRDefault="00213957" w:rsidP="00A800FD">
      <w:pPr>
        <w:suppressAutoHyphens/>
        <w:jc w:val="both"/>
        <w:rPr>
          <w:rFonts w:ascii="Times New Roman" w:hAnsi="Times New Roman"/>
          <w:bCs/>
          <w:lang w:val="ru-RU"/>
        </w:rPr>
      </w:pPr>
      <w:r w:rsidRPr="00A800FD">
        <w:rPr>
          <w:rFonts w:ascii="Times New Roman" w:hAnsi="Times New Roman"/>
          <w:lang w:val="ru-RU"/>
        </w:rPr>
        <w:t>Аналитический учет</w:t>
      </w:r>
      <w:r w:rsidRPr="00A800FD">
        <w:rPr>
          <w:rFonts w:ascii="Times New Roman" w:hAnsi="Times New Roman"/>
          <w:bCs/>
          <w:lang w:val="ru-RU"/>
        </w:rPr>
        <w:t xml:space="preserve"> должен обеспечивать получение следующей информации </w:t>
      </w:r>
      <w:r w:rsidRPr="00A800FD">
        <w:rPr>
          <w:rFonts w:ascii="Times New Roman" w:hAnsi="Times New Roman"/>
          <w:lang w:val="ru-RU"/>
        </w:rPr>
        <w:t>для каждой статьи расходов</w:t>
      </w:r>
      <w:r w:rsidRPr="00A800FD">
        <w:rPr>
          <w:rFonts w:ascii="Times New Roman" w:hAnsi="Times New Roman"/>
          <w:bCs/>
          <w:lang w:val="ru-RU"/>
        </w:rPr>
        <w:t>:</w:t>
      </w:r>
    </w:p>
    <w:p w14:paraId="01065A7F" w14:textId="77777777" w:rsidR="00213957" w:rsidRPr="00A800FD" w:rsidRDefault="00213957" w:rsidP="00A800FD">
      <w:pPr>
        <w:suppressAutoHyphens/>
        <w:autoSpaceDE w:val="0"/>
        <w:autoSpaceDN w:val="0"/>
        <w:adjustRightInd w:val="0"/>
        <w:jc w:val="both"/>
        <w:rPr>
          <w:rFonts w:ascii="Times New Roman" w:hAnsi="Times New Roman"/>
          <w:color w:val="000000"/>
          <w:lang w:val="ru-RU"/>
        </w:rPr>
      </w:pPr>
      <w:r w:rsidRPr="00A800FD">
        <w:rPr>
          <w:rFonts w:ascii="Times New Roman" w:hAnsi="Times New Roman"/>
          <w:color w:val="000000"/>
          <w:lang w:val="ru-RU"/>
        </w:rPr>
        <w:t>- дата начала использования;</w:t>
      </w:r>
    </w:p>
    <w:p w14:paraId="6BCA71E2" w14:textId="77777777" w:rsidR="00213957" w:rsidRPr="00A800FD" w:rsidRDefault="00213957" w:rsidP="00A800FD">
      <w:pPr>
        <w:pStyle w:val="1"/>
        <w:suppressAutoHyphens/>
        <w:spacing w:before="0" w:after="0"/>
        <w:jc w:val="both"/>
        <w:rPr>
          <w:rFonts w:ascii="Times New Roman" w:hAnsi="Times New Roman" w:cs="Times New Roman"/>
          <w:b w:val="0"/>
          <w:sz w:val="24"/>
          <w:szCs w:val="24"/>
          <w:lang w:val="ru-RU"/>
        </w:rPr>
      </w:pPr>
      <w:r w:rsidRPr="00A800FD">
        <w:rPr>
          <w:rFonts w:ascii="Times New Roman" w:hAnsi="Times New Roman" w:cs="Times New Roman"/>
          <w:b w:val="0"/>
          <w:sz w:val="24"/>
          <w:szCs w:val="24"/>
          <w:lang w:val="ru-RU"/>
        </w:rPr>
        <w:t>- дата окончания использования.</w:t>
      </w:r>
    </w:p>
    <w:p w14:paraId="2F6A96F3" w14:textId="1D603328" w:rsidR="0037478F" w:rsidRDefault="0037478F" w:rsidP="00A800FD">
      <w:pPr>
        <w:tabs>
          <w:tab w:val="left" w:pos="1530"/>
        </w:tabs>
        <w:suppressAutoHyphens/>
        <w:jc w:val="both"/>
        <w:rPr>
          <w:rFonts w:ascii="Times New Roman" w:hAnsi="Times New Roman"/>
          <w:lang w:val="ru-RU"/>
        </w:rPr>
      </w:pPr>
      <w:bookmarkStart w:id="127" w:name="_Toc19342909"/>
    </w:p>
    <w:p w14:paraId="0E974FCA" w14:textId="160886E2" w:rsidR="0037478F" w:rsidRDefault="0037478F" w:rsidP="00A800FD">
      <w:pPr>
        <w:tabs>
          <w:tab w:val="left" w:pos="1530"/>
        </w:tabs>
        <w:suppressAutoHyphens/>
        <w:jc w:val="both"/>
        <w:rPr>
          <w:rFonts w:ascii="Times New Roman" w:hAnsi="Times New Roman"/>
          <w:lang w:val="ru-RU"/>
        </w:rPr>
      </w:pPr>
    </w:p>
    <w:p w14:paraId="602B5262" w14:textId="0D6C19E2" w:rsidR="0037478F" w:rsidRDefault="0037478F" w:rsidP="00A800FD">
      <w:pPr>
        <w:tabs>
          <w:tab w:val="left" w:pos="1530"/>
        </w:tabs>
        <w:suppressAutoHyphens/>
        <w:jc w:val="both"/>
        <w:rPr>
          <w:rFonts w:ascii="Times New Roman" w:hAnsi="Times New Roman"/>
          <w:lang w:val="ru-RU"/>
        </w:rPr>
      </w:pPr>
    </w:p>
    <w:p w14:paraId="0729B4F8" w14:textId="77777777" w:rsidR="0037478F" w:rsidRDefault="0037478F" w:rsidP="00A800FD">
      <w:pPr>
        <w:tabs>
          <w:tab w:val="left" w:pos="1530"/>
        </w:tabs>
        <w:suppressAutoHyphens/>
        <w:jc w:val="both"/>
        <w:rPr>
          <w:rFonts w:ascii="Times New Roman" w:hAnsi="Times New Roman"/>
          <w:lang w:val="ru-RU"/>
        </w:rPr>
      </w:pPr>
    </w:p>
    <w:p w14:paraId="507FD5D5" w14:textId="3538D8B0" w:rsidR="00213957" w:rsidRPr="0037478F" w:rsidRDefault="00213957" w:rsidP="00A800FD">
      <w:pPr>
        <w:tabs>
          <w:tab w:val="left" w:pos="1530"/>
        </w:tabs>
        <w:suppressAutoHyphens/>
        <w:jc w:val="both"/>
        <w:rPr>
          <w:rFonts w:ascii="Times New Roman" w:hAnsi="Times New Roman"/>
          <w:b/>
          <w:lang w:val="ru-RU"/>
        </w:rPr>
      </w:pPr>
      <w:r w:rsidRPr="0037478F">
        <w:rPr>
          <w:rFonts w:ascii="Times New Roman" w:hAnsi="Times New Roman"/>
          <w:b/>
          <w:lang w:val="ru-RU"/>
        </w:rPr>
        <w:lastRenderedPageBreak/>
        <w:t>6.1.3</w:t>
      </w:r>
      <w:r w:rsidR="0037478F">
        <w:rPr>
          <w:rFonts w:ascii="Times New Roman" w:hAnsi="Times New Roman"/>
          <w:b/>
          <w:lang w:val="ru-RU"/>
        </w:rPr>
        <w:t xml:space="preserve">. </w:t>
      </w:r>
      <w:r w:rsidRPr="0037478F">
        <w:rPr>
          <w:rFonts w:ascii="Times New Roman" w:hAnsi="Times New Roman"/>
          <w:b/>
          <w:lang w:val="ru-RU"/>
        </w:rPr>
        <w:t>Учетные принципы</w:t>
      </w:r>
      <w:bookmarkStart w:id="128" w:name="_Toc19342910"/>
      <w:bookmarkEnd w:id="127"/>
    </w:p>
    <w:p w14:paraId="2771B971" w14:textId="77777777" w:rsidR="0037478F" w:rsidRDefault="0037478F" w:rsidP="00A800FD">
      <w:pPr>
        <w:pStyle w:val="1"/>
        <w:tabs>
          <w:tab w:val="left" w:pos="1134"/>
        </w:tabs>
        <w:spacing w:before="0" w:after="0"/>
        <w:rPr>
          <w:rFonts w:ascii="Times New Roman" w:hAnsi="Times New Roman" w:cs="Times New Roman"/>
          <w:sz w:val="24"/>
          <w:szCs w:val="24"/>
          <w:lang w:val="ru-RU"/>
        </w:rPr>
      </w:pPr>
    </w:p>
    <w:p w14:paraId="533B3F18" w14:textId="219EB46C"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6.1.3.1</w:t>
      </w:r>
      <w:r w:rsidR="0037478F">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Принятие расходов будущих периодов к учету</w:t>
      </w:r>
      <w:bookmarkEnd w:id="128"/>
    </w:p>
    <w:p w14:paraId="22F05915" w14:textId="2B127083" w:rsidR="00213957" w:rsidRPr="00A800FD" w:rsidRDefault="00213957" w:rsidP="00A800FD">
      <w:pPr>
        <w:suppressAutoHyphens/>
        <w:autoSpaceDE w:val="0"/>
        <w:autoSpaceDN w:val="0"/>
        <w:adjustRightInd w:val="0"/>
        <w:jc w:val="both"/>
        <w:rPr>
          <w:rFonts w:ascii="Times New Roman" w:hAnsi="Times New Roman"/>
          <w:bCs/>
          <w:lang w:val="ru-RU"/>
        </w:rPr>
      </w:pPr>
      <w:r w:rsidRPr="00A800FD">
        <w:rPr>
          <w:rFonts w:ascii="Times New Roman" w:hAnsi="Times New Roman"/>
          <w:bCs/>
          <w:lang w:val="ru-RU"/>
        </w:rPr>
        <w:t xml:space="preserve">Важнейшим условием признания расходов для формирования показателей отчетности является принцип соответствия доходов и расходов. На основе соблюдения принципа соответствия доходов и расходов и их временной привязки к соответствующему отчетному периоду, текущие расходы относятся не к тому периоду, когда они возникли, а к тому периоду, в течение которого они были использованы с целью получения дохода, включая безвозмездный доход на уставную деятельность </w:t>
      </w:r>
      <w:r w:rsidR="0037478F" w:rsidRPr="00837675">
        <w:rPr>
          <w:rFonts w:ascii="Times New Roman" w:hAnsi="Times New Roman"/>
          <w:snapToGrid w:val="0"/>
          <w:lang w:val="ru-RU"/>
        </w:rPr>
        <w:t>КМБПЧ</w:t>
      </w:r>
      <w:r w:rsidRPr="00A800FD">
        <w:rPr>
          <w:rFonts w:ascii="Times New Roman" w:hAnsi="Times New Roman"/>
          <w:bCs/>
          <w:lang w:val="ru-RU"/>
        </w:rPr>
        <w:t>. Таким образом, в случае, если такой период больше отчетного, то необходимо отражать подобные затраты отдельной статьей как расходы будущих периодов, и списывать на затраты исходя из срока, к которому они относятся.</w:t>
      </w:r>
    </w:p>
    <w:p w14:paraId="2C1A4163" w14:textId="77777777" w:rsidR="0037478F" w:rsidRDefault="0037478F" w:rsidP="00A800FD">
      <w:pPr>
        <w:pStyle w:val="1"/>
        <w:tabs>
          <w:tab w:val="left" w:pos="1134"/>
        </w:tabs>
        <w:spacing w:before="0" w:after="0"/>
        <w:rPr>
          <w:rFonts w:ascii="Times New Roman" w:hAnsi="Times New Roman" w:cs="Times New Roman"/>
          <w:sz w:val="24"/>
          <w:szCs w:val="24"/>
          <w:lang w:val="ru-RU"/>
        </w:rPr>
      </w:pPr>
      <w:bookmarkStart w:id="129" w:name="_Toc19342911"/>
    </w:p>
    <w:p w14:paraId="79963A8A" w14:textId="09E6277B"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6.1.3.2</w:t>
      </w:r>
      <w:r w:rsidR="0037478F">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Списание </w:t>
      </w:r>
      <w:bookmarkEnd w:id="129"/>
      <w:r w:rsidRPr="00A800FD">
        <w:rPr>
          <w:rFonts w:ascii="Times New Roman" w:hAnsi="Times New Roman" w:cs="Times New Roman"/>
          <w:sz w:val="24"/>
          <w:szCs w:val="24"/>
          <w:lang w:val="ru-RU"/>
        </w:rPr>
        <w:t>расходов будущих периодов</w:t>
      </w:r>
    </w:p>
    <w:p w14:paraId="1350BE04" w14:textId="436CB608" w:rsidR="00213957" w:rsidRPr="00A800FD" w:rsidRDefault="00213957" w:rsidP="00A800FD">
      <w:pPr>
        <w:suppressAutoHyphens/>
        <w:autoSpaceDE w:val="0"/>
        <w:autoSpaceDN w:val="0"/>
        <w:adjustRightInd w:val="0"/>
        <w:jc w:val="both"/>
        <w:rPr>
          <w:rFonts w:ascii="Times New Roman" w:hAnsi="Times New Roman"/>
          <w:b/>
          <w:lang w:val="ru-RU"/>
        </w:rPr>
      </w:pPr>
      <w:r w:rsidRPr="00A800FD">
        <w:rPr>
          <w:rFonts w:ascii="Times New Roman" w:hAnsi="Times New Roman"/>
          <w:lang w:val="ru-RU"/>
        </w:rPr>
        <w:t>РБП подлежат списанию на соответствующие статьи учета затрат по производству работ, услуг, административных расходов или прочих расходов равномерно в течение отчетных периодов, к которым они относятся.</w:t>
      </w:r>
    </w:p>
    <w:p w14:paraId="5C54229C" w14:textId="77777777" w:rsidR="0037478F" w:rsidRDefault="0037478F" w:rsidP="00A800FD">
      <w:pPr>
        <w:suppressAutoHyphens/>
        <w:autoSpaceDE w:val="0"/>
        <w:autoSpaceDN w:val="0"/>
        <w:adjustRightInd w:val="0"/>
        <w:jc w:val="both"/>
        <w:rPr>
          <w:rFonts w:ascii="Times New Roman" w:hAnsi="Times New Roman"/>
          <w:color w:val="000000"/>
          <w:lang w:val="ru-RU"/>
        </w:rPr>
      </w:pPr>
    </w:p>
    <w:p w14:paraId="1B9658ED" w14:textId="4DD4ACBB" w:rsidR="00213957" w:rsidRPr="00A800FD" w:rsidRDefault="00213957" w:rsidP="00A800FD">
      <w:pPr>
        <w:suppressAutoHyphens/>
        <w:autoSpaceDE w:val="0"/>
        <w:autoSpaceDN w:val="0"/>
        <w:adjustRightInd w:val="0"/>
        <w:jc w:val="both"/>
        <w:rPr>
          <w:rFonts w:ascii="Times New Roman" w:hAnsi="Times New Roman"/>
          <w:color w:val="000000"/>
          <w:lang w:val="ru-RU"/>
        </w:rPr>
      </w:pPr>
      <w:r w:rsidRPr="00A800FD">
        <w:rPr>
          <w:rFonts w:ascii="Times New Roman" w:hAnsi="Times New Roman"/>
          <w:color w:val="000000"/>
          <w:lang w:val="ru-RU"/>
        </w:rPr>
        <w:t xml:space="preserve">Списание РБП производится с кредита </w:t>
      </w:r>
      <w:r w:rsidRPr="00A800FD">
        <w:rPr>
          <w:rFonts w:ascii="Times New Roman" w:hAnsi="Times New Roman"/>
          <w:lang w:val="ru-RU"/>
        </w:rPr>
        <w:t>счета</w:t>
      </w:r>
      <w:r w:rsidRPr="00A800FD">
        <w:rPr>
          <w:rFonts w:ascii="Times New Roman" w:hAnsi="Times New Roman"/>
          <w:color w:val="000000"/>
          <w:lang w:val="ru-RU"/>
        </w:rPr>
        <w:t xml:space="preserve"> </w:t>
      </w:r>
      <w:r w:rsidR="0037478F">
        <w:rPr>
          <w:rFonts w:ascii="Times New Roman" w:hAnsi="Times New Roman"/>
          <w:color w:val="000000"/>
          <w:lang w:val="ru-RU"/>
        </w:rPr>
        <w:t>«</w:t>
      </w:r>
      <w:r w:rsidRPr="00A800FD">
        <w:rPr>
          <w:rFonts w:ascii="Times New Roman" w:hAnsi="Times New Roman"/>
          <w:color w:val="000000"/>
          <w:lang w:val="ru-RU"/>
        </w:rPr>
        <w:t>Расходы будущих периодов</w:t>
      </w:r>
      <w:r w:rsidR="0037478F">
        <w:rPr>
          <w:rFonts w:ascii="Times New Roman" w:hAnsi="Times New Roman"/>
          <w:color w:val="000000"/>
          <w:lang w:val="ru-RU"/>
        </w:rPr>
        <w:t>»</w:t>
      </w:r>
      <w:r w:rsidRPr="00A800FD">
        <w:rPr>
          <w:rFonts w:ascii="Times New Roman" w:hAnsi="Times New Roman"/>
          <w:color w:val="000000"/>
          <w:lang w:val="ru-RU"/>
        </w:rPr>
        <w:t xml:space="preserve"> в дебет счетов учета расходов по соответствующим статьям. Списание производится в течение срока, установленного при принятии к учету произведенных расходов как расходов будущих периодов.</w:t>
      </w:r>
    </w:p>
    <w:p w14:paraId="7BD02AEE" w14:textId="77777777" w:rsidR="0037478F" w:rsidRDefault="0037478F" w:rsidP="00A800FD">
      <w:pPr>
        <w:suppressAutoHyphens/>
        <w:autoSpaceDE w:val="0"/>
        <w:autoSpaceDN w:val="0"/>
        <w:adjustRightInd w:val="0"/>
        <w:jc w:val="both"/>
        <w:rPr>
          <w:rFonts w:ascii="Times New Roman" w:hAnsi="Times New Roman"/>
          <w:color w:val="000000"/>
          <w:lang w:val="ru-RU"/>
        </w:rPr>
      </w:pPr>
    </w:p>
    <w:p w14:paraId="71DE3BC9" w14:textId="2B2D16CB" w:rsidR="00213957" w:rsidRPr="00A800FD" w:rsidRDefault="00213957" w:rsidP="00A800FD">
      <w:pPr>
        <w:suppressAutoHyphens/>
        <w:autoSpaceDE w:val="0"/>
        <w:autoSpaceDN w:val="0"/>
        <w:adjustRightInd w:val="0"/>
        <w:jc w:val="both"/>
        <w:rPr>
          <w:rFonts w:ascii="Times New Roman" w:hAnsi="Times New Roman"/>
          <w:color w:val="000000"/>
          <w:lang w:val="ru-RU"/>
        </w:rPr>
      </w:pPr>
      <w:r w:rsidRPr="00A800FD">
        <w:rPr>
          <w:rFonts w:ascii="Times New Roman" w:hAnsi="Times New Roman"/>
          <w:color w:val="000000"/>
          <w:lang w:val="ru-RU"/>
        </w:rPr>
        <w:t xml:space="preserve">Списание расходов будущих периодов по грантам производится на соответствующие расходы в отчетный период поступления </w:t>
      </w:r>
      <w:proofErr w:type="spellStart"/>
      <w:r w:rsidRPr="00A800FD">
        <w:rPr>
          <w:rFonts w:ascii="Times New Roman" w:hAnsi="Times New Roman"/>
          <w:color w:val="000000"/>
          <w:lang w:val="ru-RU"/>
        </w:rPr>
        <w:t>грантовых</w:t>
      </w:r>
      <w:proofErr w:type="spellEnd"/>
      <w:r w:rsidRPr="00A800FD">
        <w:rPr>
          <w:rFonts w:ascii="Times New Roman" w:hAnsi="Times New Roman"/>
          <w:color w:val="000000"/>
          <w:lang w:val="ru-RU"/>
        </w:rPr>
        <w:t xml:space="preserve"> средств.</w:t>
      </w:r>
    </w:p>
    <w:p w14:paraId="58F0F1CF" w14:textId="77777777" w:rsidR="0037478F" w:rsidRDefault="0037478F" w:rsidP="00A800FD">
      <w:pPr>
        <w:pStyle w:val="1"/>
        <w:tabs>
          <w:tab w:val="left" w:pos="1134"/>
        </w:tabs>
        <w:spacing w:before="0" w:after="0"/>
        <w:rPr>
          <w:rFonts w:ascii="Times New Roman" w:hAnsi="Times New Roman" w:cs="Times New Roman"/>
          <w:sz w:val="24"/>
          <w:szCs w:val="24"/>
          <w:lang w:val="ru-RU"/>
        </w:rPr>
      </w:pPr>
      <w:bookmarkStart w:id="130" w:name="_Toc19342914"/>
    </w:p>
    <w:p w14:paraId="75A876FE" w14:textId="56717060"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6.1.4.  Раскрытие в отчетности</w:t>
      </w:r>
      <w:bookmarkEnd w:id="130"/>
    </w:p>
    <w:p w14:paraId="5AE9DA8B" w14:textId="7CA6CF14" w:rsidR="00213957" w:rsidRPr="00A800FD" w:rsidRDefault="00213957" w:rsidP="00A800FD">
      <w:pPr>
        <w:autoSpaceDE w:val="0"/>
        <w:autoSpaceDN w:val="0"/>
        <w:adjustRightInd w:val="0"/>
        <w:jc w:val="both"/>
        <w:rPr>
          <w:rFonts w:ascii="Times New Roman" w:hAnsi="Times New Roman"/>
          <w:lang w:val="ru-RU"/>
        </w:rPr>
      </w:pPr>
      <w:r w:rsidRPr="00A800FD">
        <w:rPr>
          <w:rFonts w:ascii="Times New Roman" w:hAnsi="Times New Roman"/>
          <w:lang w:val="ru-RU"/>
        </w:rPr>
        <w:t xml:space="preserve">В зависимости от срока, оставшегося для списания РБП, остаток </w:t>
      </w:r>
      <w:r w:rsidRPr="00A800FD">
        <w:rPr>
          <w:rFonts w:ascii="Times New Roman" w:hAnsi="Times New Roman"/>
          <w:color w:val="000000"/>
          <w:lang w:val="ru-RU"/>
        </w:rPr>
        <w:t>РБП отражается в балансе в разделе «Текущие активы».</w:t>
      </w:r>
      <w:r w:rsidRPr="00A800FD">
        <w:rPr>
          <w:rFonts w:ascii="Times New Roman" w:hAnsi="Times New Roman"/>
          <w:lang w:val="ru-RU"/>
        </w:rPr>
        <w:t xml:space="preserve"> Отражение производится</w:t>
      </w:r>
      <w:r w:rsidRPr="00A800FD">
        <w:rPr>
          <w:rFonts w:ascii="Times New Roman" w:hAnsi="Times New Roman"/>
          <w:color w:val="000000"/>
          <w:lang w:val="ru-RU"/>
        </w:rPr>
        <w:t xml:space="preserve"> по балансовой стоимости.</w:t>
      </w:r>
    </w:p>
    <w:p w14:paraId="46F39333" w14:textId="77777777" w:rsidR="0037478F" w:rsidRDefault="0037478F" w:rsidP="00A800FD">
      <w:pPr>
        <w:rPr>
          <w:rFonts w:ascii="Times New Roman" w:hAnsi="Times New Roman"/>
          <w:b/>
          <w:lang w:val="ru-RU"/>
        </w:rPr>
      </w:pPr>
    </w:p>
    <w:p w14:paraId="5871F277" w14:textId="268E94EA" w:rsidR="00213957" w:rsidRPr="00A800FD" w:rsidRDefault="00213957" w:rsidP="00A800FD">
      <w:pPr>
        <w:rPr>
          <w:rFonts w:ascii="Times New Roman" w:hAnsi="Times New Roman"/>
          <w:b/>
          <w:lang w:val="ru-RU"/>
        </w:rPr>
      </w:pPr>
      <w:r w:rsidRPr="00A800FD">
        <w:rPr>
          <w:rFonts w:ascii="Times New Roman" w:hAnsi="Times New Roman"/>
          <w:b/>
          <w:lang w:val="ru-RU"/>
        </w:rPr>
        <w:t>6.2. Доходы будущих периодов</w:t>
      </w:r>
    </w:p>
    <w:p w14:paraId="33094450" w14:textId="77777777" w:rsidR="0037478F" w:rsidRDefault="0037478F" w:rsidP="00A800FD">
      <w:pPr>
        <w:rPr>
          <w:rFonts w:ascii="Times New Roman" w:hAnsi="Times New Roman"/>
          <w:b/>
          <w:lang w:val="ru-RU"/>
        </w:rPr>
      </w:pPr>
    </w:p>
    <w:p w14:paraId="266FB59E" w14:textId="112AD3BA" w:rsidR="00213957" w:rsidRPr="00A800FD" w:rsidRDefault="00213957" w:rsidP="00A800FD">
      <w:pPr>
        <w:rPr>
          <w:rFonts w:ascii="Times New Roman" w:hAnsi="Times New Roman"/>
          <w:b/>
          <w:lang w:val="ru-RU"/>
        </w:rPr>
      </w:pPr>
      <w:r w:rsidRPr="00A800FD">
        <w:rPr>
          <w:rFonts w:ascii="Times New Roman" w:hAnsi="Times New Roman"/>
          <w:b/>
          <w:lang w:val="ru-RU"/>
        </w:rPr>
        <w:t>6.2.1</w:t>
      </w:r>
      <w:r w:rsidRPr="00A800FD">
        <w:rPr>
          <w:rFonts w:ascii="Times New Roman" w:hAnsi="Times New Roman"/>
          <w:lang w:val="ru-RU"/>
        </w:rPr>
        <w:t>.</w:t>
      </w:r>
      <w:r w:rsidRPr="00A800FD">
        <w:rPr>
          <w:rFonts w:ascii="Times New Roman" w:hAnsi="Times New Roman"/>
          <w:b/>
          <w:lang w:val="ru-RU"/>
        </w:rPr>
        <w:t xml:space="preserve"> Определение</w:t>
      </w:r>
    </w:p>
    <w:p w14:paraId="269747F1" w14:textId="7DD7BA2D"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 соответствии с принятым принципом начисления, доходы, связанные с деятельностью </w:t>
      </w:r>
      <w:r w:rsidR="0037478F" w:rsidRPr="00837675">
        <w:rPr>
          <w:rFonts w:ascii="Times New Roman" w:hAnsi="Times New Roman"/>
          <w:snapToGrid w:val="0"/>
          <w:lang w:val="ru-RU"/>
        </w:rPr>
        <w:t>КМБПЧ</w:t>
      </w:r>
      <w:r w:rsidRPr="00A800FD">
        <w:rPr>
          <w:rFonts w:ascii="Times New Roman" w:hAnsi="Times New Roman"/>
          <w:lang w:val="ru-RU"/>
        </w:rPr>
        <w:t xml:space="preserve">, формируют доходы периода в том отчетном периоде, к которому они относятся, независимо от времени их возникновения и состояния расчетов. </w:t>
      </w:r>
    </w:p>
    <w:p w14:paraId="5E2EE596" w14:textId="77777777" w:rsidR="0037478F" w:rsidRDefault="0037478F" w:rsidP="00A800FD">
      <w:pPr>
        <w:pStyle w:val="1"/>
        <w:tabs>
          <w:tab w:val="left" w:pos="1134"/>
        </w:tabs>
        <w:spacing w:before="0" w:after="0"/>
        <w:rPr>
          <w:rFonts w:ascii="Times New Roman" w:hAnsi="Times New Roman" w:cs="Times New Roman"/>
          <w:sz w:val="24"/>
          <w:szCs w:val="24"/>
          <w:lang w:val="ru-RU"/>
        </w:rPr>
      </w:pPr>
    </w:p>
    <w:p w14:paraId="14AF9E5A" w14:textId="10EB2329"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6.2.2</w:t>
      </w:r>
      <w:r w:rsidR="0037478F">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Классификация и группировка </w:t>
      </w:r>
    </w:p>
    <w:p w14:paraId="305AA635"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Принята следующая группировка доходов будущих периодов:</w:t>
      </w:r>
    </w:p>
    <w:p w14:paraId="0452CEB8" w14:textId="77777777" w:rsidR="0037478F" w:rsidRDefault="0037478F" w:rsidP="00A800FD">
      <w:pPr>
        <w:jc w:val="both"/>
        <w:rPr>
          <w:rFonts w:ascii="Times New Roman" w:hAnsi="Times New Roman"/>
          <w:b/>
          <w:lang w:val="ru-RU"/>
        </w:rPr>
      </w:pPr>
    </w:p>
    <w:p w14:paraId="20A70BFC" w14:textId="13A38C87" w:rsidR="00213957" w:rsidRPr="00A800FD" w:rsidRDefault="00213957" w:rsidP="00A800FD">
      <w:pPr>
        <w:jc w:val="both"/>
        <w:rPr>
          <w:rFonts w:ascii="Times New Roman" w:hAnsi="Times New Roman"/>
          <w:lang w:val="ru-RU"/>
        </w:rPr>
      </w:pPr>
      <w:r w:rsidRPr="00A800FD">
        <w:rPr>
          <w:rFonts w:ascii="Times New Roman" w:hAnsi="Times New Roman"/>
          <w:b/>
          <w:lang w:val="ru-RU"/>
        </w:rPr>
        <w:t>По сроку</w:t>
      </w:r>
      <w:r w:rsidRPr="00A800FD">
        <w:rPr>
          <w:rFonts w:ascii="Times New Roman" w:hAnsi="Times New Roman"/>
          <w:lang w:val="ru-RU"/>
        </w:rPr>
        <w:t>, в течение которого предполагается признать доходы:</w:t>
      </w:r>
    </w:p>
    <w:p w14:paraId="43837606" w14:textId="4D92E881" w:rsidR="00213957" w:rsidRPr="00A800FD" w:rsidRDefault="0037478F" w:rsidP="00A800FD">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доходы, подлежащие признанию в течение 12 месяцев;</w:t>
      </w:r>
    </w:p>
    <w:p w14:paraId="255395DA" w14:textId="338C1C03" w:rsidR="00213957" w:rsidRPr="00A800FD" w:rsidRDefault="0037478F" w:rsidP="00A800FD">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доходы, подлежащие признанию в течение периода более 12 месяцев.</w:t>
      </w:r>
    </w:p>
    <w:p w14:paraId="684F671A" w14:textId="77777777" w:rsidR="0037478F" w:rsidRDefault="0037478F" w:rsidP="00A800FD">
      <w:pPr>
        <w:jc w:val="both"/>
        <w:rPr>
          <w:rFonts w:ascii="Times New Roman" w:hAnsi="Times New Roman"/>
          <w:b/>
          <w:lang w:val="ru-RU"/>
        </w:rPr>
      </w:pPr>
    </w:p>
    <w:p w14:paraId="12A8A596" w14:textId="141442B2" w:rsidR="00213957" w:rsidRPr="00A800FD" w:rsidRDefault="00213957" w:rsidP="00A800FD">
      <w:pPr>
        <w:jc w:val="both"/>
        <w:rPr>
          <w:rFonts w:ascii="Times New Roman" w:hAnsi="Times New Roman"/>
          <w:b/>
          <w:lang w:val="ru-RU"/>
        </w:rPr>
      </w:pPr>
      <w:r w:rsidRPr="00A800FD">
        <w:rPr>
          <w:rFonts w:ascii="Times New Roman" w:hAnsi="Times New Roman"/>
          <w:b/>
          <w:lang w:val="ru-RU"/>
        </w:rPr>
        <w:t>По видам:</w:t>
      </w:r>
    </w:p>
    <w:p w14:paraId="6AE539B7" w14:textId="41AF1D18" w:rsidR="00213957" w:rsidRPr="00A800FD" w:rsidRDefault="0037478F" w:rsidP="00A800FD">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поступления от доноров на реализацию социальных проектов;</w:t>
      </w:r>
    </w:p>
    <w:p w14:paraId="76E41398" w14:textId="4DC88823" w:rsidR="00213957" w:rsidRPr="00A800FD" w:rsidRDefault="0037478F" w:rsidP="00A800FD">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прочие доходы будущих периодов.</w:t>
      </w:r>
    </w:p>
    <w:p w14:paraId="1A0DB3FE" w14:textId="77777777" w:rsidR="0037478F" w:rsidRDefault="0037478F" w:rsidP="00A800FD">
      <w:pPr>
        <w:pStyle w:val="1"/>
        <w:tabs>
          <w:tab w:val="left" w:pos="1134"/>
        </w:tabs>
        <w:spacing w:before="0" w:after="0"/>
        <w:rPr>
          <w:rFonts w:ascii="Times New Roman" w:hAnsi="Times New Roman" w:cs="Times New Roman"/>
          <w:sz w:val="24"/>
          <w:szCs w:val="24"/>
          <w:lang w:val="ru-RU"/>
        </w:rPr>
      </w:pPr>
    </w:p>
    <w:p w14:paraId="26D0A0A3" w14:textId="57E2678E"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6.2.3</w:t>
      </w:r>
      <w:r w:rsidR="0037478F">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Учетные принципы</w:t>
      </w:r>
    </w:p>
    <w:p w14:paraId="77E5B9AE" w14:textId="77777777" w:rsidR="0037478F" w:rsidRDefault="0037478F" w:rsidP="00A800FD">
      <w:pPr>
        <w:pStyle w:val="1"/>
        <w:tabs>
          <w:tab w:val="left" w:pos="1134"/>
        </w:tabs>
        <w:spacing w:before="0" w:after="0"/>
        <w:rPr>
          <w:rFonts w:ascii="Times New Roman" w:hAnsi="Times New Roman" w:cs="Times New Roman"/>
          <w:sz w:val="24"/>
          <w:szCs w:val="24"/>
          <w:lang w:val="ru-RU"/>
        </w:rPr>
      </w:pPr>
    </w:p>
    <w:p w14:paraId="2CAF4EC7" w14:textId="2CDCA942"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6.2.3.1</w:t>
      </w:r>
      <w:r w:rsidR="0037478F">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Принятие доходов будущих периодов к учету</w:t>
      </w:r>
    </w:p>
    <w:p w14:paraId="5C6DFFA8"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Аналитический учет должен обеспечивать получение следующей информации для каждой статьи доходов:</w:t>
      </w:r>
    </w:p>
    <w:p w14:paraId="02F5C84C" w14:textId="1664322D" w:rsidR="00213957" w:rsidRPr="00A800FD" w:rsidRDefault="0037478F"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наименование донора;</w:t>
      </w:r>
    </w:p>
    <w:p w14:paraId="2A11AD2E" w14:textId="2B35A20E" w:rsidR="00213957" w:rsidRPr="00A800FD" w:rsidRDefault="0037478F"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дата начала использования;</w:t>
      </w:r>
    </w:p>
    <w:p w14:paraId="032D7F94" w14:textId="4EACE6A6" w:rsidR="00213957" w:rsidRPr="00A800FD" w:rsidRDefault="0037478F" w:rsidP="00A800FD">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дата окончания использования.</w:t>
      </w:r>
    </w:p>
    <w:p w14:paraId="03840E49" w14:textId="77777777" w:rsidR="00213957" w:rsidRPr="00A800FD" w:rsidRDefault="00213957" w:rsidP="00A800FD">
      <w:pPr>
        <w:jc w:val="both"/>
        <w:rPr>
          <w:rFonts w:ascii="Times New Roman" w:hAnsi="Times New Roman"/>
          <w:lang w:val="ru-RU"/>
        </w:rPr>
      </w:pPr>
    </w:p>
    <w:p w14:paraId="7C24BEDD" w14:textId="412B9E3F" w:rsidR="00213957" w:rsidRPr="00A800FD" w:rsidRDefault="00213957" w:rsidP="00A800FD">
      <w:pPr>
        <w:pStyle w:val="1"/>
        <w:tabs>
          <w:tab w:val="left" w:pos="1134"/>
        </w:tabs>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6.2.3.2</w:t>
      </w:r>
      <w:r w:rsidR="00A7724A">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Списание доходов будущих периодов</w:t>
      </w:r>
    </w:p>
    <w:p w14:paraId="28BB2BE6" w14:textId="11B94B13"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Доходы будущих периодов от безвозмездной помощи (гранты) подлежат списанию на соответствующие счета доходов на дату очередного финансового отчета, подтвержденного </w:t>
      </w:r>
      <w:proofErr w:type="spellStart"/>
      <w:r w:rsidRPr="00A800FD">
        <w:rPr>
          <w:rFonts w:ascii="Times New Roman" w:hAnsi="Times New Roman"/>
          <w:lang w:val="ru-RU"/>
        </w:rPr>
        <w:t>грантодателем</w:t>
      </w:r>
      <w:proofErr w:type="spellEnd"/>
      <w:r w:rsidRPr="00A800FD">
        <w:rPr>
          <w:rFonts w:ascii="Times New Roman" w:hAnsi="Times New Roman"/>
          <w:lang w:val="ru-RU"/>
        </w:rPr>
        <w:t xml:space="preserve">, на дату закрытия проекта, если эти даты не совпадают с концом налогового периода, и на конец отчетного периода. Донорская помощь списывается в течение срока реализации проекта.  При приобретении в рамках проекта долгосрочных активов часть донорской помощи, приходящейся на расходы по приобретению актива, списывается в полной стоимости актива, вне зависимости от расходов по амортизации по выбору </w:t>
      </w:r>
      <w:r w:rsidR="00A7724A" w:rsidRPr="00837675">
        <w:rPr>
          <w:rFonts w:ascii="Times New Roman" w:hAnsi="Times New Roman"/>
          <w:snapToGrid w:val="0"/>
          <w:lang w:val="ru-RU"/>
        </w:rPr>
        <w:t>КМБПЧ</w:t>
      </w:r>
      <w:r w:rsidRPr="00A800FD">
        <w:rPr>
          <w:rFonts w:ascii="Times New Roman" w:hAnsi="Times New Roman"/>
          <w:lang w:val="ru-RU"/>
        </w:rPr>
        <w:t xml:space="preserve">. </w:t>
      </w:r>
    </w:p>
    <w:p w14:paraId="6027C183" w14:textId="77777777" w:rsidR="00A7724A" w:rsidRDefault="00A7724A" w:rsidP="00A800FD">
      <w:pPr>
        <w:pStyle w:val="1"/>
        <w:spacing w:before="0" w:after="0"/>
        <w:rPr>
          <w:rFonts w:ascii="Times New Roman" w:hAnsi="Times New Roman" w:cs="Times New Roman"/>
          <w:caps/>
          <w:snapToGrid w:val="0"/>
          <w:sz w:val="24"/>
          <w:szCs w:val="24"/>
          <w:lang w:val="ru-RU"/>
        </w:rPr>
      </w:pPr>
    </w:p>
    <w:p w14:paraId="2F8FD86B" w14:textId="1BA3ECFC" w:rsidR="00213957" w:rsidRPr="00A800FD" w:rsidRDefault="00213957" w:rsidP="00A800FD">
      <w:pPr>
        <w:pStyle w:val="1"/>
        <w:spacing w:before="0" w:after="0"/>
        <w:rPr>
          <w:rFonts w:ascii="Times New Roman" w:hAnsi="Times New Roman" w:cs="Times New Roman"/>
          <w:caps/>
          <w:sz w:val="24"/>
          <w:szCs w:val="24"/>
          <w:lang w:val="ru-RU"/>
        </w:rPr>
      </w:pPr>
      <w:r w:rsidRPr="00A800FD">
        <w:rPr>
          <w:rFonts w:ascii="Times New Roman" w:hAnsi="Times New Roman" w:cs="Times New Roman"/>
          <w:caps/>
          <w:snapToGrid w:val="0"/>
          <w:sz w:val="24"/>
          <w:szCs w:val="24"/>
          <w:lang w:val="ru-RU"/>
        </w:rPr>
        <w:t>Раздел 7</w:t>
      </w:r>
      <w:r w:rsidR="00A7724A">
        <w:rPr>
          <w:rFonts w:ascii="Times New Roman" w:hAnsi="Times New Roman" w:cs="Times New Roman"/>
          <w:caps/>
          <w:snapToGrid w:val="0"/>
          <w:sz w:val="24"/>
          <w:szCs w:val="24"/>
          <w:lang w:val="ru-RU"/>
        </w:rPr>
        <w:t xml:space="preserve">. </w:t>
      </w:r>
      <w:r w:rsidRPr="00A800FD">
        <w:rPr>
          <w:rFonts w:ascii="Times New Roman" w:hAnsi="Times New Roman" w:cs="Times New Roman"/>
          <w:caps/>
          <w:snapToGrid w:val="0"/>
          <w:color w:val="000000"/>
          <w:sz w:val="24"/>
          <w:szCs w:val="24"/>
          <w:lang w:val="ru-RU" w:eastAsia="ru-RU"/>
        </w:rPr>
        <w:t>Учет затрат по займам</w:t>
      </w:r>
      <w:r w:rsidRPr="00A800FD">
        <w:rPr>
          <w:rFonts w:ascii="Times New Roman" w:hAnsi="Times New Roman" w:cs="Times New Roman"/>
          <w:caps/>
          <w:sz w:val="24"/>
          <w:szCs w:val="24"/>
          <w:lang w:val="ru-RU"/>
        </w:rPr>
        <w:t xml:space="preserve"> </w:t>
      </w:r>
    </w:p>
    <w:p w14:paraId="3C6E4DC0" w14:textId="77777777" w:rsidR="00213957" w:rsidRPr="00A800FD" w:rsidRDefault="00213957" w:rsidP="00A800FD">
      <w:pPr>
        <w:jc w:val="both"/>
        <w:rPr>
          <w:rFonts w:ascii="Times New Roman" w:hAnsi="Times New Roman"/>
          <w:lang w:val="ru-RU"/>
        </w:rPr>
      </w:pPr>
    </w:p>
    <w:p w14:paraId="6EA98029" w14:textId="77777777" w:rsidR="00213957" w:rsidRPr="00A800FD" w:rsidRDefault="00213957" w:rsidP="00A800FD">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 xml:space="preserve">7.1. </w:t>
      </w:r>
      <w:r w:rsidRPr="00A800FD">
        <w:rPr>
          <w:rFonts w:ascii="Times New Roman" w:hAnsi="Times New Roman" w:cs="Times New Roman"/>
          <w:sz w:val="24"/>
          <w:szCs w:val="24"/>
          <w:lang w:val="ru-RU"/>
        </w:rPr>
        <w:tab/>
        <w:t>Определение</w:t>
      </w:r>
    </w:p>
    <w:p w14:paraId="77A694AF" w14:textId="6EC4CB79" w:rsidR="00213957" w:rsidRPr="00A800FD" w:rsidRDefault="00213957" w:rsidP="00A800FD">
      <w:pPr>
        <w:pStyle w:val="a8"/>
        <w:spacing w:before="0" w:beforeAutospacing="0" w:after="0" w:afterAutospacing="0"/>
        <w:jc w:val="both"/>
        <w:rPr>
          <w:rFonts w:ascii="Times New Roman" w:hAnsi="Times New Roman"/>
          <w:color w:val="auto"/>
          <w:lang w:val="ru-RU"/>
        </w:rPr>
      </w:pPr>
      <w:r w:rsidRPr="00A800FD">
        <w:rPr>
          <w:rFonts w:ascii="Times New Roman" w:hAnsi="Times New Roman"/>
          <w:color w:val="auto"/>
          <w:lang w:val="ru-RU"/>
        </w:rPr>
        <w:t xml:space="preserve">Затраты по займам – процентные и другие расходы, понесенные </w:t>
      </w:r>
      <w:r w:rsidR="00A7724A" w:rsidRPr="00837675">
        <w:rPr>
          <w:rFonts w:ascii="Times New Roman" w:hAnsi="Times New Roman"/>
          <w:snapToGrid w:val="0"/>
          <w:lang w:val="ru-RU"/>
        </w:rPr>
        <w:t>КМБПЧ</w:t>
      </w:r>
      <w:r w:rsidRPr="00A800FD">
        <w:rPr>
          <w:rFonts w:ascii="Times New Roman" w:hAnsi="Times New Roman"/>
          <w:color w:val="auto"/>
          <w:lang w:val="ru-RU"/>
        </w:rPr>
        <w:t xml:space="preserve"> в связи с получением заемных средств (не применимо)</w:t>
      </w:r>
    </w:p>
    <w:p w14:paraId="4CA2FE13" w14:textId="77777777" w:rsidR="00213957" w:rsidRPr="00A800FD" w:rsidRDefault="00213957" w:rsidP="00A800FD">
      <w:pPr>
        <w:tabs>
          <w:tab w:val="left" w:pos="554"/>
          <w:tab w:val="left" w:pos="890"/>
          <w:tab w:val="left" w:pos="1080"/>
          <w:tab w:val="left" w:pos="1188"/>
          <w:tab w:val="left" w:pos="7440"/>
        </w:tabs>
        <w:jc w:val="both"/>
        <w:rPr>
          <w:rFonts w:ascii="Times New Roman" w:hAnsi="Times New Roman"/>
          <w:b/>
          <w:caps/>
          <w:snapToGrid w:val="0"/>
          <w:lang w:val="ru-RU"/>
        </w:rPr>
      </w:pPr>
    </w:p>
    <w:p w14:paraId="23FA0C86" w14:textId="1FA306AF" w:rsidR="00213957" w:rsidRPr="00A800FD" w:rsidRDefault="00213957" w:rsidP="00A800FD">
      <w:pPr>
        <w:tabs>
          <w:tab w:val="left" w:pos="554"/>
          <w:tab w:val="left" w:pos="890"/>
          <w:tab w:val="left" w:pos="1080"/>
          <w:tab w:val="left" w:pos="1188"/>
          <w:tab w:val="left" w:pos="7440"/>
        </w:tabs>
        <w:jc w:val="both"/>
        <w:rPr>
          <w:rFonts w:ascii="Times New Roman" w:hAnsi="Times New Roman"/>
          <w:b/>
          <w:caps/>
          <w:snapToGrid w:val="0"/>
          <w:color w:val="000000"/>
          <w:lang w:val="ru-RU" w:eastAsia="ru-RU"/>
        </w:rPr>
      </w:pPr>
      <w:r w:rsidRPr="00A800FD">
        <w:rPr>
          <w:rFonts w:ascii="Times New Roman" w:hAnsi="Times New Roman"/>
          <w:b/>
          <w:caps/>
          <w:snapToGrid w:val="0"/>
          <w:lang w:val="ru-RU"/>
        </w:rPr>
        <w:t>Раздел 8</w:t>
      </w:r>
      <w:r w:rsidR="00A7724A">
        <w:rPr>
          <w:rFonts w:ascii="Times New Roman" w:hAnsi="Times New Roman"/>
          <w:b/>
          <w:caps/>
          <w:snapToGrid w:val="0"/>
          <w:lang w:val="ru-RU"/>
        </w:rPr>
        <w:t>.</w:t>
      </w:r>
      <w:r w:rsidRPr="00A800FD">
        <w:rPr>
          <w:rFonts w:ascii="Times New Roman" w:hAnsi="Times New Roman"/>
          <w:b/>
          <w:caps/>
          <w:snapToGrid w:val="0"/>
          <w:color w:val="000000"/>
          <w:lang w:val="ru-RU" w:eastAsia="ru-RU"/>
        </w:rPr>
        <w:t xml:space="preserve"> Учет денежных средств </w:t>
      </w:r>
    </w:p>
    <w:p w14:paraId="0A72D4CE" w14:textId="77777777" w:rsidR="00A7724A" w:rsidRDefault="00A7724A" w:rsidP="00A800FD">
      <w:pPr>
        <w:jc w:val="both"/>
        <w:rPr>
          <w:rFonts w:ascii="Times New Roman" w:hAnsi="Times New Roman"/>
          <w:b/>
          <w:snapToGrid w:val="0"/>
          <w:color w:val="000000"/>
          <w:lang w:val="ru-RU" w:eastAsia="ru-RU"/>
        </w:rPr>
      </w:pPr>
    </w:p>
    <w:p w14:paraId="4ABF408E" w14:textId="5E13D57B" w:rsidR="00213957" w:rsidRPr="00A800FD" w:rsidRDefault="00213957" w:rsidP="00A800FD">
      <w:pPr>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8.1</w:t>
      </w:r>
      <w:r w:rsidR="00A7724A">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Определение</w:t>
      </w:r>
    </w:p>
    <w:p w14:paraId="261C5331" w14:textId="5E65A20E" w:rsidR="00213957" w:rsidRPr="00A800FD" w:rsidRDefault="00213957" w:rsidP="00A800FD">
      <w:pPr>
        <w:pStyle w:val="af9"/>
        <w:spacing w:after="0"/>
        <w:ind w:left="0" w:firstLine="0"/>
        <w:rPr>
          <w:b w:val="0"/>
          <w:i w:val="0"/>
          <w:sz w:val="24"/>
          <w:szCs w:val="24"/>
        </w:rPr>
      </w:pPr>
      <w:r w:rsidRPr="00A800FD">
        <w:rPr>
          <w:i w:val="0"/>
          <w:sz w:val="24"/>
          <w:szCs w:val="24"/>
        </w:rPr>
        <w:t>Денежные средства</w:t>
      </w:r>
      <w:r w:rsidRPr="00A800FD">
        <w:rPr>
          <w:b w:val="0"/>
          <w:i w:val="0"/>
          <w:sz w:val="24"/>
          <w:szCs w:val="24"/>
        </w:rPr>
        <w:t xml:space="preserve"> включают в себя деньги в кассах, на текущих и прочих счетах </w:t>
      </w:r>
      <w:r w:rsidR="00A7724A" w:rsidRPr="00A7724A">
        <w:rPr>
          <w:b w:val="0"/>
          <w:i w:val="0"/>
          <w:snapToGrid w:val="0"/>
          <w:sz w:val="24"/>
          <w:szCs w:val="24"/>
        </w:rPr>
        <w:t>КМБПЧ</w:t>
      </w:r>
      <w:r w:rsidRPr="00A800FD">
        <w:rPr>
          <w:b w:val="0"/>
          <w:i w:val="0"/>
          <w:sz w:val="24"/>
          <w:szCs w:val="24"/>
        </w:rPr>
        <w:t xml:space="preserve">. </w:t>
      </w:r>
    </w:p>
    <w:p w14:paraId="59A650A5" w14:textId="77777777" w:rsidR="00A7724A" w:rsidRDefault="00A7724A" w:rsidP="00A800FD">
      <w:pPr>
        <w:pStyle w:val="af9"/>
        <w:spacing w:after="0"/>
        <w:ind w:left="0" w:firstLine="0"/>
        <w:rPr>
          <w:i w:val="0"/>
          <w:sz w:val="24"/>
          <w:szCs w:val="24"/>
        </w:rPr>
      </w:pPr>
    </w:p>
    <w:p w14:paraId="27B03CD8" w14:textId="6809C3B8" w:rsidR="00213957" w:rsidRPr="00A800FD" w:rsidRDefault="00213957" w:rsidP="00A800FD">
      <w:pPr>
        <w:pStyle w:val="af9"/>
        <w:spacing w:after="0"/>
        <w:ind w:left="0" w:firstLine="0"/>
        <w:rPr>
          <w:b w:val="0"/>
          <w:i w:val="0"/>
          <w:sz w:val="24"/>
          <w:szCs w:val="24"/>
        </w:rPr>
      </w:pPr>
      <w:r w:rsidRPr="00A800FD">
        <w:rPr>
          <w:i w:val="0"/>
          <w:sz w:val="24"/>
          <w:szCs w:val="24"/>
        </w:rPr>
        <w:t>Эквивалент денежных средств</w:t>
      </w:r>
      <w:r w:rsidRPr="00A800FD">
        <w:rPr>
          <w:b w:val="0"/>
          <w:i w:val="0"/>
          <w:sz w:val="24"/>
          <w:szCs w:val="24"/>
        </w:rPr>
        <w:t xml:space="preserve"> – краткосрочные, высоколиквидные вложения, легко обратимые в заранее известную сумму денежных средств, и подвергающиеся незначительному риску изменения их стоимости.</w:t>
      </w:r>
    </w:p>
    <w:p w14:paraId="6F0DA10D" w14:textId="77777777" w:rsidR="00A7724A" w:rsidRDefault="00A7724A" w:rsidP="00A800FD">
      <w:pPr>
        <w:pStyle w:val="af9"/>
        <w:spacing w:after="0"/>
        <w:ind w:left="0" w:firstLine="0"/>
        <w:rPr>
          <w:i w:val="0"/>
          <w:sz w:val="24"/>
          <w:szCs w:val="24"/>
        </w:rPr>
      </w:pPr>
    </w:p>
    <w:p w14:paraId="2F1AED3B" w14:textId="7A88D984" w:rsidR="00213957" w:rsidRPr="00A800FD" w:rsidRDefault="00213957" w:rsidP="00A800FD">
      <w:pPr>
        <w:pStyle w:val="af9"/>
        <w:spacing w:after="0"/>
        <w:ind w:left="0" w:firstLine="0"/>
        <w:rPr>
          <w:b w:val="0"/>
          <w:i w:val="0"/>
          <w:sz w:val="24"/>
          <w:szCs w:val="24"/>
        </w:rPr>
      </w:pPr>
      <w:r w:rsidRPr="00A800FD">
        <w:rPr>
          <w:i w:val="0"/>
          <w:sz w:val="24"/>
          <w:szCs w:val="24"/>
        </w:rPr>
        <w:t>Движение денежных средств</w:t>
      </w:r>
      <w:r w:rsidRPr="00A800FD">
        <w:rPr>
          <w:b w:val="0"/>
          <w:i w:val="0"/>
          <w:sz w:val="24"/>
          <w:szCs w:val="24"/>
        </w:rPr>
        <w:t xml:space="preserve"> – поступления и выбытия денежных средств и их эквивалентов.</w:t>
      </w:r>
    </w:p>
    <w:p w14:paraId="6E6D1C6B" w14:textId="77777777" w:rsidR="00A7724A" w:rsidRDefault="00A7724A" w:rsidP="00A800FD">
      <w:pPr>
        <w:jc w:val="both"/>
        <w:rPr>
          <w:rFonts w:ascii="Times New Roman" w:hAnsi="Times New Roman"/>
          <w:b/>
          <w:snapToGrid w:val="0"/>
          <w:color w:val="000000"/>
          <w:lang w:val="ru-RU" w:eastAsia="ru-RU"/>
        </w:rPr>
      </w:pPr>
    </w:p>
    <w:p w14:paraId="370BC434" w14:textId="218F3FB3" w:rsidR="00213957" w:rsidRPr="00A800FD" w:rsidRDefault="00213957" w:rsidP="00A800FD">
      <w:pPr>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8.2</w:t>
      </w:r>
      <w:r w:rsidR="00A7724A">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 xml:space="preserve">Учет денежных средств </w:t>
      </w:r>
    </w:p>
    <w:p w14:paraId="5972DB93" w14:textId="77777777" w:rsidR="00213957" w:rsidRPr="00A800FD" w:rsidRDefault="00213957" w:rsidP="00A800FD">
      <w:pPr>
        <w:pStyle w:val="a6"/>
        <w:spacing w:after="0"/>
        <w:rPr>
          <w:rFonts w:ascii="Times New Roman" w:hAnsi="Times New Roman"/>
          <w:lang w:val="ru-RU"/>
        </w:rPr>
      </w:pPr>
      <w:r w:rsidRPr="00A800FD">
        <w:rPr>
          <w:rFonts w:ascii="Times New Roman" w:hAnsi="Times New Roman"/>
          <w:lang w:val="ru-RU"/>
        </w:rPr>
        <w:t>Денежные средства и их эквиваленты включают:</w:t>
      </w:r>
    </w:p>
    <w:p w14:paraId="265E8AB1" w14:textId="77777777" w:rsidR="00213957" w:rsidRPr="00A800FD" w:rsidRDefault="00213957" w:rsidP="00A800FD">
      <w:pPr>
        <w:autoSpaceDE w:val="0"/>
        <w:autoSpaceDN w:val="0"/>
        <w:adjustRightInd w:val="0"/>
        <w:jc w:val="both"/>
        <w:rPr>
          <w:rFonts w:ascii="Times New Roman" w:hAnsi="Times New Roman"/>
          <w:b/>
          <w:bCs/>
          <w:lang w:val="ru-RU"/>
        </w:rPr>
      </w:pPr>
    </w:p>
    <w:p w14:paraId="13FB7E8C" w14:textId="2F3F8C16" w:rsidR="00213957" w:rsidRPr="00A800FD" w:rsidRDefault="00213957" w:rsidP="00A800FD">
      <w:pPr>
        <w:autoSpaceDE w:val="0"/>
        <w:autoSpaceDN w:val="0"/>
        <w:adjustRightInd w:val="0"/>
        <w:jc w:val="both"/>
        <w:rPr>
          <w:rFonts w:ascii="Times New Roman" w:hAnsi="Times New Roman"/>
          <w:lang w:val="ru-RU"/>
        </w:rPr>
      </w:pPr>
      <w:r w:rsidRPr="00A800FD">
        <w:rPr>
          <w:rFonts w:ascii="Times New Roman" w:hAnsi="Times New Roman"/>
          <w:b/>
          <w:bCs/>
          <w:lang w:val="ru-RU"/>
        </w:rPr>
        <w:t>8.2.1</w:t>
      </w:r>
      <w:r w:rsidR="00A7724A">
        <w:rPr>
          <w:rFonts w:ascii="Times New Roman" w:hAnsi="Times New Roman"/>
          <w:b/>
          <w:bCs/>
          <w:lang w:val="ru-RU"/>
        </w:rPr>
        <w:t>.</w:t>
      </w:r>
      <w:r w:rsidRPr="00A800FD">
        <w:rPr>
          <w:rFonts w:ascii="Times New Roman" w:hAnsi="Times New Roman"/>
          <w:b/>
          <w:bCs/>
          <w:lang w:val="ru-RU"/>
        </w:rPr>
        <w:t xml:space="preserve"> Наличность в кассе в тенге</w:t>
      </w:r>
      <w:r w:rsidRPr="00A800FD">
        <w:rPr>
          <w:rFonts w:ascii="Times New Roman" w:hAnsi="Times New Roman"/>
          <w:lang w:val="ru-RU"/>
        </w:rPr>
        <w:t xml:space="preserve"> - используется для отражения информации о наличии и движении денежных средств в кассе </w:t>
      </w:r>
      <w:r w:rsidR="00A7724A" w:rsidRPr="00837675">
        <w:rPr>
          <w:rFonts w:ascii="Times New Roman" w:hAnsi="Times New Roman"/>
          <w:snapToGrid w:val="0"/>
          <w:lang w:val="ru-RU"/>
        </w:rPr>
        <w:t>КМБПЧ</w:t>
      </w:r>
      <w:r w:rsidRPr="00A800FD">
        <w:rPr>
          <w:rFonts w:ascii="Times New Roman" w:hAnsi="Times New Roman"/>
          <w:lang w:val="ru-RU"/>
        </w:rPr>
        <w:t xml:space="preserve"> в тенге.</w:t>
      </w:r>
    </w:p>
    <w:p w14:paraId="29712D5D" w14:textId="77777777" w:rsidR="00A7724A" w:rsidRDefault="00A7724A" w:rsidP="00A800FD">
      <w:pPr>
        <w:jc w:val="both"/>
        <w:rPr>
          <w:rFonts w:ascii="Times New Roman" w:hAnsi="Times New Roman"/>
          <w:lang w:val="ru-RU"/>
        </w:rPr>
      </w:pPr>
    </w:p>
    <w:p w14:paraId="323276F5" w14:textId="4BE31A5E" w:rsidR="00213957" w:rsidRPr="00A800FD" w:rsidRDefault="00A7724A"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хранит наличные денежные средства в кассе. По учету денежных средств в кассе материально ответственным лицом является кассир. По операциям по приему, сдаче, выплате денежных средств и оформлению первичных кассовых документов полную индивидуальную материальную ответственность несет бухгалтер-кассир</w:t>
      </w:r>
      <w:r>
        <w:rPr>
          <w:rFonts w:ascii="Times New Roman" w:hAnsi="Times New Roman"/>
          <w:lang w:val="ru-RU"/>
        </w:rPr>
        <w:t>,</w:t>
      </w:r>
      <w:r w:rsidR="00213957" w:rsidRPr="00A800FD">
        <w:rPr>
          <w:rFonts w:ascii="Times New Roman" w:hAnsi="Times New Roman"/>
          <w:lang w:val="ru-RU"/>
        </w:rPr>
        <w:t xml:space="preserve"> с которым заключается договор о полной материальной ответственности.</w:t>
      </w:r>
    </w:p>
    <w:p w14:paraId="6A6ACA82" w14:textId="77777777" w:rsidR="00A7724A" w:rsidRDefault="00A7724A" w:rsidP="00A800FD">
      <w:pPr>
        <w:jc w:val="both"/>
        <w:rPr>
          <w:rFonts w:ascii="Times New Roman" w:hAnsi="Times New Roman"/>
          <w:lang w:val="ru-RU"/>
        </w:rPr>
      </w:pPr>
    </w:p>
    <w:p w14:paraId="550A7463" w14:textId="50871CDA"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 обязанности бухгалтера-кассира входит: </w:t>
      </w:r>
    </w:p>
    <w:p w14:paraId="5267AC74" w14:textId="77777777" w:rsidR="00A7724A" w:rsidRDefault="00A7724A" w:rsidP="00A7724A">
      <w:pPr>
        <w:jc w:val="both"/>
        <w:rPr>
          <w:rFonts w:ascii="Times New Roman" w:hAnsi="Times New Roman"/>
          <w:lang w:val="ru-RU"/>
        </w:rPr>
      </w:pPr>
      <w:r>
        <w:rPr>
          <w:rFonts w:ascii="Times New Roman" w:hAnsi="Times New Roman"/>
          <w:lang w:val="ru-RU"/>
        </w:rPr>
        <w:lastRenderedPageBreak/>
        <w:t>-</w:t>
      </w:r>
      <w:r w:rsidR="00213957" w:rsidRPr="00A800FD">
        <w:rPr>
          <w:rFonts w:ascii="Times New Roman" w:hAnsi="Times New Roman"/>
          <w:lang w:val="ru-RU"/>
        </w:rPr>
        <w:t xml:space="preserve"> проверка правильности оформления приходных и расходных кассо</w:t>
      </w:r>
      <w:r w:rsidR="00213957" w:rsidRPr="00A800FD">
        <w:rPr>
          <w:rFonts w:ascii="Times New Roman" w:hAnsi="Times New Roman"/>
          <w:lang w:val="ru-RU"/>
        </w:rPr>
        <w:softHyphen/>
        <w:t>вых ордеров, наличия и подлинности подписей, приложений, оправда</w:t>
      </w:r>
      <w:r w:rsidR="00213957" w:rsidRPr="00A800FD">
        <w:rPr>
          <w:rFonts w:ascii="Times New Roman" w:hAnsi="Times New Roman"/>
          <w:lang w:val="ru-RU"/>
        </w:rPr>
        <w:softHyphen/>
        <w:t>тельных докуме</w:t>
      </w:r>
      <w:r>
        <w:rPr>
          <w:rFonts w:ascii="Times New Roman" w:hAnsi="Times New Roman"/>
          <w:lang w:val="ru-RU"/>
        </w:rPr>
        <w:t xml:space="preserve">нтов, перечисленных в ордерах; </w:t>
      </w:r>
    </w:p>
    <w:p w14:paraId="1A5DA861" w14:textId="690AF0F9" w:rsidR="00213957" w:rsidRPr="00A800FD" w:rsidRDefault="00A7724A" w:rsidP="00A7724A">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регистрация кассовых операций в кассовой книге;</w:t>
      </w:r>
    </w:p>
    <w:p w14:paraId="161154D4" w14:textId="75DDE81E" w:rsidR="00213957" w:rsidRPr="00A800FD" w:rsidRDefault="00A7724A" w:rsidP="00A7724A">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сдача наличных денежных средств в банк, в случае необходимости;</w:t>
      </w:r>
    </w:p>
    <w:p w14:paraId="31EFF659" w14:textId="1917BB15" w:rsidR="00213957" w:rsidRPr="00A800FD" w:rsidRDefault="00A7724A" w:rsidP="00A7724A">
      <w:pPr>
        <w:jc w:val="both"/>
        <w:rPr>
          <w:rFonts w:ascii="Times New Roman" w:hAnsi="Times New Roman"/>
          <w:lang w:val="ru-RU"/>
        </w:rPr>
      </w:pPr>
      <w:r>
        <w:rPr>
          <w:rFonts w:ascii="Times New Roman" w:hAnsi="Times New Roman"/>
          <w:lang w:val="ru-RU"/>
        </w:rPr>
        <w:t>-</w:t>
      </w:r>
      <w:r w:rsidR="00213957" w:rsidRPr="00A800FD">
        <w:rPr>
          <w:rFonts w:ascii="Times New Roman" w:hAnsi="Times New Roman"/>
          <w:lang w:val="ru-RU"/>
        </w:rPr>
        <w:t xml:space="preserve"> получение денежных средств из банка для нужд </w:t>
      </w:r>
      <w:r w:rsidRPr="00837675">
        <w:rPr>
          <w:rFonts w:ascii="Times New Roman" w:hAnsi="Times New Roman"/>
          <w:snapToGrid w:val="0"/>
          <w:lang w:val="ru-RU"/>
        </w:rPr>
        <w:t>КМБПЧ</w:t>
      </w:r>
      <w:r w:rsidR="00213957" w:rsidRPr="00A800FD">
        <w:rPr>
          <w:rFonts w:ascii="Times New Roman" w:hAnsi="Times New Roman"/>
          <w:lang w:val="ru-RU"/>
        </w:rPr>
        <w:t xml:space="preserve"> не производится.</w:t>
      </w:r>
    </w:p>
    <w:p w14:paraId="49157562" w14:textId="77777777" w:rsidR="00A7724A" w:rsidRDefault="00A7724A" w:rsidP="00A7724A">
      <w:pPr>
        <w:jc w:val="both"/>
        <w:rPr>
          <w:rFonts w:ascii="Times New Roman" w:hAnsi="Times New Roman"/>
          <w:lang w:val="ru-RU"/>
        </w:rPr>
      </w:pPr>
    </w:p>
    <w:p w14:paraId="5DCA8A0C" w14:textId="5A8C07D6" w:rsidR="00213957" w:rsidRPr="00A800FD" w:rsidRDefault="00213957" w:rsidP="00A7724A">
      <w:pPr>
        <w:jc w:val="both"/>
        <w:rPr>
          <w:rFonts w:ascii="Times New Roman" w:hAnsi="Times New Roman"/>
          <w:lang w:val="ru-RU"/>
        </w:rPr>
      </w:pPr>
      <w:r w:rsidRPr="00A800FD">
        <w:rPr>
          <w:rFonts w:ascii="Times New Roman" w:hAnsi="Times New Roman"/>
          <w:lang w:val="ru-RU"/>
        </w:rPr>
        <w:t xml:space="preserve">Внезапная проверка хранящихся в кассе </w:t>
      </w:r>
      <w:r w:rsidR="00A7724A" w:rsidRPr="00837675">
        <w:rPr>
          <w:rFonts w:ascii="Times New Roman" w:hAnsi="Times New Roman"/>
          <w:snapToGrid w:val="0"/>
          <w:lang w:val="ru-RU"/>
        </w:rPr>
        <w:t>КМБПЧ</w:t>
      </w:r>
      <w:r w:rsidRPr="00A800FD">
        <w:rPr>
          <w:rFonts w:ascii="Times New Roman" w:hAnsi="Times New Roman"/>
          <w:lang w:val="ru-RU"/>
        </w:rPr>
        <w:t xml:space="preserve"> денежных средств проводится руководителем не реже одного раза в месяц и плановая проверка в последний день месяца.</w:t>
      </w:r>
    </w:p>
    <w:p w14:paraId="0C2CEB22" w14:textId="77777777" w:rsidR="00A7724A" w:rsidRDefault="00A7724A" w:rsidP="00A7724A">
      <w:pPr>
        <w:jc w:val="both"/>
        <w:rPr>
          <w:rFonts w:ascii="Times New Roman" w:hAnsi="Times New Roman"/>
          <w:lang w:val="ru-RU"/>
        </w:rPr>
      </w:pPr>
    </w:p>
    <w:p w14:paraId="3E1EE6C5" w14:textId="2135132A" w:rsidR="00213957" w:rsidRPr="00A800FD" w:rsidRDefault="00213957" w:rsidP="00A7724A">
      <w:pPr>
        <w:jc w:val="both"/>
        <w:rPr>
          <w:rFonts w:ascii="Times New Roman" w:hAnsi="Times New Roman"/>
          <w:lang w:val="ru-RU"/>
        </w:rPr>
      </w:pPr>
      <w:r w:rsidRPr="00A800FD">
        <w:rPr>
          <w:rFonts w:ascii="Times New Roman" w:hAnsi="Times New Roman"/>
          <w:lang w:val="ru-RU"/>
        </w:rPr>
        <w:t xml:space="preserve">Учет денежных средств в кассе </w:t>
      </w:r>
      <w:r w:rsidR="00A7724A" w:rsidRPr="00837675">
        <w:rPr>
          <w:rFonts w:ascii="Times New Roman" w:hAnsi="Times New Roman"/>
          <w:snapToGrid w:val="0"/>
          <w:lang w:val="ru-RU"/>
        </w:rPr>
        <w:t>КМБПЧ</w:t>
      </w:r>
      <w:r w:rsidRPr="00A800FD">
        <w:rPr>
          <w:rFonts w:ascii="Times New Roman" w:hAnsi="Times New Roman"/>
          <w:lang w:val="ru-RU"/>
        </w:rPr>
        <w:t xml:space="preserve"> в иностранной валюте осуществляется аналогично учету наличности денежных средств в национальной валюте.</w:t>
      </w:r>
    </w:p>
    <w:p w14:paraId="3B545CA1" w14:textId="77777777" w:rsidR="00A7724A" w:rsidRDefault="00A7724A" w:rsidP="00A7724A">
      <w:pPr>
        <w:pStyle w:val="a6"/>
        <w:spacing w:after="0"/>
        <w:jc w:val="both"/>
        <w:rPr>
          <w:rFonts w:ascii="Times New Roman" w:hAnsi="Times New Roman"/>
          <w:lang w:val="ru-RU" w:eastAsia="ko-KR"/>
        </w:rPr>
      </w:pPr>
    </w:p>
    <w:p w14:paraId="4287E96F" w14:textId="6A4A315B" w:rsidR="00213957" w:rsidRPr="00A800FD" w:rsidRDefault="00213957" w:rsidP="00A7724A">
      <w:pPr>
        <w:pStyle w:val="a6"/>
        <w:spacing w:after="0"/>
        <w:jc w:val="both"/>
        <w:rPr>
          <w:rFonts w:ascii="Times New Roman" w:hAnsi="Times New Roman"/>
          <w:lang w:val="ru-RU" w:eastAsia="ko-KR"/>
        </w:rPr>
      </w:pPr>
      <w:r w:rsidRPr="00A800FD">
        <w:rPr>
          <w:rFonts w:ascii="Times New Roman" w:hAnsi="Times New Roman"/>
          <w:lang w:val="ru-RU" w:eastAsia="ko-KR"/>
        </w:rPr>
        <w:t xml:space="preserve">Выдача наличных денег из кассы </w:t>
      </w:r>
      <w:r w:rsidR="00A7724A" w:rsidRPr="00837675">
        <w:rPr>
          <w:rFonts w:ascii="Times New Roman" w:hAnsi="Times New Roman"/>
          <w:snapToGrid w:val="0"/>
          <w:lang w:val="ru-RU"/>
        </w:rPr>
        <w:t>КМБПЧ</w:t>
      </w:r>
      <w:r w:rsidRPr="00A800FD">
        <w:rPr>
          <w:rFonts w:ascii="Times New Roman" w:hAnsi="Times New Roman"/>
          <w:lang w:val="ru-RU" w:eastAsia="ko-KR"/>
        </w:rPr>
        <w:t xml:space="preserve"> производится на следующие операции, хозяйственные и другие расходы:</w:t>
      </w:r>
    </w:p>
    <w:p w14:paraId="7313274E" w14:textId="6B15C9DE"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1) </w:t>
      </w:r>
      <w:r w:rsidR="00213957" w:rsidRPr="00A800FD">
        <w:rPr>
          <w:rFonts w:ascii="Times New Roman" w:hAnsi="Times New Roman"/>
          <w:lang w:val="ru-RU" w:eastAsia="ko-KR"/>
        </w:rPr>
        <w:t>выдача заработной платы</w:t>
      </w:r>
      <w:r>
        <w:rPr>
          <w:rFonts w:ascii="Times New Roman" w:hAnsi="Times New Roman"/>
          <w:lang w:val="ru-RU" w:eastAsia="ko-KR"/>
        </w:rPr>
        <w:t>;</w:t>
      </w:r>
    </w:p>
    <w:p w14:paraId="40D7CF53" w14:textId="2945C8C1"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2) </w:t>
      </w:r>
      <w:r w:rsidR="00213957" w:rsidRPr="00A800FD">
        <w:rPr>
          <w:rFonts w:ascii="Times New Roman" w:hAnsi="Times New Roman"/>
          <w:lang w:val="ru-RU" w:eastAsia="ko-KR"/>
        </w:rPr>
        <w:t>выдача авансов</w:t>
      </w:r>
      <w:r>
        <w:rPr>
          <w:rFonts w:ascii="Times New Roman" w:hAnsi="Times New Roman"/>
          <w:lang w:val="ru-RU" w:eastAsia="ko-KR"/>
        </w:rPr>
        <w:t>;</w:t>
      </w:r>
    </w:p>
    <w:p w14:paraId="323983E3" w14:textId="317CF164"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3) </w:t>
      </w:r>
      <w:r w:rsidR="00213957" w:rsidRPr="00A800FD">
        <w:rPr>
          <w:rFonts w:ascii="Times New Roman" w:hAnsi="Times New Roman"/>
          <w:lang w:val="ru-RU" w:eastAsia="ko-KR"/>
        </w:rPr>
        <w:t xml:space="preserve">выдача в подотчет </w:t>
      </w:r>
      <w:r>
        <w:rPr>
          <w:rFonts w:ascii="Times New Roman" w:hAnsi="Times New Roman"/>
          <w:lang w:val="ru-RU" w:eastAsia="ko-KR"/>
        </w:rPr>
        <w:t>материально ответственным лицам (МОЛ)</w:t>
      </w:r>
      <w:r w:rsidR="00213957" w:rsidRPr="00A800FD">
        <w:rPr>
          <w:rFonts w:ascii="Times New Roman" w:hAnsi="Times New Roman"/>
          <w:lang w:val="ru-RU" w:eastAsia="ko-KR"/>
        </w:rPr>
        <w:t xml:space="preserve"> для приобретения ТМЦ и ОС</w:t>
      </w:r>
      <w:r>
        <w:rPr>
          <w:rFonts w:ascii="Times New Roman" w:hAnsi="Times New Roman"/>
          <w:lang w:val="ru-RU" w:eastAsia="ko-KR"/>
        </w:rPr>
        <w:t>;</w:t>
      </w:r>
    </w:p>
    <w:p w14:paraId="6385620C" w14:textId="211B4292"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4) </w:t>
      </w:r>
      <w:r w:rsidR="00213957" w:rsidRPr="00A800FD">
        <w:rPr>
          <w:rFonts w:ascii="Times New Roman" w:hAnsi="Times New Roman"/>
          <w:lang w:val="ru-RU" w:eastAsia="ko-KR"/>
        </w:rPr>
        <w:t>на командировочные расходы</w:t>
      </w:r>
      <w:r>
        <w:rPr>
          <w:rFonts w:ascii="Times New Roman" w:hAnsi="Times New Roman"/>
          <w:lang w:val="ru-RU" w:eastAsia="ko-KR"/>
        </w:rPr>
        <w:t>;</w:t>
      </w:r>
    </w:p>
    <w:p w14:paraId="0F0F443F" w14:textId="63A46E8F"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5) </w:t>
      </w:r>
      <w:r w:rsidR="00213957" w:rsidRPr="00A800FD">
        <w:rPr>
          <w:rFonts w:ascii="Times New Roman" w:hAnsi="Times New Roman"/>
          <w:lang w:val="ru-RU" w:eastAsia="ko-KR"/>
        </w:rPr>
        <w:t>на представительские расходы</w:t>
      </w:r>
      <w:r>
        <w:rPr>
          <w:rFonts w:ascii="Times New Roman" w:hAnsi="Times New Roman"/>
          <w:lang w:val="ru-RU" w:eastAsia="ko-KR"/>
        </w:rPr>
        <w:t>;</w:t>
      </w:r>
    </w:p>
    <w:p w14:paraId="57B9EF37" w14:textId="29649092"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6) </w:t>
      </w:r>
      <w:r w:rsidR="00213957" w:rsidRPr="00A800FD">
        <w:rPr>
          <w:rFonts w:ascii="Times New Roman" w:hAnsi="Times New Roman"/>
          <w:lang w:val="ru-RU" w:eastAsia="ko-KR"/>
        </w:rPr>
        <w:t>на возмещение расходов участникам программных мероприятий</w:t>
      </w:r>
      <w:r>
        <w:rPr>
          <w:rFonts w:ascii="Times New Roman" w:hAnsi="Times New Roman"/>
          <w:lang w:val="ru-RU" w:eastAsia="ko-KR"/>
        </w:rPr>
        <w:t>;</w:t>
      </w:r>
    </w:p>
    <w:p w14:paraId="131AF204" w14:textId="28081BB5" w:rsidR="00213957" w:rsidRPr="00A800FD" w:rsidRDefault="00A7724A" w:rsidP="00A7724A">
      <w:pPr>
        <w:pStyle w:val="a6"/>
        <w:spacing w:after="0"/>
        <w:jc w:val="both"/>
        <w:rPr>
          <w:rFonts w:ascii="Times New Roman" w:hAnsi="Times New Roman"/>
          <w:lang w:val="ru-RU" w:eastAsia="ko-KR"/>
        </w:rPr>
      </w:pPr>
      <w:r>
        <w:rPr>
          <w:rFonts w:ascii="Times New Roman" w:hAnsi="Times New Roman"/>
          <w:lang w:val="ru-RU" w:eastAsia="ko-KR"/>
        </w:rPr>
        <w:t xml:space="preserve">7) </w:t>
      </w:r>
      <w:r w:rsidR="00213957" w:rsidRPr="00A800FD">
        <w:rPr>
          <w:rFonts w:ascii="Times New Roman" w:hAnsi="Times New Roman"/>
          <w:lang w:val="ru-RU" w:eastAsia="ko-KR"/>
        </w:rPr>
        <w:t>на организацию кофе-брейков во время проведения программных мероприятий.</w:t>
      </w:r>
    </w:p>
    <w:p w14:paraId="0786B301" w14:textId="77777777" w:rsidR="00A7724A" w:rsidRDefault="00A7724A" w:rsidP="00A7724A">
      <w:pPr>
        <w:tabs>
          <w:tab w:val="left" w:pos="1155"/>
        </w:tabs>
        <w:jc w:val="both"/>
        <w:rPr>
          <w:rFonts w:ascii="Times New Roman" w:hAnsi="Times New Roman"/>
          <w:lang w:val="ru-RU"/>
        </w:rPr>
      </w:pPr>
    </w:p>
    <w:p w14:paraId="0BC33F8D" w14:textId="1AF88FF6" w:rsidR="00213957" w:rsidRPr="00A800FD" w:rsidRDefault="00213957" w:rsidP="00A7724A">
      <w:pPr>
        <w:tabs>
          <w:tab w:val="left" w:pos="1155"/>
        </w:tabs>
        <w:jc w:val="both"/>
        <w:rPr>
          <w:rFonts w:ascii="Times New Roman" w:hAnsi="Times New Roman"/>
          <w:lang w:val="ru-RU"/>
        </w:rPr>
      </w:pPr>
      <w:r w:rsidRPr="00A800FD">
        <w:rPr>
          <w:rFonts w:ascii="Times New Roman" w:hAnsi="Times New Roman"/>
          <w:lang w:val="ru-RU"/>
        </w:rPr>
        <w:t xml:space="preserve">Не допускается выдача денег по документам, не подписанным руководителем и главным бухгалтером </w:t>
      </w:r>
      <w:r w:rsidR="00A7724A" w:rsidRPr="00837675">
        <w:rPr>
          <w:rFonts w:ascii="Times New Roman" w:hAnsi="Times New Roman"/>
          <w:snapToGrid w:val="0"/>
          <w:lang w:val="ru-RU"/>
        </w:rPr>
        <w:t>КМБПЧ</w:t>
      </w:r>
      <w:r w:rsidRPr="00A800FD">
        <w:rPr>
          <w:rFonts w:ascii="Times New Roman" w:hAnsi="Times New Roman"/>
          <w:lang w:val="ru-RU"/>
        </w:rPr>
        <w:t>.</w:t>
      </w:r>
    </w:p>
    <w:p w14:paraId="39147D66" w14:textId="77777777" w:rsidR="00A7724A" w:rsidRDefault="00A7724A" w:rsidP="00A7724A">
      <w:pPr>
        <w:pStyle w:val="a6"/>
        <w:spacing w:after="0"/>
        <w:jc w:val="both"/>
        <w:rPr>
          <w:rFonts w:ascii="Times New Roman" w:hAnsi="Times New Roman"/>
          <w:bCs/>
          <w:lang w:val="ru-RU"/>
        </w:rPr>
      </w:pPr>
    </w:p>
    <w:p w14:paraId="5C69AB42" w14:textId="7B81AE9B" w:rsidR="00213957" w:rsidRPr="00A800FD" w:rsidRDefault="00213957" w:rsidP="00A7724A">
      <w:pPr>
        <w:pStyle w:val="a6"/>
        <w:spacing w:after="0"/>
        <w:jc w:val="both"/>
        <w:rPr>
          <w:rFonts w:ascii="Times New Roman" w:hAnsi="Times New Roman"/>
          <w:bCs/>
          <w:lang w:val="ru-RU"/>
        </w:rPr>
      </w:pPr>
      <w:r w:rsidRPr="00A800FD">
        <w:rPr>
          <w:rFonts w:ascii="Times New Roman" w:hAnsi="Times New Roman"/>
          <w:bCs/>
          <w:lang w:val="ru-RU"/>
        </w:rPr>
        <w:t xml:space="preserve">Получение денег на командировку и хозяйственные нужды санкционируется руководителем </w:t>
      </w:r>
      <w:r w:rsidR="00A7724A" w:rsidRPr="00837675">
        <w:rPr>
          <w:rFonts w:ascii="Times New Roman" w:hAnsi="Times New Roman"/>
          <w:snapToGrid w:val="0"/>
          <w:lang w:val="ru-RU"/>
        </w:rPr>
        <w:t>КМБПЧ</w:t>
      </w:r>
      <w:r w:rsidRPr="00A800FD">
        <w:rPr>
          <w:rFonts w:ascii="Times New Roman" w:hAnsi="Times New Roman"/>
          <w:bCs/>
          <w:lang w:val="ru-RU"/>
        </w:rPr>
        <w:t>.</w:t>
      </w:r>
    </w:p>
    <w:p w14:paraId="52415EB3" w14:textId="77777777" w:rsidR="00A7724A" w:rsidRDefault="00A7724A" w:rsidP="00A7724A">
      <w:pPr>
        <w:pStyle w:val="a6"/>
        <w:spacing w:after="0"/>
        <w:jc w:val="both"/>
        <w:rPr>
          <w:rFonts w:ascii="Times New Roman" w:hAnsi="Times New Roman"/>
          <w:b/>
          <w:u w:val="single"/>
          <w:lang w:val="ru-RU" w:eastAsia="ko-KR"/>
        </w:rPr>
      </w:pPr>
    </w:p>
    <w:p w14:paraId="5CDBF52A" w14:textId="6611FF41" w:rsidR="00213957" w:rsidRPr="00A800FD" w:rsidRDefault="00213957" w:rsidP="00A7724A">
      <w:pPr>
        <w:pStyle w:val="a6"/>
        <w:spacing w:after="0"/>
        <w:jc w:val="both"/>
        <w:rPr>
          <w:rFonts w:ascii="Times New Roman" w:hAnsi="Times New Roman"/>
          <w:lang w:val="ru-RU" w:eastAsia="ko-KR"/>
        </w:rPr>
      </w:pPr>
      <w:r w:rsidRPr="00A800FD">
        <w:rPr>
          <w:rFonts w:ascii="Times New Roman" w:hAnsi="Times New Roman"/>
          <w:b/>
          <w:u w:val="single"/>
          <w:lang w:val="ru-RU" w:eastAsia="ko-KR"/>
        </w:rPr>
        <w:t>Выдача денег в подотчет на хозяйственные нужды</w:t>
      </w:r>
      <w:r w:rsidRPr="00A800FD">
        <w:rPr>
          <w:rFonts w:ascii="Times New Roman" w:hAnsi="Times New Roman"/>
          <w:lang w:val="ru-RU" w:eastAsia="ko-KR"/>
        </w:rPr>
        <w:t xml:space="preserve"> осуществляется на основании письменных заявлений </w:t>
      </w:r>
      <w:r w:rsidR="00A7724A">
        <w:rPr>
          <w:rFonts w:ascii="Times New Roman" w:hAnsi="Times New Roman"/>
          <w:lang w:val="ru-RU" w:eastAsia="ko-KR"/>
        </w:rPr>
        <w:t>МОЛ</w:t>
      </w:r>
      <w:r w:rsidRPr="00A800FD">
        <w:rPr>
          <w:rFonts w:ascii="Times New Roman" w:hAnsi="Times New Roman"/>
          <w:lang w:val="ru-RU" w:eastAsia="ko-KR"/>
        </w:rPr>
        <w:t xml:space="preserve"> и оформляется расходно-кассовыми ордерами. Денежные средства в подотчет МОЛ выдаются на срок не более 1 месяца. МОЛ, получившие денежные средства в подотчет, не позднее 15 рабочих дней по истечении срока, на которые были выданы деньги (1 месяц) должны отчитаться об их использовании и представить в бухгалтерию авансовый отчет с приложением подтверждающих расходных документов. </w:t>
      </w:r>
    </w:p>
    <w:p w14:paraId="0E025538" w14:textId="77777777" w:rsidR="00A7724A" w:rsidRDefault="00A7724A" w:rsidP="00A800FD">
      <w:pPr>
        <w:pStyle w:val="a6"/>
        <w:spacing w:after="0"/>
        <w:rPr>
          <w:rFonts w:ascii="Times New Roman" w:hAnsi="Times New Roman"/>
          <w:b/>
          <w:u w:val="single"/>
          <w:lang w:val="ru-RU" w:eastAsia="ko-KR"/>
        </w:rPr>
      </w:pPr>
    </w:p>
    <w:p w14:paraId="7D594590" w14:textId="76D4E84E" w:rsidR="00213957" w:rsidRPr="00A800FD" w:rsidRDefault="00213957" w:rsidP="00A800FD">
      <w:pPr>
        <w:pStyle w:val="a6"/>
        <w:spacing w:after="0"/>
        <w:rPr>
          <w:rFonts w:ascii="Times New Roman" w:hAnsi="Times New Roman"/>
          <w:bCs/>
          <w:lang w:val="ru-RU"/>
        </w:rPr>
      </w:pPr>
      <w:r w:rsidRPr="00A800FD">
        <w:rPr>
          <w:rFonts w:ascii="Times New Roman" w:hAnsi="Times New Roman"/>
          <w:b/>
          <w:u w:val="single"/>
          <w:lang w:val="ru-RU" w:eastAsia="ko-KR"/>
        </w:rPr>
        <w:t>Выдача денег работникам на командировочные расходы</w:t>
      </w:r>
      <w:r w:rsidRPr="00A800FD">
        <w:rPr>
          <w:rFonts w:ascii="Times New Roman" w:hAnsi="Times New Roman"/>
          <w:i/>
          <w:u w:val="single"/>
          <w:lang w:val="ru-RU" w:eastAsia="ko-KR"/>
        </w:rPr>
        <w:t xml:space="preserve"> </w:t>
      </w:r>
      <w:r w:rsidR="00A7724A">
        <w:rPr>
          <w:rFonts w:ascii="Times New Roman" w:hAnsi="Times New Roman"/>
          <w:lang w:val="ru-RU" w:eastAsia="ko-KR"/>
        </w:rPr>
        <w:t>осуществляется на основании п</w:t>
      </w:r>
      <w:r w:rsidRPr="00A800FD">
        <w:rPr>
          <w:rFonts w:ascii="Times New Roman" w:hAnsi="Times New Roman"/>
          <w:lang w:val="ru-RU" w:eastAsia="ko-KR"/>
        </w:rPr>
        <w:t xml:space="preserve">риказа руководства о направлении в командировку и запроса сотрудника, направляемого в командировку с оформлением расходно-кассового ордера. </w:t>
      </w:r>
    </w:p>
    <w:p w14:paraId="49B8510F" w14:textId="77777777" w:rsidR="00A7724A" w:rsidRDefault="00A7724A" w:rsidP="00A800FD">
      <w:pPr>
        <w:jc w:val="both"/>
        <w:rPr>
          <w:rFonts w:ascii="Times New Roman" w:hAnsi="Times New Roman"/>
          <w:lang w:val="ru-RU"/>
        </w:rPr>
      </w:pPr>
    </w:p>
    <w:p w14:paraId="64CEA86F" w14:textId="50258050" w:rsidR="00213957" w:rsidRPr="00A800FD" w:rsidRDefault="00213957" w:rsidP="00A800FD">
      <w:pPr>
        <w:jc w:val="both"/>
        <w:rPr>
          <w:rStyle w:val="s1"/>
          <w:b w:val="0"/>
          <w:sz w:val="24"/>
          <w:szCs w:val="24"/>
          <w:lang w:val="ru-RU"/>
        </w:rPr>
      </w:pPr>
      <w:r w:rsidRPr="00A800FD">
        <w:rPr>
          <w:rFonts w:ascii="Times New Roman" w:hAnsi="Times New Roman"/>
          <w:lang w:val="ru-RU"/>
        </w:rPr>
        <w:t xml:space="preserve">Учет наличных денежных средств ведется по формам, утвержденным </w:t>
      </w:r>
      <w:r w:rsidRPr="00A800FD">
        <w:rPr>
          <w:rStyle w:val="s1"/>
          <w:b w:val="0"/>
          <w:sz w:val="24"/>
          <w:szCs w:val="24"/>
          <w:lang w:val="ru-RU"/>
        </w:rPr>
        <w:t>приказом Министра финансов Республики Казахстан:</w:t>
      </w:r>
    </w:p>
    <w:p w14:paraId="6720A5BB" w14:textId="6204AB89" w:rsidR="00213957" w:rsidRPr="00A800FD" w:rsidRDefault="00A7724A" w:rsidP="00A800FD">
      <w:pPr>
        <w:jc w:val="both"/>
        <w:rPr>
          <w:rFonts w:ascii="Times New Roman" w:hAnsi="Times New Roman"/>
          <w:lang w:val="ru-RU"/>
        </w:rPr>
      </w:pPr>
      <w:bookmarkStart w:id="131" w:name="sub1000125061"/>
      <w:r>
        <w:rPr>
          <w:rStyle w:val="s1"/>
          <w:sz w:val="24"/>
          <w:szCs w:val="24"/>
          <w:lang w:val="ru-RU"/>
        </w:rPr>
        <w:t xml:space="preserve">- </w:t>
      </w:r>
      <w:r w:rsidR="00213957" w:rsidRPr="00A800FD">
        <w:rPr>
          <w:rFonts w:ascii="Times New Roman" w:hAnsi="Times New Roman"/>
          <w:bCs/>
          <w:lang w:val="ru-RU"/>
        </w:rPr>
        <w:t>«Приходный кассовый ордер</w:t>
      </w:r>
      <w:bookmarkEnd w:id="131"/>
      <w:r w:rsidR="00213957" w:rsidRPr="00A800FD">
        <w:rPr>
          <w:rFonts w:ascii="Times New Roman" w:hAnsi="Times New Roman"/>
          <w:bCs/>
          <w:lang w:val="ru-RU"/>
        </w:rPr>
        <w:t>»</w:t>
      </w:r>
      <w:r w:rsidR="00213957" w:rsidRPr="00A800FD">
        <w:rPr>
          <w:rFonts w:ascii="Times New Roman" w:hAnsi="Times New Roman"/>
          <w:lang w:val="ru-RU"/>
        </w:rPr>
        <w:t>;</w:t>
      </w:r>
    </w:p>
    <w:p w14:paraId="6A82D6FD" w14:textId="2E36BC34" w:rsidR="00213957" w:rsidRPr="00A800FD" w:rsidRDefault="00A7724A" w:rsidP="00A800FD">
      <w:pPr>
        <w:jc w:val="both"/>
        <w:rPr>
          <w:rFonts w:ascii="Times New Roman" w:hAnsi="Times New Roman"/>
          <w:lang w:val="ru-RU"/>
        </w:rPr>
      </w:pPr>
      <w:bookmarkStart w:id="132" w:name="sub1000125062"/>
      <w:r>
        <w:rPr>
          <w:rFonts w:ascii="Times New Roman" w:hAnsi="Times New Roman"/>
          <w:lang w:val="ru-RU"/>
        </w:rPr>
        <w:t xml:space="preserve">- </w:t>
      </w:r>
      <w:r w:rsidR="00213957" w:rsidRPr="00A800FD">
        <w:rPr>
          <w:rFonts w:ascii="Times New Roman" w:hAnsi="Times New Roman"/>
          <w:bCs/>
          <w:lang w:val="ru-RU"/>
        </w:rPr>
        <w:t>«Расходный кассовый ордер</w:t>
      </w:r>
      <w:bookmarkEnd w:id="132"/>
      <w:r w:rsidR="00213957" w:rsidRPr="00A800FD">
        <w:rPr>
          <w:rFonts w:ascii="Times New Roman" w:hAnsi="Times New Roman"/>
          <w:bCs/>
          <w:lang w:val="ru-RU"/>
        </w:rPr>
        <w:t>»</w:t>
      </w:r>
      <w:r w:rsidR="00213957" w:rsidRPr="00A800FD">
        <w:rPr>
          <w:rFonts w:ascii="Times New Roman" w:hAnsi="Times New Roman"/>
          <w:lang w:val="ru-RU"/>
        </w:rPr>
        <w:t>;</w:t>
      </w:r>
    </w:p>
    <w:p w14:paraId="387EA2DE" w14:textId="7CECCC4C" w:rsidR="00213957" w:rsidRPr="00A800FD" w:rsidRDefault="00A7724A" w:rsidP="00A800FD">
      <w:pPr>
        <w:jc w:val="both"/>
        <w:rPr>
          <w:rFonts w:ascii="Times New Roman" w:hAnsi="Times New Roman"/>
          <w:lang w:val="ru-RU"/>
        </w:rPr>
      </w:pPr>
      <w:bookmarkStart w:id="133" w:name="sub1000125063"/>
      <w:r>
        <w:rPr>
          <w:rFonts w:ascii="Times New Roman" w:hAnsi="Times New Roman"/>
          <w:lang w:val="ru-RU"/>
        </w:rPr>
        <w:t xml:space="preserve">- </w:t>
      </w:r>
      <w:r w:rsidR="00213957" w:rsidRPr="00A800FD">
        <w:rPr>
          <w:rFonts w:ascii="Times New Roman" w:hAnsi="Times New Roman"/>
          <w:bCs/>
          <w:lang w:val="ru-RU"/>
        </w:rPr>
        <w:t>«Журнал регистрации приходных и расходных кассовых документов</w:t>
      </w:r>
      <w:bookmarkEnd w:id="133"/>
      <w:r w:rsidR="00213957" w:rsidRPr="00A800FD">
        <w:rPr>
          <w:rFonts w:ascii="Times New Roman" w:hAnsi="Times New Roman"/>
          <w:bCs/>
          <w:lang w:val="ru-RU"/>
        </w:rPr>
        <w:t>»</w:t>
      </w:r>
      <w:r w:rsidR="00213957" w:rsidRPr="00A800FD">
        <w:rPr>
          <w:rFonts w:ascii="Times New Roman" w:hAnsi="Times New Roman"/>
          <w:lang w:val="ru-RU"/>
        </w:rPr>
        <w:t>;</w:t>
      </w:r>
    </w:p>
    <w:p w14:paraId="6D3AFB42" w14:textId="09D99AA9" w:rsidR="00213957" w:rsidRPr="00A800FD" w:rsidRDefault="00A7724A" w:rsidP="00A800FD">
      <w:pPr>
        <w:jc w:val="both"/>
        <w:rPr>
          <w:rFonts w:ascii="Times New Roman" w:hAnsi="Times New Roman"/>
          <w:lang w:val="ru-RU"/>
        </w:rPr>
      </w:pPr>
      <w:bookmarkStart w:id="134" w:name="sub1000125064"/>
      <w:r>
        <w:rPr>
          <w:rFonts w:ascii="Times New Roman" w:hAnsi="Times New Roman"/>
          <w:lang w:val="ru-RU"/>
        </w:rPr>
        <w:t xml:space="preserve">- </w:t>
      </w:r>
      <w:r w:rsidR="00213957" w:rsidRPr="00A800FD">
        <w:rPr>
          <w:rFonts w:ascii="Times New Roman" w:hAnsi="Times New Roman"/>
          <w:bCs/>
          <w:lang w:val="ru-RU"/>
        </w:rPr>
        <w:t>«Кассовая книга</w:t>
      </w:r>
      <w:bookmarkEnd w:id="134"/>
      <w:r w:rsidR="00213957" w:rsidRPr="00A800FD">
        <w:rPr>
          <w:rFonts w:ascii="Times New Roman" w:hAnsi="Times New Roman"/>
          <w:bCs/>
          <w:lang w:val="ru-RU"/>
        </w:rPr>
        <w:t>»</w:t>
      </w:r>
      <w:r w:rsidR="00213957" w:rsidRPr="00A800FD">
        <w:rPr>
          <w:rFonts w:ascii="Times New Roman" w:hAnsi="Times New Roman"/>
          <w:lang w:val="ru-RU"/>
        </w:rPr>
        <w:t>.</w:t>
      </w:r>
    </w:p>
    <w:p w14:paraId="05389B87" w14:textId="77777777" w:rsidR="00A7724A" w:rsidRDefault="00A7724A" w:rsidP="00A800FD">
      <w:pPr>
        <w:autoSpaceDE w:val="0"/>
        <w:autoSpaceDN w:val="0"/>
        <w:adjustRightInd w:val="0"/>
        <w:jc w:val="both"/>
        <w:rPr>
          <w:rFonts w:ascii="Times New Roman" w:hAnsi="Times New Roman"/>
          <w:b/>
          <w:bCs/>
          <w:lang w:val="ru-RU"/>
        </w:rPr>
      </w:pPr>
    </w:p>
    <w:p w14:paraId="0AC6004D" w14:textId="7CBE46AD" w:rsidR="00213957" w:rsidRPr="00A800FD" w:rsidRDefault="00213957" w:rsidP="00A800FD">
      <w:pPr>
        <w:autoSpaceDE w:val="0"/>
        <w:autoSpaceDN w:val="0"/>
        <w:adjustRightInd w:val="0"/>
        <w:jc w:val="both"/>
        <w:rPr>
          <w:rFonts w:ascii="Times New Roman" w:hAnsi="Times New Roman"/>
          <w:lang w:val="ru-RU"/>
        </w:rPr>
      </w:pPr>
      <w:r w:rsidRPr="00A800FD">
        <w:rPr>
          <w:rFonts w:ascii="Times New Roman" w:hAnsi="Times New Roman"/>
          <w:b/>
          <w:bCs/>
          <w:lang w:val="ru-RU"/>
        </w:rPr>
        <w:t xml:space="preserve">8.3. Денежные средства на расчетных счетах в тенге </w:t>
      </w:r>
      <w:r w:rsidRPr="00A800FD">
        <w:rPr>
          <w:rFonts w:ascii="Times New Roman" w:hAnsi="Times New Roman"/>
          <w:lang w:val="ru-RU"/>
        </w:rPr>
        <w:t xml:space="preserve">используются для отражения информации о наличии и движении денежных средств в тенге на текущих счетах </w:t>
      </w:r>
      <w:r w:rsidR="00A7724A" w:rsidRPr="00837675">
        <w:rPr>
          <w:rFonts w:ascii="Times New Roman" w:hAnsi="Times New Roman"/>
          <w:snapToGrid w:val="0"/>
          <w:lang w:val="ru-RU"/>
        </w:rPr>
        <w:t>КМБПЧ</w:t>
      </w:r>
      <w:r w:rsidRPr="00A800FD">
        <w:rPr>
          <w:rFonts w:ascii="Times New Roman" w:hAnsi="Times New Roman"/>
          <w:lang w:val="ru-RU"/>
        </w:rPr>
        <w:t xml:space="preserve">. </w:t>
      </w:r>
    </w:p>
    <w:p w14:paraId="69063E0C" w14:textId="77777777" w:rsidR="00213957" w:rsidRPr="00A800FD" w:rsidRDefault="00213957" w:rsidP="00A800FD">
      <w:pPr>
        <w:autoSpaceDE w:val="0"/>
        <w:autoSpaceDN w:val="0"/>
        <w:adjustRightInd w:val="0"/>
        <w:jc w:val="both"/>
        <w:rPr>
          <w:rFonts w:ascii="Times New Roman" w:hAnsi="Times New Roman"/>
          <w:b/>
          <w:bCs/>
          <w:lang w:val="ru-RU"/>
        </w:rPr>
      </w:pPr>
    </w:p>
    <w:p w14:paraId="2F87356A" w14:textId="17CF35B8" w:rsidR="00213957" w:rsidRPr="00A800FD" w:rsidRDefault="00A7724A" w:rsidP="00A7724A">
      <w:pPr>
        <w:pStyle w:val="a6"/>
        <w:spacing w:after="0"/>
        <w:jc w:val="both"/>
        <w:rPr>
          <w:rFonts w:ascii="Times New Roman" w:hAnsi="Times New Roman"/>
          <w:lang w:val="ru-RU" w:eastAsia="ko-KR"/>
        </w:rPr>
      </w:pPr>
      <w:r w:rsidRPr="00837675">
        <w:rPr>
          <w:rFonts w:ascii="Times New Roman" w:hAnsi="Times New Roman"/>
          <w:snapToGrid w:val="0"/>
          <w:lang w:val="ru-RU"/>
        </w:rPr>
        <w:lastRenderedPageBreak/>
        <w:t>КМБПЧ</w:t>
      </w:r>
      <w:r w:rsidR="00213957" w:rsidRPr="00A800FD">
        <w:rPr>
          <w:rFonts w:ascii="Times New Roman" w:hAnsi="Times New Roman"/>
          <w:lang w:val="ru-RU" w:eastAsia="ko-KR"/>
        </w:rPr>
        <w:t xml:space="preserve"> имеет расчетные и валютные счета в банке, операции по которым совершаются в установленном законном порядке. В учете денежных средств </w:t>
      </w:r>
      <w:r w:rsidRPr="00837675">
        <w:rPr>
          <w:rFonts w:ascii="Times New Roman" w:hAnsi="Times New Roman"/>
          <w:snapToGrid w:val="0"/>
          <w:lang w:val="ru-RU"/>
        </w:rPr>
        <w:t>КМБПЧ</w:t>
      </w:r>
      <w:r w:rsidR="00213957" w:rsidRPr="00A800FD">
        <w:rPr>
          <w:rFonts w:ascii="Times New Roman" w:hAnsi="Times New Roman"/>
          <w:lang w:val="ru-RU" w:eastAsia="ko-KR"/>
        </w:rPr>
        <w:t xml:space="preserve"> строго руководству</w:t>
      </w:r>
      <w:r>
        <w:rPr>
          <w:rFonts w:ascii="Times New Roman" w:hAnsi="Times New Roman"/>
          <w:lang w:val="ru-RU" w:eastAsia="ko-KR"/>
        </w:rPr>
        <w:t>ется требованиями действующего з</w:t>
      </w:r>
      <w:r w:rsidR="00213957" w:rsidRPr="00A800FD">
        <w:rPr>
          <w:rFonts w:ascii="Times New Roman" w:hAnsi="Times New Roman"/>
          <w:lang w:val="ru-RU" w:eastAsia="ko-KR"/>
        </w:rPr>
        <w:t xml:space="preserve">аконодательства и нормативными актами, формирующими учетную политику, а также требованиями </w:t>
      </w:r>
      <w:proofErr w:type="spellStart"/>
      <w:r w:rsidR="00213957" w:rsidRPr="00A800FD">
        <w:rPr>
          <w:rFonts w:ascii="Times New Roman" w:hAnsi="Times New Roman"/>
          <w:lang w:val="ru-RU" w:eastAsia="ko-KR"/>
        </w:rPr>
        <w:t>грантодателей</w:t>
      </w:r>
      <w:proofErr w:type="spellEnd"/>
      <w:r w:rsidR="00213957" w:rsidRPr="00A800FD">
        <w:rPr>
          <w:rFonts w:ascii="Times New Roman" w:hAnsi="Times New Roman"/>
          <w:lang w:val="ru-RU" w:eastAsia="ko-KR"/>
        </w:rPr>
        <w:t xml:space="preserve"> (например, открытие отдельного банковского счета для ведения гранта и т.д.</w:t>
      </w:r>
      <w:r>
        <w:rPr>
          <w:rFonts w:ascii="Times New Roman" w:hAnsi="Times New Roman"/>
          <w:lang w:val="ru-RU" w:eastAsia="ko-KR"/>
        </w:rPr>
        <w:t>,</w:t>
      </w:r>
      <w:r w:rsidR="00213957" w:rsidRPr="00A800FD">
        <w:rPr>
          <w:rFonts w:ascii="Times New Roman" w:hAnsi="Times New Roman"/>
          <w:lang w:val="ru-RU" w:eastAsia="ko-KR"/>
        </w:rPr>
        <w:t xml:space="preserve"> согласно </w:t>
      </w:r>
      <w:proofErr w:type="spellStart"/>
      <w:r w:rsidR="00213957" w:rsidRPr="00A800FD">
        <w:rPr>
          <w:rFonts w:ascii="Times New Roman" w:hAnsi="Times New Roman"/>
          <w:lang w:val="ru-RU" w:eastAsia="ko-KR"/>
        </w:rPr>
        <w:t>грантовому</w:t>
      </w:r>
      <w:proofErr w:type="spellEnd"/>
      <w:r w:rsidR="00213957" w:rsidRPr="00A800FD">
        <w:rPr>
          <w:rFonts w:ascii="Times New Roman" w:hAnsi="Times New Roman"/>
          <w:lang w:val="ru-RU" w:eastAsia="ko-KR"/>
        </w:rPr>
        <w:t xml:space="preserve"> договору).</w:t>
      </w:r>
    </w:p>
    <w:p w14:paraId="6023EDAC" w14:textId="77777777" w:rsidR="00A7724A" w:rsidRDefault="00A7724A" w:rsidP="00A7724A">
      <w:pPr>
        <w:pStyle w:val="a6"/>
        <w:spacing w:after="0"/>
        <w:jc w:val="both"/>
        <w:rPr>
          <w:rFonts w:ascii="Times New Roman" w:hAnsi="Times New Roman"/>
          <w:lang w:val="ru-RU" w:eastAsia="ko-KR"/>
        </w:rPr>
      </w:pPr>
    </w:p>
    <w:p w14:paraId="7119024A" w14:textId="7D17560A" w:rsidR="00213957" w:rsidRPr="00A800FD" w:rsidRDefault="00213957" w:rsidP="00A7724A">
      <w:pPr>
        <w:pStyle w:val="a6"/>
        <w:spacing w:after="0"/>
        <w:jc w:val="both"/>
        <w:rPr>
          <w:rFonts w:ascii="Times New Roman" w:hAnsi="Times New Roman"/>
          <w:lang w:val="ru-RU" w:eastAsia="ko-KR"/>
        </w:rPr>
      </w:pPr>
      <w:r w:rsidRPr="00A800FD">
        <w:rPr>
          <w:rFonts w:ascii="Times New Roman" w:hAnsi="Times New Roman"/>
          <w:lang w:val="ru-RU" w:eastAsia="ko-KR"/>
        </w:rPr>
        <w:t xml:space="preserve">Право первой подписи на расчетно-платежных документах принадлежит </w:t>
      </w:r>
      <w:r w:rsidR="00A7724A">
        <w:rPr>
          <w:rFonts w:ascii="Times New Roman" w:hAnsi="Times New Roman"/>
          <w:lang w:val="ru-RU" w:eastAsia="ko-KR"/>
        </w:rPr>
        <w:t>директору</w:t>
      </w:r>
      <w:r w:rsidRPr="00A800FD">
        <w:rPr>
          <w:rFonts w:ascii="Times New Roman" w:hAnsi="Times New Roman"/>
          <w:lang w:val="ru-RU" w:eastAsia="ko-KR"/>
        </w:rPr>
        <w:t xml:space="preserve"> </w:t>
      </w:r>
      <w:r w:rsidR="00A7724A" w:rsidRPr="00837675">
        <w:rPr>
          <w:rFonts w:ascii="Times New Roman" w:hAnsi="Times New Roman"/>
          <w:snapToGrid w:val="0"/>
          <w:lang w:val="ru-RU"/>
        </w:rPr>
        <w:t>КМБПЧ</w:t>
      </w:r>
      <w:r w:rsidRPr="00A800FD">
        <w:rPr>
          <w:rFonts w:ascii="Times New Roman" w:hAnsi="Times New Roman"/>
          <w:lang w:val="ru-RU" w:eastAsia="ko-KR"/>
        </w:rPr>
        <w:t xml:space="preserve">, второй подписи – </w:t>
      </w:r>
      <w:r w:rsidR="00A7724A">
        <w:rPr>
          <w:rFonts w:ascii="Times New Roman" w:hAnsi="Times New Roman"/>
          <w:lang w:val="ru-RU" w:eastAsia="ko-KR"/>
        </w:rPr>
        <w:t>г</w:t>
      </w:r>
      <w:r w:rsidRPr="00A800FD">
        <w:rPr>
          <w:rFonts w:ascii="Times New Roman" w:hAnsi="Times New Roman"/>
          <w:lang w:val="ru-RU" w:eastAsia="ko-KR"/>
        </w:rPr>
        <w:t>лавному бухгалтеру. При замене или добавлении хотя бы одной подписи в банк представляется новый документ. Отражение операций по движению денежных средств на расчетных счетах в бухгалтерском учете выполняется ежедневно на основании подлинников первичных документов «Выписки банка». Аналитический учет ведется в разрезе валют, и разных банковских счетов.</w:t>
      </w:r>
    </w:p>
    <w:p w14:paraId="1EDFB5A3" w14:textId="77777777" w:rsidR="00A7724A" w:rsidRDefault="00A7724A" w:rsidP="00A7724A">
      <w:pPr>
        <w:autoSpaceDE w:val="0"/>
        <w:autoSpaceDN w:val="0"/>
        <w:adjustRightInd w:val="0"/>
        <w:jc w:val="both"/>
        <w:rPr>
          <w:rFonts w:ascii="Times New Roman" w:hAnsi="Times New Roman"/>
          <w:b/>
          <w:bCs/>
          <w:lang w:val="ru-RU"/>
        </w:rPr>
      </w:pPr>
    </w:p>
    <w:p w14:paraId="6779C877" w14:textId="1C8469E8" w:rsidR="00213957" w:rsidRPr="00A800FD" w:rsidRDefault="00213957" w:rsidP="00A7724A">
      <w:pPr>
        <w:autoSpaceDE w:val="0"/>
        <w:autoSpaceDN w:val="0"/>
        <w:adjustRightInd w:val="0"/>
        <w:jc w:val="both"/>
        <w:rPr>
          <w:rFonts w:ascii="Times New Roman" w:hAnsi="Times New Roman"/>
          <w:lang w:val="ru-RU"/>
        </w:rPr>
      </w:pPr>
      <w:r w:rsidRPr="00A800FD">
        <w:rPr>
          <w:rFonts w:ascii="Times New Roman" w:hAnsi="Times New Roman"/>
          <w:b/>
          <w:bCs/>
          <w:lang w:val="ru-RU"/>
        </w:rPr>
        <w:t xml:space="preserve">8.4. Денежные средства на валютных счетах </w:t>
      </w:r>
      <w:r w:rsidRPr="00A800FD">
        <w:rPr>
          <w:rFonts w:ascii="Times New Roman" w:hAnsi="Times New Roman"/>
          <w:lang w:val="ru-RU"/>
        </w:rPr>
        <w:t xml:space="preserve">- используются для отражения информации о наличии и движении денежных средств в иностранной валюте на текущих счетах </w:t>
      </w:r>
      <w:r w:rsidR="00A7724A" w:rsidRPr="00837675">
        <w:rPr>
          <w:rFonts w:ascii="Times New Roman" w:hAnsi="Times New Roman"/>
          <w:snapToGrid w:val="0"/>
          <w:lang w:val="ru-RU"/>
        </w:rPr>
        <w:t>КМБПЧ</w:t>
      </w:r>
      <w:r w:rsidRPr="00A800FD">
        <w:rPr>
          <w:rFonts w:ascii="Times New Roman" w:hAnsi="Times New Roman"/>
          <w:lang w:val="ru-RU"/>
        </w:rPr>
        <w:t xml:space="preserve">. </w:t>
      </w:r>
    </w:p>
    <w:p w14:paraId="2DC3AD5F" w14:textId="77777777" w:rsidR="00A7724A" w:rsidRDefault="00A7724A" w:rsidP="00A7724A">
      <w:pPr>
        <w:autoSpaceDE w:val="0"/>
        <w:autoSpaceDN w:val="0"/>
        <w:adjustRightInd w:val="0"/>
        <w:jc w:val="both"/>
        <w:rPr>
          <w:rFonts w:ascii="Times New Roman" w:hAnsi="Times New Roman"/>
          <w:b/>
          <w:bCs/>
          <w:lang w:val="ru-RU"/>
        </w:rPr>
      </w:pPr>
    </w:p>
    <w:p w14:paraId="460C7989" w14:textId="77772D37" w:rsidR="00213957" w:rsidRPr="00A800FD" w:rsidRDefault="00213957" w:rsidP="00A7724A">
      <w:pPr>
        <w:autoSpaceDE w:val="0"/>
        <w:autoSpaceDN w:val="0"/>
        <w:adjustRightInd w:val="0"/>
        <w:jc w:val="both"/>
        <w:rPr>
          <w:rFonts w:ascii="Times New Roman" w:hAnsi="Times New Roman"/>
          <w:b/>
          <w:bCs/>
          <w:lang w:val="ru-RU"/>
        </w:rPr>
      </w:pPr>
      <w:r w:rsidRPr="00A800FD">
        <w:rPr>
          <w:rFonts w:ascii="Times New Roman" w:hAnsi="Times New Roman"/>
          <w:b/>
          <w:bCs/>
          <w:lang w:val="ru-RU"/>
        </w:rPr>
        <w:t>8.5. Денежные средства на депозитных банковских счетах в тенге</w:t>
      </w:r>
      <w:r w:rsidR="00A7724A">
        <w:rPr>
          <w:rFonts w:ascii="Times New Roman" w:hAnsi="Times New Roman"/>
          <w:b/>
          <w:bCs/>
          <w:lang w:val="ru-RU"/>
        </w:rPr>
        <w:t xml:space="preserve">. </w:t>
      </w:r>
      <w:r w:rsidR="00A7724A" w:rsidRPr="00837675">
        <w:rPr>
          <w:rFonts w:ascii="Times New Roman" w:hAnsi="Times New Roman"/>
          <w:snapToGrid w:val="0"/>
          <w:lang w:val="ru-RU"/>
        </w:rPr>
        <w:t>КМБПЧ</w:t>
      </w:r>
      <w:r w:rsidRPr="00A800FD">
        <w:rPr>
          <w:rFonts w:ascii="Times New Roman" w:hAnsi="Times New Roman"/>
          <w:lang w:val="ru-RU"/>
        </w:rPr>
        <w:t xml:space="preserve"> не хранит деньги на депозитных счетах</w:t>
      </w:r>
    </w:p>
    <w:p w14:paraId="7EFADD4F" w14:textId="77777777" w:rsidR="00A7724A" w:rsidRDefault="00A7724A" w:rsidP="00A7724A">
      <w:pPr>
        <w:autoSpaceDE w:val="0"/>
        <w:autoSpaceDN w:val="0"/>
        <w:adjustRightInd w:val="0"/>
        <w:jc w:val="both"/>
        <w:rPr>
          <w:rFonts w:ascii="Times New Roman" w:hAnsi="Times New Roman"/>
          <w:b/>
          <w:bCs/>
          <w:lang w:val="ru-RU"/>
        </w:rPr>
      </w:pPr>
    </w:p>
    <w:p w14:paraId="679F63B8" w14:textId="309EA83F" w:rsidR="00213957" w:rsidRPr="00A800FD" w:rsidRDefault="00213957" w:rsidP="00A7724A">
      <w:pPr>
        <w:autoSpaceDE w:val="0"/>
        <w:autoSpaceDN w:val="0"/>
        <w:adjustRightInd w:val="0"/>
        <w:jc w:val="both"/>
        <w:rPr>
          <w:rFonts w:ascii="Times New Roman" w:hAnsi="Times New Roman"/>
          <w:b/>
          <w:bCs/>
          <w:lang w:val="ru-RU"/>
        </w:rPr>
      </w:pPr>
      <w:r w:rsidRPr="00A800FD">
        <w:rPr>
          <w:rFonts w:ascii="Times New Roman" w:hAnsi="Times New Roman"/>
          <w:b/>
          <w:bCs/>
          <w:lang w:val="ru-RU"/>
        </w:rPr>
        <w:t>8.6. Денежные средства на депозитных банковских счетах в иностранной валюте</w:t>
      </w:r>
      <w:r w:rsidR="00A7724A">
        <w:rPr>
          <w:rFonts w:ascii="Times New Roman" w:hAnsi="Times New Roman"/>
          <w:b/>
          <w:bCs/>
          <w:lang w:val="ru-RU"/>
        </w:rPr>
        <w:t>.</w:t>
      </w:r>
      <w:r w:rsidRPr="00A800FD">
        <w:rPr>
          <w:rFonts w:ascii="Times New Roman" w:hAnsi="Times New Roman"/>
          <w:lang w:val="ru-RU"/>
        </w:rPr>
        <w:t xml:space="preserve"> </w:t>
      </w:r>
      <w:r w:rsidR="00A7724A" w:rsidRPr="00837675">
        <w:rPr>
          <w:rFonts w:ascii="Times New Roman" w:hAnsi="Times New Roman"/>
          <w:snapToGrid w:val="0"/>
          <w:lang w:val="ru-RU"/>
        </w:rPr>
        <w:t>КМБПЧ</w:t>
      </w:r>
      <w:r w:rsidRPr="00A800FD">
        <w:rPr>
          <w:rFonts w:ascii="Times New Roman" w:hAnsi="Times New Roman"/>
          <w:lang w:val="ru-RU"/>
        </w:rPr>
        <w:t xml:space="preserve"> не хранит деньги на депозитных счетах</w:t>
      </w:r>
    </w:p>
    <w:p w14:paraId="619F64E7" w14:textId="77777777" w:rsidR="00A7724A" w:rsidRDefault="00A7724A" w:rsidP="00A7724A">
      <w:pPr>
        <w:jc w:val="both"/>
        <w:rPr>
          <w:rFonts w:ascii="Times New Roman" w:hAnsi="Times New Roman"/>
          <w:b/>
          <w:snapToGrid w:val="0"/>
          <w:color w:val="000000"/>
          <w:lang w:val="ru-RU" w:eastAsia="ru-RU"/>
        </w:rPr>
      </w:pPr>
    </w:p>
    <w:p w14:paraId="68C179B6" w14:textId="4C60BC4E" w:rsidR="00213957" w:rsidRPr="00A800FD" w:rsidRDefault="00213957" w:rsidP="00A7724A">
      <w:pPr>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8.7.</w:t>
      </w:r>
      <w:r w:rsidR="00A7724A">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Учетные принципы денежных средств</w:t>
      </w:r>
    </w:p>
    <w:p w14:paraId="61671C39" w14:textId="77777777" w:rsidR="00213957" w:rsidRPr="00A800FD" w:rsidRDefault="00213957" w:rsidP="00A7724A">
      <w:pPr>
        <w:pStyle w:val="a6"/>
        <w:spacing w:after="0"/>
        <w:jc w:val="both"/>
        <w:rPr>
          <w:rFonts w:ascii="Times New Roman" w:hAnsi="Times New Roman"/>
          <w:lang w:val="ru-RU"/>
        </w:rPr>
      </w:pPr>
      <w:r w:rsidRPr="00A800FD">
        <w:rPr>
          <w:rFonts w:ascii="Times New Roman" w:hAnsi="Times New Roman"/>
          <w:lang w:val="ru-RU"/>
        </w:rPr>
        <w:t xml:space="preserve">Под денежными средствами понимаются денежные средства в кассе, на расчетном счете в банке, а также на депозитных счетах до востребования на срок до шести месяцев (денежные средства, возможно, использовать в обороте без ограничений по сроку).  </w:t>
      </w:r>
    </w:p>
    <w:p w14:paraId="077625E7" w14:textId="77777777" w:rsidR="00DE56A0" w:rsidRDefault="00DE56A0" w:rsidP="00A7724A">
      <w:pPr>
        <w:pStyle w:val="a6"/>
        <w:spacing w:after="0"/>
        <w:jc w:val="both"/>
        <w:rPr>
          <w:rFonts w:ascii="Times New Roman" w:hAnsi="Times New Roman"/>
          <w:lang w:val="ru-RU"/>
        </w:rPr>
      </w:pPr>
    </w:p>
    <w:p w14:paraId="4BB2A021" w14:textId="001AEA00" w:rsidR="00213957" w:rsidRPr="00A800FD" w:rsidRDefault="00213957" w:rsidP="00A7724A">
      <w:pPr>
        <w:pStyle w:val="a6"/>
        <w:spacing w:after="0"/>
        <w:jc w:val="both"/>
        <w:rPr>
          <w:rFonts w:ascii="Times New Roman" w:hAnsi="Times New Roman"/>
          <w:lang w:val="ru-RU"/>
        </w:rPr>
      </w:pPr>
      <w:r w:rsidRPr="00A800FD">
        <w:rPr>
          <w:rFonts w:ascii="Times New Roman" w:hAnsi="Times New Roman"/>
          <w:lang w:val="ru-RU"/>
        </w:rPr>
        <w:t>Учет расчетов с использованием наличных денежных средств осуществляется по счету «Наличность в кассе в национальной валюте», учет безналичных расчетов в тенге по счету «Деньги на счетах в национальной валюте», учет безналичных расчетов в иностранной валюте по счету «Деньги на счетах в иностранной валюте».</w:t>
      </w:r>
    </w:p>
    <w:p w14:paraId="4BA47BC2" w14:textId="77777777" w:rsidR="00DE56A0" w:rsidRDefault="00DE56A0" w:rsidP="00A7724A">
      <w:pPr>
        <w:tabs>
          <w:tab w:val="left" w:pos="257"/>
          <w:tab w:val="left" w:pos="554"/>
          <w:tab w:val="left" w:pos="890"/>
          <w:tab w:val="left" w:pos="1080"/>
          <w:tab w:val="left" w:pos="7440"/>
        </w:tabs>
        <w:jc w:val="both"/>
        <w:rPr>
          <w:rFonts w:ascii="Times New Roman" w:hAnsi="Times New Roman"/>
          <w:b/>
          <w:snapToGrid w:val="0"/>
          <w:color w:val="000000"/>
          <w:lang w:val="ru-RU" w:eastAsia="ru-RU"/>
        </w:rPr>
      </w:pPr>
    </w:p>
    <w:p w14:paraId="1EB601A2" w14:textId="4E16B0C3" w:rsidR="00213957" w:rsidRPr="00A800FD" w:rsidRDefault="00213957" w:rsidP="00A7724A">
      <w:pPr>
        <w:tabs>
          <w:tab w:val="left" w:pos="257"/>
          <w:tab w:val="left" w:pos="554"/>
          <w:tab w:val="left" w:pos="890"/>
          <w:tab w:val="left" w:pos="1080"/>
          <w:tab w:val="left" w:pos="7440"/>
        </w:tabs>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8.8</w:t>
      </w:r>
      <w:r w:rsidR="00DE56A0">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Раскрытие в отчетности</w:t>
      </w:r>
    </w:p>
    <w:p w14:paraId="4769700E" w14:textId="2C2452CD" w:rsidR="00213957" w:rsidRDefault="00DE56A0" w:rsidP="00A7724A">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должно раскрывать состав денежных средств и их эквивалентов и представлять сверку сумм в отчете о движении денег с эквивалентными статьями, представленными в балансе.</w:t>
      </w:r>
    </w:p>
    <w:p w14:paraId="08894AB5" w14:textId="77777777" w:rsidR="00DE56A0" w:rsidRPr="00A800FD" w:rsidRDefault="00DE56A0" w:rsidP="00A7724A">
      <w:pPr>
        <w:jc w:val="both"/>
        <w:rPr>
          <w:rFonts w:ascii="Times New Roman" w:hAnsi="Times New Roman"/>
          <w:lang w:val="ru-RU"/>
        </w:rPr>
      </w:pPr>
    </w:p>
    <w:p w14:paraId="32FC9883" w14:textId="77777777" w:rsidR="00213957" w:rsidRPr="00A800FD" w:rsidRDefault="00213957" w:rsidP="00A7724A">
      <w:pPr>
        <w:tabs>
          <w:tab w:val="left" w:pos="257"/>
          <w:tab w:val="left" w:pos="554"/>
          <w:tab w:val="left" w:pos="890"/>
          <w:tab w:val="left" w:pos="1188"/>
          <w:tab w:val="left" w:pos="7440"/>
        </w:tabs>
        <w:jc w:val="both"/>
        <w:rPr>
          <w:rFonts w:ascii="Times New Roman" w:hAnsi="Times New Roman"/>
          <w:b/>
          <w:lang w:val="ru-RU"/>
        </w:rPr>
      </w:pPr>
      <w:r w:rsidRPr="00A800FD">
        <w:rPr>
          <w:rFonts w:ascii="Times New Roman" w:hAnsi="Times New Roman"/>
          <w:b/>
          <w:lang w:val="ru-RU"/>
        </w:rPr>
        <w:t>8.8.1. Раскрытие в балансе</w:t>
      </w:r>
    </w:p>
    <w:p w14:paraId="1F73A1C0" w14:textId="77777777" w:rsidR="00213957" w:rsidRPr="00A800FD" w:rsidRDefault="00213957" w:rsidP="00A7724A">
      <w:pPr>
        <w:pStyle w:val="32"/>
        <w:tabs>
          <w:tab w:val="left" w:pos="257"/>
          <w:tab w:val="left" w:pos="554"/>
          <w:tab w:val="left" w:pos="890"/>
          <w:tab w:val="left" w:pos="1188"/>
          <w:tab w:val="left" w:pos="7440"/>
        </w:tabs>
        <w:spacing w:after="0"/>
        <w:jc w:val="both"/>
        <w:rPr>
          <w:rFonts w:ascii="Times New Roman" w:hAnsi="Times New Roman" w:cs="Times New Roman"/>
          <w:color w:val="000000"/>
          <w:sz w:val="24"/>
          <w:szCs w:val="24"/>
          <w:lang w:val="ru-RU"/>
        </w:rPr>
      </w:pPr>
      <w:r w:rsidRPr="00A800FD">
        <w:rPr>
          <w:rFonts w:ascii="Times New Roman" w:hAnsi="Times New Roman" w:cs="Times New Roman"/>
          <w:color w:val="000000"/>
          <w:sz w:val="24"/>
          <w:szCs w:val="24"/>
          <w:lang w:val="ru-RU"/>
        </w:rPr>
        <w:t>Остатки по счетам «Наличность в кассе в национальной валюте», «Наличность в кассе в иностранной валюте», «Деньги на счетах в национальной валюте», «Деньги на счетах в иностранной валюте», «Денежные средства в пути», «Денежные средства на специальных счетах в банках» отражаются в балансе в разделе оборотных активов по статье «Краткосрочные активы».</w:t>
      </w:r>
    </w:p>
    <w:p w14:paraId="3B47FE17" w14:textId="77777777" w:rsidR="00DE56A0" w:rsidRDefault="00DE56A0" w:rsidP="00A7724A">
      <w:pPr>
        <w:pStyle w:val="4"/>
        <w:spacing w:before="0" w:after="0"/>
        <w:jc w:val="both"/>
        <w:rPr>
          <w:sz w:val="24"/>
          <w:szCs w:val="24"/>
          <w:lang w:val="ru-RU"/>
        </w:rPr>
      </w:pPr>
    </w:p>
    <w:p w14:paraId="3210F328" w14:textId="2608D109" w:rsidR="00213957" w:rsidRPr="00A800FD" w:rsidRDefault="00213957" w:rsidP="00A7724A">
      <w:pPr>
        <w:pStyle w:val="4"/>
        <w:spacing w:before="0" w:after="0"/>
        <w:jc w:val="both"/>
        <w:rPr>
          <w:sz w:val="24"/>
          <w:szCs w:val="24"/>
          <w:lang w:val="ru-RU"/>
        </w:rPr>
      </w:pPr>
      <w:r w:rsidRPr="00A800FD">
        <w:rPr>
          <w:sz w:val="24"/>
          <w:szCs w:val="24"/>
          <w:lang w:val="ru-RU"/>
        </w:rPr>
        <w:t>8.8.2. Раскрытие в отчете о движении денежных средств</w:t>
      </w:r>
    </w:p>
    <w:p w14:paraId="4F4D060B" w14:textId="39861C23" w:rsidR="00213957" w:rsidRPr="00A800FD" w:rsidRDefault="00DE56A0" w:rsidP="00A7724A">
      <w:pPr>
        <w:pStyle w:val="a6"/>
        <w:tabs>
          <w:tab w:val="left" w:pos="257"/>
          <w:tab w:val="left" w:pos="554"/>
          <w:tab w:val="left" w:pos="890"/>
          <w:tab w:val="left" w:pos="1188"/>
          <w:tab w:val="left" w:pos="7440"/>
        </w:tabs>
        <w:spacing w:after="0"/>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готовит отчет о движении денежных средств за каждый период, в котором представлялась финансовая отчетность. Отчет о движении денежных средств должен представлять данные о движении денежных средств за период, классифицируя их по операционной, инвестиционной или финансовой деятельности.</w:t>
      </w:r>
    </w:p>
    <w:p w14:paraId="4591344F" w14:textId="77777777" w:rsidR="00DE56A0" w:rsidRDefault="00DE56A0" w:rsidP="00A7724A">
      <w:pPr>
        <w:pStyle w:val="a6"/>
        <w:tabs>
          <w:tab w:val="left" w:pos="257"/>
          <w:tab w:val="left" w:pos="554"/>
          <w:tab w:val="left" w:pos="890"/>
          <w:tab w:val="left" w:pos="1188"/>
          <w:tab w:val="left" w:pos="7440"/>
        </w:tabs>
        <w:spacing w:after="0"/>
        <w:jc w:val="both"/>
        <w:rPr>
          <w:rFonts w:ascii="Times New Roman" w:hAnsi="Times New Roman"/>
          <w:b/>
          <w:bCs/>
          <w:lang w:val="ru-RU"/>
        </w:rPr>
      </w:pPr>
    </w:p>
    <w:p w14:paraId="58EDBCE5" w14:textId="26087FC8" w:rsidR="00213957" w:rsidRPr="00A800FD" w:rsidRDefault="00213957" w:rsidP="00A7724A">
      <w:pPr>
        <w:pStyle w:val="a6"/>
        <w:tabs>
          <w:tab w:val="left" w:pos="257"/>
          <w:tab w:val="left" w:pos="554"/>
          <w:tab w:val="left" w:pos="890"/>
          <w:tab w:val="left" w:pos="1188"/>
          <w:tab w:val="left" w:pos="7440"/>
        </w:tabs>
        <w:spacing w:after="0"/>
        <w:jc w:val="both"/>
        <w:rPr>
          <w:rFonts w:ascii="Times New Roman" w:hAnsi="Times New Roman"/>
          <w:lang w:val="ru-RU"/>
        </w:rPr>
      </w:pPr>
      <w:r w:rsidRPr="00A800FD">
        <w:rPr>
          <w:rFonts w:ascii="Times New Roman" w:hAnsi="Times New Roman"/>
          <w:b/>
          <w:bCs/>
          <w:lang w:val="ru-RU"/>
        </w:rPr>
        <w:lastRenderedPageBreak/>
        <w:t>Операционная деятельность</w:t>
      </w:r>
      <w:r w:rsidRPr="00A800FD">
        <w:rPr>
          <w:rFonts w:ascii="Times New Roman" w:hAnsi="Times New Roman"/>
          <w:lang w:val="ru-RU"/>
        </w:rPr>
        <w:t xml:space="preserve"> – основная</w:t>
      </w:r>
      <w:r w:rsidR="00DE56A0">
        <w:rPr>
          <w:rFonts w:ascii="Times New Roman" w:hAnsi="Times New Roman"/>
          <w:lang w:val="ru-RU"/>
        </w:rPr>
        <w:t>,</w:t>
      </w:r>
      <w:r w:rsidRPr="00A800FD">
        <w:rPr>
          <w:rFonts w:ascii="Times New Roman" w:hAnsi="Times New Roman"/>
          <w:lang w:val="ru-RU"/>
        </w:rPr>
        <w:t xml:space="preserve"> приносящая выручку деятельность </w:t>
      </w:r>
      <w:r w:rsidR="00DE56A0" w:rsidRPr="00837675">
        <w:rPr>
          <w:rFonts w:ascii="Times New Roman" w:hAnsi="Times New Roman"/>
          <w:snapToGrid w:val="0"/>
          <w:lang w:val="ru-RU"/>
        </w:rPr>
        <w:t>КМБПЧ</w:t>
      </w:r>
      <w:r w:rsidRPr="00A800FD">
        <w:rPr>
          <w:rFonts w:ascii="Times New Roman" w:hAnsi="Times New Roman"/>
          <w:lang w:val="ru-RU"/>
        </w:rPr>
        <w:t xml:space="preserve"> и прочая деятельность, отличная от инвестиционной и финансовой деятельности.</w:t>
      </w:r>
    </w:p>
    <w:p w14:paraId="26DA35E6" w14:textId="77777777" w:rsidR="00DE56A0" w:rsidRDefault="00DE56A0" w:rsidP="00A7724A">
      <w:pPr>
        <w:pStyle w:val="a6"/>
        <w:tabs>
          <w:tab w:val="left" w:pos="257"/>
          <w:tab w:val="left" w:pos="554"/>
          <w:tab w:val="left" w:pos="890"/>
          <w:tab w:val="left" w:pos="1188"/>
          <w:tab w:val="left" w:pos="7440"/>
        </w:tabs>
        <w:spacing w:after="0"/>
        <w:jc w:val="both"/>
        <w:rPr>
          <w:rFonts w:ascii="Times New Roman" w:hAnsi="Times New Roman"/>
          <w:b/>
          <w:bCs/>
          <w:lang w:val="ru-RU"/>
        </w:rPr>
      </w:pPr>
    </w:p>
    <w:p w14:paraId="3374826C" w14:textId="4F7491FB" w:rsidR="00213957" w:rsidRPr="00A800FD" w:rsidRDefault="00213957" w:rsidP="00A7724A">
      <w:pPr>
        <w:pStyle w:val="a6"/>
        <w:tabs>
          <w:tab w:val="left" w:pos="257"/>
          <w:tab w:val="left" w:pos="554"/>
          <w:tab w:val="left" w:pos="890"/>
          <w:tab w:val="left" w:pos="1188"/>
          <w:tab w:val="left" w:pos="7440"/>
        </w:tabs>
        <w:spacing w:after="0"/>
        <w:jc w:val="both"/>
        <w:rPr>
          <w:rFonts w:ascii="Times New Roman" w:hAnsi="Times New Roman"/>
          <w:lang w:val="ru-RU"/>
        </w:rPr>
      </w:pPr>
      <w:r w:rsidRPr="00A800FD">
        <w:rPr>
          <w:rFonts w:ascii="Times New Roman" w:hAnsi="Times New Roman"/>
          <w:b/>
          <w:bCs/>
          <w:lang w:val="ru-RU"/>
        </w:rPr>
        <w:t>Инвестиционная деятельность</w:t>
      </w:r>
      <w:r w:rsidRPr="00A800FD">
        <w:rPr>
          <w:rFonts w:ascii="Times New Roman" w:hAnsi="Times New Roman"/>
          <w:lang w:val="ru-RU"/>
        </w:rPr>
        <w:t xml:space="preserve"> – приобретение и продажа </w:t>
      </w:r>
      <w:proofErr w:type="spellStart"/>
      <w:r w:rsidRPr="00A800FD">
        <w:rPr>
          <w:rFonts w:ascii="Times New Roman" w:hAnsi="Times New Roman"/>
          <w:lang w:val="ru-RU"/>
        </w:rPr>
        <w:t>внеоборотных</w:t>
      </w:r>
      <w:proofErr w:type="spellEnd"/>
      <w:r w:rsidRPr="00A800FD">
        <w:rPr>
          <w:rFonts w:ascii="Times New Roman" w:hAnsi="Times New Roman"/>
          <w:lang w:val="ru-RU"/>
        </w:rPr>
        <w:t xml:space="preserve"> активов и других инвестиций, не относящихся к денежным эквивалентам.</w:t>
      </w:r>
    </w:p>
    <w:p w14:paraId="079D1A15" w14:textId="77777777" w:rsidR="00DE56A0" w:rsidRDefault="00DE56A0" w:rsidP="00A7724A">
      <w:pPr>
        <w:pStyle w:val="a6"/>
        <w:tabs>
          <w:tab w:val="left" w:pos="257"/>
          <w:tab w:val="left" w:pos="554"/>
          <w:tab w:val="left" w:pos="890"/>
          <w:tab w:val="left" w:pos="1188"/>
          <w:tab w:val="left" w:pos="7440"/>
        </w:tabs>
        <w:spacing w:after="0"/>
        <w:jc w:val="both"/>
        <w:rPr>
          <w:rFonts w:ascii="Times New Roman" w:hAnsi="Times New Roman"/>
          <w:b/>
          <w:bCs/>
          <w:lang w:val="ru-RU"/>
        </w:rPr>
      </w:pPr>
    </w:p>
    <w:p w14:paraId="17BC2BEC" w14:textId="3B7EF195" w:rsidR="00213957" w:rsidRPr="00A800FD" w:rsidRDefault="00213957" w:rsidP="00A7724A">
      <w:pPr>
        <w:pStyle w:val="a6"/>
        <w:tabs>
          <w:tab w:val="left" w:pos="257"/>
          <w:tab w:val="left" w:pos="554"/>
          <w:tab w:val="left" w:pos="890"/>
          <w:tab w:val="left" w:pos="1188"/>
          <w:tab w:val="left" w:pos="7440"/>
        </w:tabs>
        <w:spacing w:after="0"/>
        <w:jc w:val="both"/>
        <w:rPr>
          <w:rFonts w:ascii="Times New Roman" w:hAnsi="Times New Roman"/>
          <w:lang w:val="ru-RU"/>
        </w:rPr>
      </w:pPr>
      <w:r w:rsidRPr="00A800FD">
        <w:rPr>
          <w:rFonts w:ascii="Times New Roman" w:hAnsi="Times New Roman"/>
          <w:b/>
          <w:bCs/>
          <w:lang w:val="ru-RU"/>
        </w:rPr>
        <w:t>Финансовая деятельность</w:t>
      </w:r>
      <w:r w:rsidRPr="00A800FD">
        <w:rPr>
          <w:rFonts w:ascii="Times New Roman" w:hAnsi="Times New Roman"/>
          <w:lang w:val="ru-RU"/>
        </w:rPr>
        <w:t xml:space="preserve"> – деятельность, которая приводит к изменениям в размере и составе собственного капитала и заемных средств </w:t>
      </w:r>
      <w:r w:rsidR="00DE56A0" w:rsidRPr="00837675">
        <w:rPr>
          <w:rFonts w:ascii="Times New Roman" w:hAnsi="Times New Roman"/>
          <w:snapToGrid w:val="0"/>
          <w:lang w:val="ru-RU"/>
        </w:rPr>
        <w:t>КМБПЧ</w:t>
      </w:r>
      <w:r w:rsidRPr="00A800FD">
        <w:rPr>
          <w:rFonts w:ascii="Times New Roman" w:hAnsi="Times New Roman"/>
          <w:lang w:val="ru-RU"/>
        </w:rPr>
        <w:t xml:space="preserve">. </w:t>
      </w:r>
    </w:p>
    <w:p w14:paraId="5C0C2E6B" w14:textId="77777777" w:rsidR="00DE56A0" w:rsidRDefault="00DE56A0" w:rsidP="00A7724A">
      <w:pPr>
        <w:pStyle w:val="a6"/>
        <w:tabs>
          <w:tab w:val="left" w:pos="257"/>
          <w:tab w:val="left" w:pos="554"/>
          <w:tab w:val="left" w:pos="890"/>
          <w:tab w:val="left" w:pos="1188"/>
          <w:tab w:val="left" w:pos="7440"/>
        </w:tabs>
        <w:spacing w:after="0"/>
        <w:jc w:val="both"/>
        <w:rPr>
          <w:rFonts w:ascii="Times New Roman" w:hAnsi="Times New Roman"/>
          <w:b/>
          <w:bCs/>
          <w:lang w:val="ru-RU"/>
        </w:rPr>
      </w:pPr>
    </w:p>
    <w:p w14:paraId="28EDC98A" w14:textId="34131B54" w:rsidR="00213957" w:rsidRPr="00A800FD" w:rsidRDefault="00213957" w:rsidP="00A7724A">
      <w:pPr>
        <w:pStyle w:val="a6"/>
        <w:tabs>
          <w:tab w:val="left" w:pos="257"/>
          <w:tab w:val="left" w:pos="554"/>
          <w:tab w:val="left" w:pos="890"/>
          <w:tab w:val="left" w:pos="1188"/>
          <w:tab w:val="left" w:pos="7440"/>
        </w:tabs>
        <w:spacing w:after="0"/>
        <w:jc w:val="both"/>
        <w:rPr>
          <w:rFonts w:ascii="Times New Roman" w:hAnsi="Times New Roman"/>
          <w:lang w:val="ru-RU"/>
        </w:rPr>
      </w:pPr>
      <w:r w:rsidRPr="00A800FD">
        <w:rPr>
          <w:rFonts w:ascii="Times New Roman" w:hAnsi="Times New Roman"/>
          <w:b/>
          <w:bCs/>
          <w:lang w:val="ru-RU"/>
        </w:rPr>
        <w:t>Движение денежных средств</w:t>
      </w:r>
      <w:r w:rsidRPr="00A800FD">
        <w:rPr>
          <w:rFonts w:ascii="Times New Roman" w:hAnsi="Times New Roman"/>
          <w:lang w:val="ru-RU"/>
        </w:rPr>
        <w:t xml:space="preserve"> – поступления и платежи денежных средств и их эквивалентов.</w:t>
      </w:r>
    </w:p>
    <w:p w14:paraId="51F0ED50" w14:textId="77777777" w:rsidR="00DE56A0" w:rsidRDefault="00DE56A0" w:rsidP="00A7724A">
      <w:pPr>
        <w:pStyle w:val="a8"/>
        <w:spacing w:before="0" w:beforeAutospacing="0" w:after="0" w:afterAutospacing="0"/>
        <w:jc w:val="both"/>
        <w:rPr>
          <w:rFonts w:ascii="Times New Roman" w:hAnsi="Times New Roman"/>
          <w:lang w:val="ru-RU"/>
        </w:rPr>
      </w:pPr>
    </w:p>
    <w:p w14:paraId="45596D94" w14:textId="6CE127E1" w:rsidR="00213957" w:rsidRPr="00A800FD" w:rsidRDefault="00213957" w:rsidP="00A7724A">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Движение денежных средств, возникающ</w:t>
      </w:r>
      <w:r w:rsidR="00DE56A0">
        <w:rPr>
          <w:rFonts w:ascii="Times New Roman" w:hAnsi="Times New Roman"/>
          <w:lang w:val="ru-RU"/>
        </w:rPr>
        <w:t>е</w:t>
      </w:r>
      <w:r w:rsidRPr="00A800FD">
        <w:rPr>
          <w:rFonts w:ascii="Times New Roman" w:hAnsi="Times New Roman"/>
          <w:lang w:val="ru-RU"/>
        </w:rPr>
        <w:t xml:space="preserve">е в результате операций в иностранной валюте, должно отражаться в валюте отчетности </w:t>
      </w:r>
      <w:r w:rsidR="00DE56A0" w:rsidRPr="00837675">
        <w:rPr>
          <w:rFonts w:ascii="Times New Roman" w:hAnsi="Times New Roman"/>
          <w:snapToGrid w:val="0"/>
          <w:lang w:val="ru-RU"/>
        </w:rPr>
        <w:t>КМБПЧ</w:t>
      </w:r>
      <w:r w:rsidRPr="00A800FD">
        <w:rPr>
          <w:rFonts w:ascii="Times New Roman" w:hAnsi="Times New Roman"/>
          <w:lang w:val="ru-RU"/>
        </w:rPr>
        <w:t xml:space="preserve"> путем применения к сумме в иностранной валюте обменного курса валют между отчетной и иностранной валютами на дату возникновения данного движения денежных средств.  </w:t>
      </w:r>
    </w:p>
    <w:p w14:paraId="788D1E90" w14:textId="77777777" w:rsidR="00DE56A0" w:rsidRDefault="00DE56A0" w:rsidP="00A7724A">
      <w:pPr>
        <w:pStyle w:val="a8"/>
        <w:spacing w:before="0" w:beforeAutospacing="0" w:after="0" w:afterAutospacing="0"/>
        <w:jc w:val="both"/>
        <w:rPr>
          <w:rFonts w:ascii="Times New Roman" w:hAnsi="Times New Roman"/>
          <w:lang w:val="ru-RU"/>
        </w:rPr>
      </w:pPr>
    </w:p>
    <w:p w14:paraId="12CD9452" w14:textId="0679E139" w:rsidR="00213957" w:rsidRPr="00A800FD" w:rsidRDefault="00213957" w:rsidP="00A7724A">
      <w:pPr>
        <w:pStyle w:val="a8"/>
        <w:spacing w:before="0" w:beforeAutospacing="0" w:after="0" w:afterAutospacing="0"/>
        <w:jc w:val="both"/>
        <w:rPr>
          <w:rFonts w:ascii="Times New Roman" w:hAnsi="Times New Roman"/>
          <w:lang w:val="ru-RU"/>
        </w:rPr>
      </w:pPr>
      <w:r w:rsidRPr="00A800FD">
        <w:rPr>
          <w:rFonts w:ascii="Times New Roman" w:hAnsi="Times New Roman"/>
          <w:lang w:val="ru-RU"/>
        </w:rPr>
        <w:t>Поступления и платежи денежных средств в связи с полученными и выплаченными процентами и дивидендами должны раскрываться раздельно. Каждое такое поступление или платеж должн</w:t>
      </w:r>
      <w:r w:rsidR="00DE56A0">
        <w:rPr>
          <w:rFonts w:ascii="Times New Roman" w:hAnsi="Times New Roman"/>
          <w:lang w:val="ru-RU"/>
        </w:rPr>
        <w:t>ы</w:t>
      </w:r>
      <w:r w:rsidRPr="00A800FD">
        <w:rPr>
          <w:rFonts w:ascii="Times New Roman" w:hAnsi="Times New Roman"/>
          <w:lang w:val="ru-RU"/>
        </w:rPr>
        <w:t xml:space="preserve"> классифицироваться последовательно из периода в период как движение денежных средств от операционной, инвестиционной или финансовой деятельности.</w:t>
      </w:r>
    </w:p>
    <w:p w14:paraId="3763643F" w14:textId="77777777" w:rsidR="00DE56A0" w:rsidRDefault="00DE56A0" w:rsidP="00A7724A">
      <w:pPr>
        <w:pStyle w:val="a8"/>
        <w:spacing w:before="0" w:beforeAutospacing="0" w:after="0" w:afterAutospacing="0"/>
        <w:jc w:val="both"/>
        <w:rPr>
          <w:rFonts w:ascii="Times New Roman" w:hAnsi="Times New Roman"/>
          <w:lang w:val="ru-RU"/>
        </w:rPr>
      </w:pPr>
    </w:p>
    <w:p w14:paraId="73BFC130" w14:textId="640C7EB1" w:rsidR="00213957" w:rsidRPr="00A800FD" w:rsidRDefault="00DE56A0" w:rsidP="00A7724A">
      <w:pPr>
        <w:pStyle w:val="a8"/>
        <w:spacing w:before="0" w:beforeAutospacing="0" w:after="0" w:afterAutospacing="0"/>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применяет прямой метод, при котором раскрывается информация об основных видах валовых денежных поступлений и платежей. </w:t>
      </w:r>
    </w:p>
    <w:p w14:paraId="686802DA" w14:textId="77777777" w:rsidR="00DE56A0" w:rsidRDefault="00DE56A0" w:rsidP="00A7724A">
      <w:pPr>
        <w:pStyle w:val="af9"/>
        <w:spacing w:after="0"/>
        <w:ind w:left="0" w:firstLine="0"/>
        <w:rPr>
          <w:rFonts w:eastAsia="Arial Unicode MS"/>
          <w:b w:val="0"/>
          <w:i w:val="0"/>
          <w:color w:val="000000"/>
          <w:sz w:val="24"/>
          <w:szCs w:val="24"/>
        </w:rPr>
      </w:pPr>
    </w:p>
    <w:p w14:paraId="1E633F82" w14:textId="75CA2E88" w:rsidR="00213957" w:rsidRPr="00A800FD" w:rsidRDefault="00213957" w:rsidP="00A7724A">
      <w:pPr>
        <w:pStyle w:val="af9"/>
        <w:spacing w:after="0"/>
        <w:ind w:left="0" w:firstLine="0"/>
        <w:rPr>
          <w:rFonts w:eastAsia="Arial Unicode MS"/>
          <w:b w:val="0"/>
          <w:i w:val="0"/>
          <w:color w:val="000000"/>
          <w:sz w:val="24"/>
          <w:szCs w:val="24"/>
        </w:rPr>
      </w:pPr>
      <w:r w:rsidRPr="00A800FD">
        <w:rPr>
          <w:rFonts w:eastAsia="Arial Unicode MS"/>
          <w:b w:val="0"/>
          <w:i w:val="0"/>
          <w:color w:val="000000"/>
          <w:sz w:val="24"/>
          <w:szCs w:val="24"/>
        </w:rPr>
        <w:t>Инвестиционные и финансовые операции, не требующие использования денежных средств или их эквивалентов, должны исключаться из отчета о движении денег. Подобные операции должны раскрываться в финансовой отчетности таким образом, чтобы они обеспечивали всю уместную информацию о такой инвестиционной и финансовой деятельности.</w:t>
      </w:r>
    </w:p>
    <w:p w14:paraId="4332BDF9" w14:textId="77777777" w:rsidR="00DE56A0" w:rsidRDefault="00DE56A0" w:rsidP="00A7724A">
      <w:pPr>
        <w:jc w:val="both"/>
        <w:rPr>
          <w:rFonts w:ascii="Times New Roman" w:eastAsia="Arial Unicode MS" w:hAnsi="Times New Roman"/>
          <w:color w:val="000000"/>
          <w:lang w:val="ru-RU"/>
        </w:rPr>
      </w:pPr>
    </w:p>
    <w:p w14:paraId="60881572" w14:textId="384827FC" w:rsidR="00213957" w:rsidRPr="00A800FD" w:rsidRDefault="00213957" w:rsidP="00A7724A">
      <w:pPr>
        <w:jc w:val="both"/>
        <w:rPr>
          <w:rFonts w:ascii="Times New Roman" w:eastAsia="Arial Unicode MS" w:hAnsi="Times New Roman"/>
          <w:color w:val="000000"/>
          <w:lang w:val="ru-RU"/>
        </w:rPr>
      </w:pPr>
      <w:r w:rsidRPr="00A800FD">
        <w:rPr>
          <w:rFonts w:ascii="Times New Roman" w:eastAsia="Arial Unicode MS" w:hAnsi="Times New Roman"/>
          <w:color w:val="000000"/>
          <w:lang w:val="ru-RU"/>
        </w:rPr>
        <w:t xml:space="preserve">Значительная часть инвестиционной и финансовой деятельности не оказывает непосредственного воздействия на текущее движение денежных средств, хотя они влияют на структуру капитала и активов компании. Исключение </w:t>
      </w:r>
      <w:proofErr w:type="spellStart"/>
      <w:r w:rsidRPr="00A800FD">
        <w:rPr>
          <w:rFonts w:ascii="Times New Roman" w:eastAsia="Arial Unicode MS" w:hAnsi="Times New Roman"/>
          <w:color w:val="000000"/>
          <w:lang w:val="ru-RU"/>
        </w:rPr>
        <w:t>неденежных</w:t>
      </w:r>
      <w:proofErr w:type="spellEnd"/>
      <w:r w:rsidRPr="00A800FD">
        <w:rPr>
          <w:rFonts w:ascii="Times New Roman" w:eastAsia="Arial Unicode MS" w:hAnsi="Times New Roman"/>
          <w:color w:val="000000"/>
          <w:lang w:val="ru-RU"/>
        </w:rPr>
        <w:t xml:space="preserve"> операций из отчета о движении денежных средств отвечает цели этого отчета, поскольку эти статьи не вызывают движение денежных средств в текущем периоде. </w:t>
      </w:r>
    </w:p>
    <w:p w14:paraId="5FABB198" w14:textId="77777777" w:rsidR="00213957" w:rsidRPr="00A800FD" w:rsidRDefault="00213957" w:rsidP="00A7724A">
      <w:pPr>
        <w:tabs>
          <w:tab w:val="left" w:pos="1080"/>
        </w:tabs>
        <w:jc w:val="both"/>
        <w:rPr>
          <w:rFonts w:ascii="Times New Roman" w:hAnsi="Times New Roman"/>
          <w:b/>
          <w:caps/>
          <w:snapToGrid w:val="0"/>
          <w:lang w:val="ru-RU"/>
        </w:rPr>
      </w:pPr>
    </w:p>
    <w:p w14:paraId="58C905BC" w14:textId="33E50175" w:rsidR="00213957" w:rsidRPr="00A800FD" w:rsidRDefault="00213957" w:rsidP="00A7724A">
      <w:pPr>
        <w:tabs>
          <w:tab w:val="left" w:pos="1080"/>
        </w:tabs>
        <w:jc w:val="both"/>
        <w:rPr>
          <w:rFonts w:ascii="Times New Roman" w:hAnsi="Times New Roman"/>
          <w:b/>
          <w:caps/>
          <w:snapToGrid w:val="0"/>
          <w:color w:val="000000"/>
          <w:lang w:val="ru-RU" w:eastAsia="ru-RU"/>
        </w:rPr>
      </w:pPr>
      <w:r w:rsidRPr="00A800FD">
        <w:rPr>
          <w:rFonts w:ascii="Times New Roman" w:hAnsi="Times New Roman"/>
          <w:b/>
          <w:caps/>
          <w:snapToGrid w:val="0"/>
          <w:lang w:val="ru-RU"/>
        </w:rPr>
        <w:t>Раздел 9</w:t>
      </w:r>
      <w:r w:rsidR="00DE56A0">
        <w:rPr>
          <w:rFonts w:ascii="Times New Roman" w:hAnsi="Times New Roman"/>
          <w:b/>
          <w:caps/>
          <w:snapToGrid w:val="0"/>
          <w:lang w:val="ru-RU"/>
        </w:rPr>
        <w:t xml:space="preserve">. </w:t>
      </w:r>
      <w:r w:rsidRPr="00A800FD">
        <w:rPr>
          <w:rFonts w:ascii="Times New Roman" w:hAnsi="Times New Roman"/>
          <w:b/>
          <w:caps/>
          <w:snapToGrid w:val="0"/>
          <w:color w:val="000000"/>
          <w:lang w:val="ru-RU" w:eastAsia="ru-RU"/>
        </w:rPr>
        <w:t>Капитал</w:t>
      </w:r>
    </w:p>
    <w:p w14:paraId="42FE5FD8" w14:textId="77777777" w:rsidR="00DE56A0" w:rsidRDefault="00DE56A0" w:rsidP="00A7724A">
      <w:pPr>
        <w:tabs>
          <w:tab w:val="left" w:pos="1080"/>
        </w:tabs>
        <w:jc w:val="both"/>
        <w:rPr>
          <w:rFonts w:ascii="Times New Roman" w:hAnsi="Times New Roman"/>
          <w:b/>
          <w:snapToGrid w:val="0"/>
          <w:color w:val="000000"/>
          <w:lang w:val="ru-RU" w:eastAsia="ru-RU"/>
        </w:rPr>
      </w:pPr>
    </w:p>
    <w:p w14:paraId="32EDDE41" w14:textId="71A0DFB0" w:rsidR="00213957" w:rsidRPr="00A800FD" w:rsidRDefault="00213957" w:rsidP="00A7724A">
      <w:pPr>
        <w:tabs>
          <w:tab w:val="left" w:pos="1080"/>
        </w:tabs>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9.1</w:t>
      </w:r>
      <w:r w:rsidR="00DE56A0">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Определение</w:t>
      </w:r>
    </w:p>
    <w:p w14:paraId="6A743F19" w14:textId="642DADA4" w:rsidR="00213957" w:rsidRPr="00A800FD" w:rsidRDefault="00213957" w:rsidP="00A7724A">
      <w:pPr>
        <w:pStyle w:val="a8"/>
        <w:spacing w:before="0" w:beforeAutospacing="0" w:after="0" w:afterAutospacing="0"/>
        <w:jc w:val="both"/>
        <w:rPr>
          <w:rFonts w:ascii="Times New Roman" w:hAnsi="Times New Roman"/>
          <w:color w:val="auto"/>
          <w:lang w:val="ru-RU"/>
        </w:rPr>
      </w:pPr>
      <w:r w:rsidRPr="00A800FD">
        <w:rPr>
          <w:rFonts w:ascii="Times New Roman" w:hAnsi="Times New Roman"/>
          <w:b/>
          <w:color w:val="auto"/>
          <w:lang w:val="ru-RU"/>
        </w:rPr>
        <w:t>Капитал</w:t>
      </w:r>
      <w:r w:rsidRPr="00A800FD">
        <w:rPr>
          <w:rFonts w:ascii="Times New Roman" w:hAnsi="Times New Roman"/>
          <w:color w:val="auto"/>
          <w:lang w:val="ru-RU"/>
        </w:rPr>
        <w:t xml:space="preserve"> – это пассивы, которые не подлежат непременному погашению в будущем (в отличие от обязательств, которые рано или поздно будут урегулированы, т.е. приведут к тому, что часть имущества уйдет из </w:t>
      </w:r>
      <w:r w:rsidR="00DE56A0" w:rsidRPr="00837675">
        <w:rPr>
          <w:rFonts w:ascii="Times New Roman" w:hAnsi="Times New Roman"/>
          <w:snapToGrid w:val="0"/>
          <w:lang w:val="ru-RU"/>
        </w:rPr>
        <w:t>КМБПЧ</w:t>
      </w:r>
      <w:r w:rsidRPr="00A800FD">
        <w:rPr>
          <w:rFonts w:ascii="Times New Roman" w:hAnsi="Times New Roman"/>
          <w:lang w:val="ru-RU"/>
        </w:rPr>
        <w:t>)</w:t>
      </w:r>
      <w:r w:rsidRPr="00A800FD">
        <w:rPr>
          <w:rFonts w:ascii="Times New Roman" w:hAnsi="Times New Roman"/>
          <w:color w:val="auto"/>
          <w:lang w:val="ru-RU"/>
        </w:rPr>
        <w:t xml:space="preserve">. Капитал отражает величину части имущества </w:t>
      </w:r>
      <w:r w:rsidR="00DE56A0" w:rsidRPr="00837675">
        <w:rPr>
          <w:rFonts w:ascii="Times New Roman" w:hAnsi="Times New Roman"/>
          <w:snapToGrid w:val="0"/>
          <w:lang w:val="ru-RU"/>
        </w:rPr>
        <w:t>КМБПЧ</w:t>
      </w:r>
      <w:r w:rsidRPr="00A800FD">
        <w:rPr>
          <w:rFonts w:ascii="Times New Roman" w:hAnsi="Times New Roman"/>
          <w:color w:val="auto"/>
          <w:lang w:val="ru-RU"/>
        </w:rPr>
        <w:t xml:space="preserve">, не обремененной обязательствами (величина активов за вычетом обязательств). </w:t>
      </w:r>
    </w:p>
    <w:p w14:paraId="59B3BCF2" w14:textId="77777777" w:rsidR="00DE56A0" w:rsidRDefault="00DE56A0" w:rsidP="00A7724A">
      <w:pPr>
        <w:pStyle w:val="a6"/>
        <w:spacing w:after="0"/>
        <w:jc w:val="both"/>
        <w:rPr>
          <w:rFonts w:ascii="Times New Roman" w:hAnsi="Times New Roman"/>
          <w:lang w:val="ru-RU"/>
        </w:rPr>
      </w:pPr>
    </w:p>
    <w:p w14:paraId="08A599F9" w14:textId="4FE32FF5" w:rsidR="00213957" w:rsidRPr="00A800FD" w:rsidRDefault="00213957" w:rsidP="00A7724A">
      <w:pPr>
        <w:pStyle w:val="a6"/>
        <w:spacing w:after="0"/>
        <w:jc w:val="both"/>
        <w:rPr>
          <w:rFonts w:ascii="Times New Roman" w:hAnsi="Times New Roman"/>
          <w:lang w:val="ru-RU"/>
        </w:rPr>
      </w:pPr>
      <w:r w:rsidRPr="00A800FD">
        <w:rPr>
          <w:rFonts w:ascii="Times New Roman" w:hAnsi="Times New Roman"/>
          <w:lang w:val="ru-RU"/>
        </w:rPr>
        <w:t xml:space="preserve">Капитал в балансе </w:t>
      </w:r>
      <w:r w:rsidR="00DE56A0" w:rsidRPr="00837675">
        <w:rPr>
          <w:rFonts w:ascii="Times New Roman" w:hAnsi="Times New Roman"/>
          <w:snapToGrid w:val="0"/>
          <w:lang w:val="ru-RU"/>
        </w:rPr>
        <w:t>КМБПЧ</w:t>
      </w:r>
      <w:r w:rsidRPr="00A800FD">
        <w:rPr>
          <w:rFonts w:ascii="Times New Roman" w:hAnsi="Times New Roman"/>
          <w:lang w:val="ru-RU"/>
        </w:rPr>
        <w:t xml:space="preserve"> </w:t>
      </w:r>
      <w:proofErr w:type="gramStart"/>
      <w:r w:rsidRPr="00A800FD">
        <w:rPr>
          <w:rFonts w:ascii="Times New Roman" w:hAnsi="Times New Roman"/>
          <w:lang w:val="ru-RU"/>
        </w:rPr>
        <w:t>разбивается  на</w:t>
      </w:r>
      <w:proofErr w:type="gramEnd"/>
      <w:r w:rsidRPr="00A800FD">
        <w:rPr>
          <w:rFonts w:ascii="Times New Roman" w:hAnsi="Times New Roman"/>
          <w:lang w:val="ru-RU"/>
        </w:rPr>
        <w:t xml:space="preserve"> подгруппы. В балансе </w:t>
      </w:r>
      <w:r w:rsidR="00DE56A0" w:rsidRPr="00837675">
        <w:rPr>
          <w:rFonts w:ascii="Times New Roman" w:hAnsi="Times New Roman"/>
          <w:snapToGrid w:val="0"/>
          <w:lang w:val="ru-RU"/>
        </w:rPr>
        <w:t>КМБПЧ</w:t>
      </w:r>
      <w:r w:rsidRPr="00A800FD">
        <w:rPr>
          <w:rFonts w:ascii="Times New Roman" w:hAnsi="Times New Roman"/>
          <w:lang w:val="ru-RU"/>
        </w:rPr>
        <w:t xml:space="preserve">, отдельно показываются такие статьи как резерв по переоценке, нераспределенная прибыль (непокрытый убыток). Уставный капитал, дополнительный внесенный капитал у </w:t>
      </w:r>
      <w:r w:rsidR="00DE56A0" w:rsidRPr="00837675">
        <w:rPr>
          <w:rFonts w:ascii="Times New Roman" w:hAnsi="Times New Roman"/>
          <w:snapToGrid w:val="0"/>
          <w:lang w:val="ru-RU"/>
        </w:rPr>
        <w:t>КМБПЧ</w:t>
      </w:r>
      <w:r w:rsidRPr="00A800FD">
        <w:rPr>
          <w:rFonts w:ascii="Times New Roman" w:hAnsi="Times New Roman"/>
          <w:lang w:val="ru-RU"/>
        </w:rPr>
        <w:t xml:space="preserve"> отсутствуют по законодательству РК.</w:t>
      </w:r>
    </w:p>
    <w:p w14:paraId="54108A8C" w14:textId="701DB487" w:rsidR="00213957" w:rsidRPr="00A800FD" w:rsidRDefault="00213957" w:rsidP="00A7724A">
      <w:pPr>
        <w:pStyle w:val="a6"/>
        <w:spacing w:after="0"/>
        <w:jc w:val="both"/>
        <w:rPr>
          <w:rFonts w:ascii="Times New Roman" w:hAnsi="Times New Roman"/>
          <w:lang w:val="ru-RU"/>
        </w:rPr>
      </w:pPr>
      <w:r w:rsidRPr="00A800FD">
        <w:rPr>
          <w:rFonts w:ascii="Times New Roman" w:hAnsi="Times New Roman"/>
          <w:lang w:val="ru-RU"/>
        </w:rPr>
        <w:lastRenderedPageBreak/>
        <w:t xml:space="preserve">Создание резервов требуется по учредительным документам и внутренним положениям для придания </w:t>
      </w:r>
      <w:r w:rsidR="00DE56A0" w:rsidRPr="00837675">
        <w:rPr>
          <w:rFonts w:ascii="Times New Roman" w:hAnsi="Times New Roman"/>
          <w:snapToGrid w:val="0"/>
          <w:lang w:val="ru-RU"/>
        </w:rPr>
        <w:t>КМБПЧ</w:t>
      </w:r>
      <w:r w:rsidRPr="00A800FD">
        <w:rPr>
          <w:rFonts w:ascii="Times New Roman" w:hAnsi="Times New Roman"/>
          <w:lang w:val="ru-RU"/>
        </w:rPr>
        <w:t xml:space="preserve"> и ее кредиторам дополнительной степени защищенности от последствий убытков. </w:t>
      </w:r>
    </w:p>
    <w:p w14:paraId="19AE0FC6" w14:textId="77777777" w:rsidR="00DE56A0" w:rsidRDefault="00DE56A0" w:rsidP="00A7724A">
      <w:pPr>
        <w:pStyle w:val="af4"/>
        <w:spacing w:after="0" w:line="240" w:lineRule="auto"/>
        <w:ind w:left="0" w:right="0" w:firstLine="0"/>
        <w:jc w:val="both"/>
        <w:rPr>
          <w:rFonts w:ascii="Times New Roman" w:hAnsi="Times New Roman" w:cs="Times New Roman"/>
        </w:rPr>
      </w:pPr>
    </w:p>
    <w:p w14:paraId="199FF354" w14:textId="2A0068A0" w:rsidR="00213957" w:rsidRPr="00A800FD" w:rsidRDefault="00213957" w:rsidP="00A7724A">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 xml:space="preserve">Дивиденды по доходам в </w:t>
      </w:r>
      <w:r w:rsidR="00DE56A0" w:rsidRPr="00837675">
        <w:rPr>
          <w:rFonts w:ascii="Times New Roman" w:hAnsi="Times New Roman"/>
          <w:snapToGrid w:val="0"/>
        </w:rPr>
        <w:t>КМБПЧ</w:t>
      </w:r>
      <w:r w:rsidRPr="00A800FD">
        <w:rPr>
          <w:rFonts w:ascii="Times New Roman" w:hAnsi="Times New Roman" w:cs="Times New Roman"/>
        </w:rPr>
        <w:t xml:space="preserve"> отсутствуют, так как основная цель деятельности НПО – общественная, </w:t>
      </w:r>
      <w:r w:rsidR="00DE56A0">
        <w:rPr>
          <w:rFonts w:ascii="Times New Roman" w:hAnsi="Times New Roman" w:cs="Times New Roman"/>
        </w:rPr>
        <w:t xml:space="preserve">некоммерческая </w:t>
      </w:r>
      <w:r w:rsidRPr="00A800FD">
        <w:rPr>
          <w:rFonts w:ascii="Times New Roman" w:hAnsi="Times New Roman" w:cs="Times New Roman"/>
        </w:rPr>
        <w:t>и не влечет цели получения дохода как такового.</w:t>
      </w:r>
    </w:p>
    <w:p w14:paraId="7CEA91AD" w14:textId="77777777" w:rsidR="00DE56A0" w:rsidRDefault="00DE56A0" w:rsidP="00A7724A">
      <w:pPr>
        <w:pStyle w:val="af4"/>
        <w:spacing w:after="0" w:line="240" w:lineRule="auto"/>
        <w:ind w:left="0" w:right="0" w:firstLine="0"/>
        <w:jc w:val="both"/>
        <w:rPr>
          <w:rFonts w:ascii="Times New Roman" w:hAnsi="Times New Roman" w:cs="Times New Roman"/>
        </w:rPr>
      </w:pPr>
    </w:p>
    <w:p w14:paraId="2846A885" w14:textId="30F1FF4A" w:rsidR="00213957" w:rsidRPr="00A800FD" w:rsidRDefault="00213957" w:rsidP="00A7724A">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Нераспределенный доход прошлых лет, и текущего периода является составной частью собственного капитала.</w:t>
      </w:r>
    </w:p>
    <w:p w14:paraId="356A0D5E" w14:textId="77777777" w:rsidR="00B3057D" w:rsidRDefault="00B3057D" w:rsidP="00A7724A">
      <w:pPr>
        <w:tabs>
          <w:tab w:val="left" w:pos="1080"/>
        </w:tabs>
        <w:jc w:val="both"/>
        <w:rPr>
          <w:rFonts w:ascii="Times New Roman" w:hAnsi="Times New Roman"/>
          <w:b/>
          <w:snapToGrid w:val="0"/>
          <w:color w:val="000000"/>
          <w:lang w:val="ru-RU" w:eastAsia="ru-RU"/>
        </w:rPr>
      </w:pPr>
      <w:bookmarkStart w:id="135" w:name="_Toc19358116"/>
    </w:p>
    <w:p w14:paraId="39BBC956" w14:textId="64AD80F0" w:rsidR="00213957" w:rsidRPr="00A800FD" w:rsidRDefault="00213957" w:rsidP="00A7724A">
      <w:pPr>
        <w:tabs>
          <w:tab w:val="left" w:pos="1080"/>
        </w:tabs>
        <w:jc w:val="both"/>
        <w:rPr>
          <w:rFonts w:ascii="Times New Roman" w:hAnsi="Times New Roman"/>
          <w:b/>
          <w:snapToGrid w:val="0"/>
          <w:color w:val="000000"/>
          <w:lang w:val="ru-RU" w:eastAsia="ru-RU"/>
        </w:rPr>
      </w:pPr>
      <w:r w:rsidRPr="00A800FD">
        <w:rPr>
          <w:rFonts w:ascii="Times New Roman" w:hAnsi="Times New Roman"/>
          <w:b/>
          <w:snapToGrid w:val="0"/>
          <w:color w:val="000000"/>
          <w:lang w:val="ru-RU" w:eastAsia="ru-RU"/>
        </w:rPr>
        <w:t>9.</w:t>
      </w:r>
      <w:bookmarkEnd w:id="135"/>
      <w:r w:rsidRPr="00A800FD">
        <w:rPr>
          <w:rFonts w:ascii="Times New Roman" w:hAnsi="Times New Roman"/>
          <w:b/>
          <w:snapToGrid w:val="0"/>
          <w:color w:val="000000"/>
          <w:lang w:val="ru-RU" w:eastAsia="ru-RU"/>
        </w:rPr>
        <w:t>2</w:t>
      </w:r>
      <w:r w:rsidR="00B3057D">
        <w:rPr>
          <w:rFonts w:ascii="Times New Roman" w:hAnsi="Times New Roman"/>
          <w:b/>
          <w:snapToGrid w:val="0"/>
          <w:color w:val="000000"/>
          <w:lang w:val="ru-RU" w:eastAsia="ru-RU"/>
        </w:rPr>
        <w:t xml:space="preserve">. </w:t>
      </w:r>
      <w:r w:rsidRPr="00A800FD">
        <w:rPr>
          <w:rFonts w:ascii="Times New Roman" w:hAnsi="Times New Roman"/>
          <w:b/>
          <w:snapToGrid w:val="0"/>
          <w:color w:val="000000"/>
          <w:lang w:val="ru-RU" w:eastAsia="ru-RU"/>
        </w:rPr>
        <w:t xml:space="preserve">Классификация и группировка </w:t>
      </w:r>
    </w:p>
    <w:p w14:paraId="7427CBF8" w14:textId="1B9188E6" w:rsidR="00213957" w:rsidRPr="00A800FD" w:rsidRDefault="00213957" w:rsidP="00A7724A">
      <w:pPr>
        <w:jc w:val="both"/>
        <w:rPr>
          <w:rFonts w:ascii="Times New Roman" w:hAnsi="Times New Roman"/>
          <w:lang w:val="ru-RU"/>
        </w:rPr>
      </w:pPr>
      <w:r w:rsidRPr="00A800FD">
        <w:rPr>
          <w:rFonts w:ascii="Times New Roman" w:hAnsi="Times New Roman"/>
          <w:lang w:val="ru-RU"/>
        </w:rPr>
        <w:t xml:space="preserve">В </w:t>
      </w:r>
      <w:r w:rsidR="00B3057D" w:rsidRPr="00837675">
        <w:rPr>
          <w:rFonts w:ascii="Times New Roman" w:hAnsi="Times New Roman"/>
          <w:snapToGrid w:val="0"/>
          <w:lang w:val="ru-RU"/>
        </w:rPr>
        <w:t>КМБПЧ</w:t>
      </w:r>
      <w:r w:rsidRPr="00A800FD">
        <w:rPr>
          <w:rFonts w:ascii="Times New Roman" w:hAnsi="Times New Roman"/>
          <w:lang w:val="ru-RU"/>
        </w:rPr>
        <w:t xml:space="preserve"> для целей составления отчетности применяется следующая классификация, агрегируя определенные счета на уровне статей финансовой отчетности, а именно:</w:t>
      </w:r>
    </w:p>
    <w:p w14:paraId="076B0455" w14:textId="77777777" w:rsidR="00B3057D" w:rsidRDefault="00B3057D" w:rsidP="00A7724A">
      <w:pPr>
        <w:pStyle w:val="7"/>
        <w:jc w:val="both"/>
        <w:rPr>
          <w:sz w:val="24"/>
          <w:szCs w:val="24"/>
        </w:rPr>
      </w:pPr>
    </w:p>
    <w:p w14:paraId="35C8E03B" w14:textId="09E092C3" w:rsidR="00213957" w:rsidRPr="00A800FD" w:rsidRDefault="00213957" w:rsidP="00A7724A">
      <w:pPr>
        <w:pStyle w:val="7"/>
        <w:jc w:val="both"/>
        <w:rPr>
          <w:sz w:val="24"/>
          <w:szCs w:val="24"/>
        </w:rPr>
      </w:pPr>
      <w:r w:rsidRPr="00A800FD">
        <w:rPr>
          <w:sz w:val="24"/>
          <w:szCs w:val="24"/>
        </w:rPr>
        <w:t>Уставный капитал</w:t>
      </w:r>
    </w:p>
    <w:p w14:paraId="764F0A14" w14:textId="27AF76ED" w:rsidR="00213957" w:rsidRPr="00A800FD" w:rsidRDefault="00213957" w:rsidP="00A7724A">
      <w:pPr>
        <w:pStyle w:val="25"/>
        <w:spacing w:after="0" w:line="240" w:lineRule="auto"/>
        <w:jc w:val="both"/>
        <w:outlineLvl w:val="0"/>
        <w:rPr>
          <w:rFonts w:ascii="Times New Roman" w:hAnsi="Times New Roman" w:cs="Times New Roman"/>
          <w:lang w:val="ru-RU"/>
        </w:rPr>
      </w:pPr>
      <w:r w:rsidRPr="00A800FD">
        <w:rPr>
          <w:rFonts w:ascii="Times New Roman" w:hAnsi="Times New Roman" w:cs="Times New Roman"/>
          <w:lang w:val="ru-RU"/>
        </w:rPr>
        <w:t>Уставный капитал (УК) состоит из номинальной стоимости взносов участников за вычетом задолженности учредителей по взносам в УК</w:t>
      </w:r>
      <w:r w:rsidR="00B3057D">
        <w:rPr>
          <w:rFonts w:ascii="Times New Roman" w:hAnsi="Times New Roman" w:cs="Times New Roman"/>
          <w:lang w:val="ru-RU"/>
        </w:rPr>
        <w:t xml:space="preserve"> (не</w:t>
      </w:r>
      <w:r w:rsidRPr="00A800FD">
        <w:rPr>
          <w:rFonts w:ascii="Times New Roman" w:hAnsi="Times New Roman" w:cs="Times New Roman"/>
          <w:lang w:val="ru-RU"/>
        </w:rPr>
        <w:t xml:space="preserve">применим для </w:t>
      </w:r>
      <w:r w:rsidR="00B3057D" w:rsidRPr="00837675">
        <w:rPr>
          <w:rFonts w:ascii="Times New Roman" w:hAnsi="Times New Roman"/>
          <w:snapToGrid w:val="0"/>
          <w:lang w:val="ru-RU"/>
        </w:rPr>
        <w:t>КМБПЧ</w:t>
      </w:r>
      <w:r w:rsidRPr="00A800FD">
        <w:rPr>
          <w:rFonts w:ascii="Times New Roman" w:hAnsi="Times New Roman" w:cs="Times New Roman"/>
          <w:lang w:val="ru-RU"/>
        </w:rPr>
        <w:t>)</w:t>
      </w:r>
      <w:r w:rsidR="00B3057D">
        <w:rPr>
          <w:rFonts w:ascii="Times New Roman" w:hAnsi="Times New Roman" w:cs="Times New Roman"/>
          <w:lang w:val="ru-RU"/>
        </w:rPr>
        <w:t>.</w:t>
      </w:r>
    </w:p>
    <w:p w14:paraId="68AB824F" w14:textId="77777777" w:rsidR="00B3057D" w:rsidRDefault="00B3057D" w:rsidP="00A7724A">
      <w:pPr>
        <w:pStyle w:val="9"/>
        <w:spacing w:before="0" w:after="0"/>
        <w:jc w:val="both"/>
        <w:rPr>
          <w:rFonts w:ascii="Times New Roman" w:hAnsi="Times New Roman" w:cs="Times New Roman"/>
          <w:b/>
          <w:sz w:val="24"/>
          <w:szCs w:val="24"/>
          <w:lang w:val="ru-RU"/>
        </w:rPr>
      </w:pPr>
    </w:p>
    <w:p w14:paraId="51428884" w14:textId="0DCF66E8" w:rsidR="00213957" w:rsidRPr="00A800FD" w:rsidRDefault="00213957" w:rsidP="00A7724A">
      <w:pPr>
        <w:pStyle w:val="9"/>
        <w:spacing w:before="0" w:after="0"/>
        <w:jc w:val="both"/>
        <w:rPr>
          <w:rFonts w:ascii="Times New Roman" w:hAnsi="Times New Roman" w:cs="Times New Roman"/>
          <w:b/>
          <w:sz w:val="24"/>
          <w:szCs w:val="24"/>
          <w:lang w:val="ru-RU"/>
        </w:rPr>
      </w:pPr>
      <w:r w:rsidRPr="00A800FD">
        <w:rPr>
          <w:rFonts w:ascii="Times New Roman" w:hAnsi="Times New Roman" w:cs="Times New Roman"/>
          <w:b/>
          <w:sz w:val="24"/>
          <w:szCs w:val="24"/>
          <w:lang w:val="ru-RU"/>
        </w:rPr>
        <w:t>Прочие резервы</w:t>
      </w:r>
    </w:p>
    <w:p w14:paraId="007C157C" w14:textId="77777777" w:rsidR="00213957" w:rsidRPr="00A800FD" w:rsidRDefault="00213957" w:rsidP="00A7724A">
      <w:pPr>
        <w:pStyle w:val="25"/>
        <w:spacing w:after="0" w:line="240" w:lineRule="auto"/>
        <w:jc w:val="both"/>
        <w:rPr>
          <w:rFonts w:ascii="Times New Roman" w:hAnsi="Times New Roman" w:cs="Times New Roman"/>
          <w:lang w:val="ru-RU"/>
        </w:rPr>
      </w:pPr>
      <w:r w:rsidRPr="00A800FD">
        <w:rPr>
          <w:rFonts w:ascii="Times New Roman" w:hAnsi="Times New Roman" w:cs="Times New Roman"/>
          <w:lang w:val="ru-RU"/>
        </w:rPr>
        <w:t>Состоит из прочих резервов, отражаемых по статье Капитал.</w:t>
      </w:r>
    </w:p>
    <w:p w14:paraId="3350EE3F" w14:textId="77777777" w:rsidR="00213957" w:rsidRPr="00A800FD" w:rsidRDefault="00213957" w:rsidP="00A7724A">
      <w:pPr>
        <w:jc w:val="both"/>
        <w:rPr>
          <w:rFonts w:ascii="Times New Roman" w:hAnsi="Times New Roman"/>
          <w:lang w:val="ru-RU"/>
        </w:rPr>
      </w:pPr>
    </w:p>
    <w:p w14:paraId="42D0A335" w14:textId="77777777" w:rsidR="00213957" w:rsidRPr="00A800FD" w:rsidRDefault="00213957" w:rsidP="00A7724A">
      <w:pPr>
        <w:pStyle w:val="2"/>
        <w:jc w:val="both"/>
        <w:rPr>
          <w:bCs/>
        </w:rPr>
      </w:pPr>
      <w:r w:rsidRPr="00A800FD">
        <w:rPr>
          <w:bCs/>
        </w:rPr>
        <w:t>Нераспределенная прибыль (непокрытый убыток)</w:t>
      </w:r>
    </w:p>
    <w:p w14:paraId="5911EFB2" w14:textId="769D48D2" w:rsidR="00213957" w:rsidRPr="00A800FD" w:rsidRDefault="00213957" w:rsidP="00A7724A">
      <w:pPr>
        <w:jc w:val="both"/>
        <w:rPr>
          <w:rFonts w:ascii="Times New Roman" w:hAnsi="Times New Roman"/>
          <w:lang w:val="ru-RU"/>
        </w:rPr>
      </w:pPr>
      <w:r w:rsidRPr="00A800FD">
        <w:rPr>
          <w:rFonts w:ascii="Times New Roman" w:hAnsi="Times New Roman"/>
          <w:lang w:val="ru-RU"/>
        </w:rPr>
        <w:t xml:space="preserve">Нераспределенная прибыль (непокрытый убыток) формируется нарастающим итогом с начала деятельности </w:t>
      </w:r>
      <w:r w:rsidR="00B3057D" w:rsidRPr="00837675">
        <w:rPr>
          <w:rFonts w:ascii="Times New Roman" w:hAnsi="Times New Roman"/>
          <w:snapToGrid w:val="0"/>
          <w:lang w:val="ru-RU"/>
        </w:rPr>
        <w:t>КМБПЧ</w:t>
      </w:r>
      <w:r w:rsidRPr="00A800FD">
        <w:rPr>
          <w:rFonts w:ascii="Times New Roman" w:hAnsi="Times New Roman"/>
          <w:lang w:val="ru-RU"/>
        </w:rPr>
        <w:t>.</w:t>
      </w:r>
    </w:p>
    <w:p w14:paraId="7F998F2B" w14:textId="77777777" w:rsidR="00A54C39" w:rsidRDefault="00A54C39" w:rsidP="00A7724A">
      <w:pPr>
        <w:pStyle w:val="3"/>
        <w:spacing w:before="0" w:after="0"/>
        <w:jc w:val="both"/>
        <w:rPr>
          <w:rFonts w:ascii="Times New Roman" w:hAnsi="Times New Roman" w:cs="Times New Roman"/>
          <w:iCs/>
          <w:sz w:val="24"/>
          <w:szCs w:val="24"/>
          <w:lang w:val="ru-RU"/>
        </w:rPr>
      </w:pPr>
    </w:p>
    <w:p w14:paraId="2025741B" w14:textId="78A9293E" w:rsidR="00213957" w:rsidRPr="00A800FD" w:rsidRDefault="00213957" w:rsidP="00A7724A">
      <w:pPr>
        <w:pStyle w:val="3"/>
        <w:spacing w:before="0" w:after="0"/>
        <w:jc w:val="both"/>
        <w:rPr>
          <w:rFonts w:ascii="Times New Roman" w:hAnsi="Times New Roman" w:cs="Times New Roman"/>
          <w:iCs/>
          <w:sz w:val="24"/>
          <w:szCs w:val="24"/>
          <w:lang w:val="ru-RU"/>
        </w:rPr>
      </w:pPr>
      <w:r w:rsidRPr="00A800FD">
        <w:rPr>
          <w:rFonts w:ascii="Times New Roman" w:hAnsi="Times New Roman" w:cs="Times New Roman"/>
          <w:iCs/>
          <w:sz w:val="24"/>
          <w:szCs w:val="24"/>
          <w:lang w:val="ru-RU"/>
        </w:rPr>
        <w:t>9.3</w:t>
      </w:r>
      <w:r w:rsidR="00A54C39">
        <w:rPr>
          <w:rFonts w:ascii="Times New Roman" w:hAnsi="Times New Roman" w:cs="Times New Roman"/>
          <w:iCs/>
          <w:sz w:val="24"/>
          <w:szCs w:val="24"/>
          <w:lang w:val="ru-RU"/>
        </w:rPr>
        <w:t xml:space="preserve">. </w:t>
      </w:r>
      <w:r w:rsidRPr="00A800FD">
        <w:rPr>
          <w:rFonts w:ascii="Times New Roman" w:hAnsi="Times New Roman" w:cs="Times New Roman"/>
          <w:iCs/>
          <w:sz w:val="24"/>
          <w:szCs w:val="24"/>
          <w:lang w:val="ru-RU"/>
        </w:rPr>
        <w:t>Учетные принципы</w:t>
      </w:r>
    </w:p>
    <w:p w14:paraId="7B0E333B" w14:textId="77777777" w:rsidR="00A54C39" w:rsidRDefault="00A54C39" w:rsidP="00A7724A">
      <w:pPr>
        <w:pStyle w:val="4"/>
        <w:spacing w:before="0" w:after="0"/>
        <w:jc w:val="both"/>
        <w:rPr>
          <w:sz w:val="24"/>
          <w:szCs w:val="24"/>
          <w:lang w:val="ru-RU"/>
        </w:rPr>
      </w:pPr>
      <w:bookmarkStart w:id="136" w:name="_Toc19358129"/>
    </w:p>
    <w:p w14:paraId="57E3EDA0" w14:textId="280D431D" w:rsidR="00213957" w:rsidRPr="00A800FD" w:rsidRDefault="00213957" w:rsidP="00A7724A">
      <w:pPr>
        <w:pStyle w:val="4"/>
        <w:spacing w:before="0" w:after="0"/>
        <w:jc w:val="both"/>
        <w:rPr>
          <w:sz w:val="24"/>
          <w:szCs w:val="24"/>
          <w:lang w:val="ru-RU"/>
        </w:rPr>
      </w:pPr>
      <w:r w:rsidRPr="00A800FD">
        <w:rPr>
          <w:sz w:val="24"/>
          <w:szCs w:val="24"/>
          <w:lang w:val="ru-RU"/>
        </w:rPr>
        <w:t>9.3.1</w:t>
      </w:r>
      <w:r w:rsidR="00A54C39">
        <w:rPr>
          <w:sz w:val="24"/>
          <w:szCs w:val="24"/>
          <w:lang w:val="ru-RU"/>
        </w:rPr>
        <w:t xml:space="preserve">. </w:t>
      </w:r>
      <w:r w:rsidRPr="00A800FD">
        <w:rPr>
          <w:sz w:val="24"/>
          <w:szCs w:val="24"/>
          <w:lang w:val="ru-RU"/>
        </w:rPr>
        <w:t>Нераспределенная прибыль (непокрытый убыток)</w:t>
      </w:r>
      <w:bookmarkEnd w:id="136"/>
    </w:p>
    <w:p w14:paraId="5E1FE758" w14:textId="2E2B9690" w:rsidR="00213957" w:rsidRPr="00A800FD" w:rsidRDefault="00213957" w:rsidP="00A7724A">
      <w:pPr>
        <w:pStyle w:val="32"/>
        <w:spacing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 xml:space="preserve">Нераспределенная прибыль (непокрытый убыток) формируется нарастающим итогом путем прибавления чистого финансового результата деятельности </w:t>
      </w:r>
      <w:r w:rsidR="00A54C39" w:rsidRPr="00837675">
        <w:rPr>
          <w:rFonts w:ascii="Times New Roman" w:hAnsi="Times New Roman"/>
          <w:snapToGrid w:val="0"/>
          <w:sz w:val="24"/>
          <w:szCs w:val="24"/>
          <w:lang w:val="ru-RU"/>
        </w:rPr>
        <w:t>КМБПЧ</w:t>
      </w:r>
      <w:r w:rsidRPr="00A800FD">
        <w:rPr>
          <w:rFonts w:ascii="Times New Roman" w:hAnsi="Times New Roman" w:cs="Times New Roman"/>
          <w:sz w:val="24"/>
          <w:szCs w:val="24"/>
          <w:lang w:val="ru-RU"/>
        </w:rPr>
        <w:t xml:space="preserve"> за текущий период к нераспределенной прибыли прошлых лет.</w:t>
      </w:r>
    </w:p>
    <w:p w14:paraId="08FAFB1B" w14:textId="577E68F9" w:rsidR="00213957" w:rsidRPr="00A800FD" w:rsidRDefault="00213957" w:rsidP="00A7724A">
      <w:pPr>
        <w:jc w:val="both"/>
        <w:rPr>
          <w:rFonts w:ascii="Times New Roman" w:hAnsi="Times New Roman"/>
          <w:lang w:val="ru-RU"/>
        </w:rPr>
      </w:pPr>
      <w:r w:rsidRPr="00A800FD">
        <w:rPr>
          <w:rFonts w:ascii="Times New Roman" w:hAnsi="Times New Roman"/>
          <w:lang w:val="ru-RU"/>
        </w:rPr>
        <w:t xml:space="preserve">Распределение прибыли происходит на основании решения общего собрания и может быть направлено только на уставные цели и задачи </w:t>
      </w:r>
      <w:r w:rsidR="00A54C39" w:rsidRPr="00837675">
        <w:rPr>
          <w:rFonts w:ascii="Times New Roman" w:hAnsi="Times New Roman"/>
          <w:snapToGrid w:val="0"/>
          <w:lang w:val="ru-RU"/>
        </w:rPr>
        <w:t>КМБПЧ</w:t>
      </w:r>
      <w:r w:rsidRPr="00A800FD">
        <w:rPr>
          <w:rFonts w:ascii="Times New Roman" w:hAnsi="Times New Roman"/>
          <w:lang w:val="ru-RU"/>
        </w:rPr>
        <w:t>.</w:t>
      </w:r>
    </w:p>
    <w:p w14:paraId="213EDCC8" w14:textId="77777777" w:rsidR="00A54C39" w:rsidRDefault="00A54C39" w:rsidP="00A800FD">
      <w:pPr>
        <w:pStyle w:val="3"/>
        <w:spacing w:before="0" w:after="0"/>
        <w:jc w:val="both"/>
        <w:rPr>
          <w:rFonts w:ascii="Times New Roman" w:hAnsi="Times New Roman" w:cs="Times New Roman"/>
          <w:sz w:val="24"/>
          <w:szCs w:val="24"/>
          <w:lang w:val="ru-RU"/>
        </w:rPr>
      </w:pPr>
      <w:bookmarkStart w:id="137" w:name="_Toc19358130"/>
    </w:p>
    <w:p w14:paraId="1F7FF003" w14:textId="700274E9" w:rsidR="00213957" w:rsidRPr="00A800FD" w:rsidRDefault="00213957" w:rsidP="00A800FD">
      <w:pPr>
        <w:pStyle w:val="3"/>
        <w:spacing w:before="0" w:after="0"/>
        <w:jc w:val="both"/>
        <w:rPr>
          <w:rFonts w:ascii="Times New Roman" w:hAnsi="Times New Roman" w:cs="Times New Roman"/>
          <w:i/>
          <w:sz w:val="24"/>
          <w:szCs w:val="24"/>
          <w:lang w:val="ru-RU"/>
        </w:rPr>
      </w:pPr>
      <w:r w:rsidRPr="00A800FD">
        <w:rPr>
          <w:rFonts w:ascii="Times New Roman" w:hAnsi="Times New Roman" w:cs="Times New Roman"/>
          <w:sz w:val="24"/>
          <w:szCs w:val="24"/>
          <w:lang w:val="ru-RU"/>
        </w:rPr>
        <w:t>9.4</w:t>
      </w:r>
      <w:r w:rsidR="00A54C39">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Раскрытие в отчетности</w:t>
      </w:r>
      <w:bookmarkEnd w:id="137"/>
    </w:p>
    <w:p w14:paraId="0A275538" w14:textId="0786C476"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 основных формах финансовой отчетности (в данном случае – баланс) </w:t>
      </w:r>
      <w:r w:rsidR="00A54C39" w:rsidRPr="00837675">
        <w:rPr>
          <w:rFonts w:ascii="Times New Roman" w:hAnsi="Times New Roman"/>
          <w:snapToGrid w:val="0"/>
          <w:lang w:val="ru-RU"/>
        </w:rPr>
        <w:t>КМБПЧ</w:t>
      </w:r>
      <w:r w:rsidRPr="00A800FD">
        <w:rPr>
          <w:rFonts w:ascii="Times New Roman" w:hAnsi="Times New Roman"/>
          <w:lang w:val="ru-RU"/>
        </w:rPr>
        <w:t xml:space="preserve"> каждая категория собственного капитала раскрывается обособленно.</w:t>
      </w:r>
    </w:p>
    <w:p w14:paraId="70D14869" w14:textId="77777777" w:rsidR="00A54C39" w:rsidRDefault="00A54C39" w:rsidP="00A800FD">
      <w:pPr>
        <w:pStyle w:val="aa"/>
        <w:jc w:val="both"/>
        <w:rPr>
          <w:rFonts w:ascii="Times New Roman" w:hAnsi="Times New Roman"/>
          <w:snapToGrid w:val="0"/>
          <w:lang w:val="ru-RU"/>
        </w:rPr>
      </w:pPr>
    </w:p>
    <w:p w14:paraId="019C3B12" w14:textId="77777777" w:rsidR="00A54C39" w:rsidRDefault="00A54C39" w:rsidP="00A54C39">
      <w:pPr>
        <w:pStyle w:val="aa"/>
        <w:jc w:val="both"/>
        <w:rPr>
          <w:rFonts w:ascii="Times New Roman" w:hAnsi="Times New Roman" w:cs="Times New Roman"/>
          <w:lang w:val="ru-RU"/>
        </w:rPr>
      </w:pPr>
      <w:r w:rsidRPr="00837675">
        <w:rPr>
          <w:rFonts w:ascii="Times New Roman" w:hAnsi="Times New Roman"/>
          <w:snapToGrid w:val="0"/>
          <w:lang w:val="ru-RU"/>
        </w:rPr>
        <w:t>КМБПЧ</w:t>
      </w:r>
      <w:r w:rsidR="00213957" w:rsidRPr="00A800FD">
        <w:rPr>
          <w:rFonts w:ascii="Times New Roman" w:hAnsi="Times New Roman" w:cs="Times New Roman"/>
          <w:lang w:val="ru-RU"/>
        </w:rPr>
        <w:t xml:space="preserve"> обеспечивает раскрытие следующей информации в отчете об изменениях в собственном капитале:</w:t>
      </w:r>
    </w:p>
    <w:p w14:paraId="03DC1FB2" w14:textId="4FAB6985" w:rsidR="00213957" w:rsidRPr="00A800FD" w:rsidRDefault="00A54C39" w:rsidP="00A54C39">
      <w:pPr>
        <w:pStyle w:val="aa"/>
        <w:jc w:val="both"/>
        <w:rPr>
          <w:rFonts w:ascii="Times New Roman" w:hAnsi="Times New Roman"/>
          <w:lang w:val="ru-RU"/>
        </w:rPr>
      </w:pPr>
      <w:r>
        <w:rPr>
          <w:rFonts w:ascii="Times New Roman" w:hAnsi="Times New Roman" w:cs="Times New Roman"/>
          <w:lang w:val="ru-RU"/>
        </w:rPr>
        <w:t xml:space="preserve">1) </w:t>
      </w:r>
      <w:r w:rsidR="00213957" w:rsidRPr="00A800FD">
        <w:rPr>
          <w:rFonts w:ascii="Times New Roman" w:hAnsi="Times New Roman"/>
          <w:lang w:val="ru-RU"/>
        </w:rPr>
        <w:t>увязка между балансовой стоимостью на начало и конец отчетного периода следующих статей:</w:t>
      </w:r>
    </w:p>
    <w:p w14:paraId="2EB890C9" w14:textId="74EA04CB" w:rsidR="00213957" w:rsidRPr="00A800FD" w:rsidRDefault="00213957" w:rsidP="00A800FD">
      <w:pPr>
        <w:jc w:val="both"/>
        <w:rPr>
          <w:rFonts w:ascii="Times New Roman" w:hAnsi="Times New Roman"/>
          <w:lang w:val="ru-RU"/>
        </w:rPr>
      </w:pPr>
      <w:r w:rsidRPr="00A800FD">
        <w:rPr>
          <w:rFonts w:ascii="Times New Roman" w:hAnsi="Times New Roman"/>
          <w:lang w:val="ru-RU"/>
        </w:rPr>
        <w:t>а) прочих резервов</w:t>
      </w:r>
      <w:r w:rsidR="00A54C39">
        <w:rPr>
          <w:rFonts w:ascii="Times New Roman" w:hAnsi="Times New Roman"/>
          <w:lang w:val="ru-RU"/>
        </w:rPr>
        <w:t>;</w:t>
      </w:r>
    </w:p>
    <w:p w14:paraId="6A8CF8A0" w14:textId="77777777" w:rsidR="00A54C39" w:rsidRDefault="00213957" w:rsidP="00A54C39">
      <w:pPr>
        <w:jc w:val="both"/>
        <w:rPr>
          <w:rFonts w:ascii="Times New Roman" w:hAnsi="Times New Roman"/>
          <w:lang w:val="ru-RU"/>
        </w:rPr>
      </w:pPr>
      <w:r w:rsidRPr="00A800FD">
        <w:rPr>
          <w:rFonts w:ascii="Times New Roman" w:hAnsi="Times New Roman"/>
          <w:lang w:val="ru-RU"/>
        </w:rPr>
        <w:t>б)</w:t>
      </w:r>
      <w:r w:rsidR="00A54C39">
        <w:rPr>
          <w:rFonts w:ascii="Times New Roman" w:hAnsi="Times New Roman"/>
          <w:lang w:val="ru-RU"/>
        </w:rPr>
        <w:t xml:space="preserve"> </w:t>
      </w:r>
      <w:r w:rsidRPr="00A800FD">
        <w:rPr>
          <w:rFonts w:ascii="Times New Roman" w:hAnsi="Times New Roman"/>
          <w:lang w:val="ru-RU"/>
        </w:rPr>
        <w:t>нераспределенной прибыли (непокрытого убытка)</w:t>
      </w:r>
      <w:r w:rsidR="00A54C39">
        <w:rPr>
          <w:rFonts w:ascii="Times New Roman" w:hAnsi="Times New Roman"/>
          <w:lang w:val="ru-RU"/>
        </w:rPr>
        <w:t>;</w:t>
      </w:r>
    </w:p>
    <w:p w14:paraId="12867B58" w14:textId="77777777" w:rsidR="00A54C39" w:rsidRDefault="00A54C39" w:rsidP="00A54C39">
      <w:pPr>
        <w:jc w:val="both"/>
        <w:rPr>
          <w:rFonts w:ascii="Times New Roman" w:hAnsi="Times New Roman"/>
          <w:lang w:val="ru-RU"/>
        </w:rPr>
      </w:pPr>
      <w:r>
        <w:rPr>
          <w:rFonts w:ascii="Times New Roman" w:hAnsi="Times New Roman"/>
          <w:lang w:val="ru-RU"/>
        </w:rPr>
        <w:t xml:space="preserve">2) </w:t>
      </w:r>
      <w:r w:rsidR="00213957" w:rsidRPr="00A800FD">
        <w:rPr>
          <w:rFonts w:ascii="Times New Roman" w:hAnsi="Times New Roman"/>
          <w:lang w:val="ru-RU"/>
        </w:rPr>
        <w:t>результат изменений учетной политики (нарастающим итогом с момента появления операций, для которых изменяется порядок учета);</w:t>
      </w:r>
    </w:p>
    <w:p w14:paraId="213BC1EA" w14:textId="77777777" w:rsidR="00A54C39" w:rsidRDefault="00A54C39" w:rsidP="00A54C39">
      <w:pPr>
        <w:jc w:val="both"/>
        <w:rPr>
          <w:rFonts w:ascii="Times New Roman" w:hAnsi="Times New Roman"/>
          <w:lang w:val="ru-RU"/>
        </w:rPr>
      </w:pPr>
      <w:r>
        <w:rPr>
          <w:rFonts w:ascii="Times New Roman" w:hAnsi="Times New Roman"/>
          <w:lang w:val="ru-RU"/>
        </w:rPr>
        <w:t xml:space="preserve">3) </w:t>
      </w:r>
      <w:r w:rsidR="00213957" w:rsidRPr="00A800FD">
        <w:rPr>
          <w:rFonts w:ascii="Times New Roman" w:hAnsi="Times New Roman"/>
          <w:lang w:val="ru-RU"/>
        </w:rPr>
        <w:t>результат признания существенных ошибок прошлых периодов;</w:t>
      </w:r>
    </w:p>
    <w:p w14:paraId="0D46DDB0" w14:textId="04CF0CC4" w:rsidR="00213957" w:rsidRPr="00A800FD" w:rsidRDefault="00A54C39" w:rsidP="00A54C39">
      <w:pPr>
        <w:jc w:val="both"/>
        <w:rPr>
          <w:rFonts w:ascii="Times New Roman" w:hAnsi="Times New Roman"/>
          <w:lang w:val="ru-RU"/>
        </w:rPr>
      </w:pPr>
      <w:r>
        <w:rPr>
          <w:rFonts w:ascii="Times New Roman" w:hAnsi="Times New Roman"/>
          <w:lang w:val="ru-RU"/>
        </w:rPr>
        <w:t xml:space="preserve">4) </w:t>
      </w:r>
      <w:r w:rsidR="00213957" w:rsidRPr="00A800FD">
        <w:rPr>
          <w:rFonts w:ascii="Times New Roman" w:hAnsi="Times New Roman"/>
          <w:lang w:val="ru-RU"/>
        </w:rPr>
        <w:t>чистая прибыль или убыток за период.</w:t>
      </w:r>
    </w:p>
    <w:p w14:paraId="72B36567" w14:textId="1B7B64D8" w:rsidR="00213957" w:rsidRDefault="00213957" w:rsidP="00A800FD">
      <w:pPr>
        <w:jc w:val="both"/>
        <w:rPr>
          <w:rFonts w:ascii="Times New Roman" w:hAnsi="Times New Roman"/>
          <w:lang w:val="ru-RU"/>
        </w:rPr>
      </w:pPr>
    </w:p>
    <w:p w14:paraId="67D860EC" w14:textId="77777777" w:rsidR="00A54C39" w:rsidRPr="00A800FD" w:rsidRDefault="00A54C39" w:rsidP="00A800FD">
      <w:pPr>
        <w:jc w:val="both"/>
        <w:rPr>
          <w:rFonts w:ascii="Times New Roman" w:hAnsi="Times New Roman"/>
          <w:lang w:val="ru-RU"/>
        </w:rPr>
      </w:pPr>
    </w:p>
    <w:p w14:paraId="674610A9" w14:textId="77777777" w:rsidR="00213957" w:rsidRPr="00A800FD" w:rsidRDefault="00213957" w:rsidP="00A800FD">
      <w:pPr>
        <w:jc w:val="both"/>
        <w:rPr>
          <w:rFonts w:ascii="Times New Roman" w:hAnsi="Times New Roman"/>
          <w:lang w:val="ru-RU"/>
        </w:rPr>
      </w:pPr>
    </w:p>
    <w:p w14:paraId="05FA0122" w14:textId="013399DE" w:rsidR="00213957" w:rsidRPr="00A800FD" w:rsidRDefault="00213957" w:rsidP="00A800FD">
      <w:pPr>
        <w:pStyle w:val="2"/>
        <w:jc w:val="both"/>
        <w:rPr>
          <w:b w:val="0"/>
          <w:highlight w:val="cyan"/>
        </w:rPr>
      </w:pPr>
      <w:r w:rsidRPr="00A800FD">
        <w:rPr>
          <w:caps/>
          <w:snapToGrid w:val="0"/>
        </w:rPr>
        <w:lastRenderedPageBreak/>
        <w:t xml:space="preserve">Раздел </w:t>
      </w:r>
      <w:r w:rsidRPr="00A800FD">
        <w:rPr>
          <w:caps/>
        </w:rPr>
        <w:t>10</w:t>
      </w:r>
      <w:r w:rsidR="00A54C39">
        <w:rPr>
          <w:caps/>
        </w:rPr>
        <w:t>.</w:t>
      </w:r>
      <w:r w:rsidRPr="00A800FD">
        <w:rPr>
          <w:caps/>
        </w:rPr>
        <w:t xml:space="preserve"> Учет резервов и условных обязательств  </w:t>
      </w:r>
    </w:p>
    <w:p w14:paraId="630A31BE" w14:textId="77777777" w:rsidR="00213957" w:rsidRPr="00A800FD" w:rsidRDefault="00213957" w:rsidP="00A800FD">
      <w:pPr>
        <w:rPr>
          <w:rFonts w:ascii="Times New Roman" w:hAnsi="Times New Roman"/>
          <w:lang w:val="ru-RU" w:eastAsia="ru-RU"/>
        </w:rPr>
      </w:pPr>
    </w:p>
    <w:p w14:paraId="19232F4D" w14:textId="7DBF58B7" w:rsidR="00213957" w:rsidRPr="00A800FD" w:rsidRDefault="00A54C39" w:rsidP="00A800FD">
      <w:pPr>
        <w:rPr>
          <w:rFonts w:ascii="Times New Roman" w:hAnsi="Times New Roman"/>
          <w:lang w:val="ru-RU" w:eastAsia="ru-RU"/>
        </w:rPr>
      </w:pPr>
      <w:r w:rsidRPr="00837675">
        <w:rPr>
          <w:rFonts w:ascii="Times New Roman" w:hAnsi="Times New Roman"/>
          <w:snapToGrid w:val="0"/>
          <w:lang w:val="ru-RU"/>
        </w:rPr>
        <w:t>КМБПЧ</w:t>
      </w:r>
      <w:r w:rsidR="00213957" w:rsidRPr="00A800FD">
        <w:rPr>
          <w:rFonts w:ascii="Times New Roman" w:hAnsi="Times New Roman"/>
          <w:lang w:val="ru-RU" w:eastAsia="ru-RU"/>
        </w:rPr>
        <w:t xml:space="preserve"> не ведет учет резервов.</w:t>
      </w:r>
    </w:p>
    <w:p w14:paraId="75DA5850" w14:textId="77777777" w:rsidR="00213957" w:rsidRPr="00A800FD" w:rsidRDefault="00213957" w:rsidP="00A800FD">
      <w:pPr>
        <w:jc w:val="both"/>
        <w:rPr>
          <w:rFonts w:ascii="Times New Roman" w:hAnsi="Times New Roman"/>
          <w:lang w:val="ru-RU"/>
        </w:rPr>
      </w:pPr>
    </w:p>
    <w:p w14:paraId="547AEFDE" w14:textId="55355E53" w:rsidR="00213957" w:rsidRPr="00A800FD" w:rsidRDefault="00213957" w:rsidP="00A800FD">
      <w:pPr>
        <w:pStyle w:val="2"/>
        <w:jc w:val="left"/>
        <w:rPr>
          <w:caps/>
        </w:rPr>
      </w:pPr>
      <w:r w:rsidRPr="00A800FD">
        <w:rPr>
          <w:caps/>
          <w:snapToGrid w:val="0"/>
        </w:rPr>
        <w:t xml:space="preserve">Раздел </w:t>
      </w:r>
      <w:r w:rsidRPr="00A800FD">
        <w:rPr>
          <w:caps/>
        </w:rPr>
        <w:t>11</w:t>
      </w:r>
      <w:r w:rsidR="00A54C39">
        <w:rPr>
          <w:caps/>
        </w:rPr>
        <w:t>.</w:t>
      </w:r>
      <w:r w:rsidRPr="00A800FD">
        <w:rPr>
          <w:caps/>
        </w:rPr>
        <w:tab/>
        <w:t xml:space="preserve">учет Вознаграждения работникам </w:t>
      </w:r>
    </w:p>
    <w:p w14:paraId="51219103" w14:textId="77777777" w:rsidR="00A54C39" w:rsidRDefault="00A54C39" w:rsidP="00A800FD">
      <w:pPr>
        <w:pStyle w:val="3"/>
        <w:spacing w:before="0" w:after="0"/>
        <w:jc w:val="both"/>
        <w:rPr>
          <w:rFonts w:ascii="Times New Roman" w:hAnsi="Times New Roman" w:cs="Times New Roman"/>
          <w:sz w:val="24"/>
          <w:szCs w:val="24"/>
          <w:lang w:val="ru-RU"/>
        </w:rPr>
      </w:pPr>
    </w:p>
    <w:p w14:paraId="0B510CC4" w14:textId="0A7BC442"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11.1</w:t>
      </w:r>
      <w:r w:rsidR="00A54C39">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Определение</w:t>
      </w:r>
    </w:p>
    <w:p w14:paraId="640D0138" w14:textId="3C927CA6"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Вознаграждения работникам – все формы вознаграждений и выплат, предоставляемых </w:t>
      </w:r>
      <w:r w:rsidR="00A54C39" w:rsidRPr="00837675">
        <w:rPr>
          <w:rFonts w:ascii="Times New Roman" w:hAnsi="Times New Roman"/>
          <w:snapToGrid w:val="0"/>
          <w:lang w:val="ru-RU"/>
        </w:rPr>
        <w:t>КМБПЧ</w:t>
      </w:r>
      <w:r w:rsidRPr="00A800FD">
        <w:rPr>
          <w:rFonts w:ascii="Times New Roman" w:hAnsi="Times New Roman"/>
          <w:lang w:val="ru-RU"/>
        </w:rPr>
        <w:t xml:space="preserve"> работникам в обмен на оказанные ими услуги.</w:t>
      </w:r>
    </w:p>
    <w:p w14:paraId="025F6A7A" w14:textId="77777777" w:rsidR="00A54C39" w:rsidRDefault="00A54C39" w:rsidP="00A800FD">
      <w:pPr>
        <w:jc w:val="both"/>
        <w:rPr>
          <w:rFonts w:ascii="Times New Roman" w:hAnsi="Times New Roman"/>
          <w:lang w:val="ru-RU"/>
        </w:rPr>
      </w:pPr>
    </w:p>
    <w:p w14:paraId="61F4A4D9" w14:textId="326907DD" w:rsidR="00213957" w:rsidRPr="00A800FD" w:rsidRDefault="00213957" w:rsidP="00A800FD">
      <w:pPr>
        <w:jc w:val="both"/>
        <w:rPr>
          <w:rFonts w:ascii="Times New Roman" w:hAnsi="Times New Roman"/>
          <w:lang w:val="ru-RU"/>
        </w:rPr>
      </w:pPr>
      <w:r w:rsidRPr="00A800FD">
        <w:rPr>
          <w:rFonts w:ascii="Times New Roman" w:hAnsi="Times New Roman"/>
          <w:lang w:val="ru-RU"/>
        </w:rPr>
        <w:t>Краткосрочные вознаграждения работникам – вознаграждения работникам, подлежащие выплате в полном объеме в течение 12 месяцев после окончания периода, в котором работники оказали соответствующие услуги.</w:t>
      </w:r>
    </w:p>
    <w:p w14:paraId="57DCA56C" w14:textId="77777777" w:rsidR="00A54C39" w:rsidRDefault="00A54C39" w:rsidP="00A800FD">
      <w:pPr>
        <w:pStyle w:val="3"/>
        <w:spacing w:before="0" w:after="0"/>
        <w:jc w:val="both"/>
        <w:rPr>
          <w:rFonts w:ascii="Times New Roman" w:hAnsi="Times New Roman" w:cs="Times New Roman"/>
          <w:sz w:val="24"/>
          <w:szCs w:val="24"/>
          <w:lang w:val="ru-RU"/>
        </w:rPr>
      </w:pPr>
      <w:bookmarkStart w:id="138" w:name="_Toc17806358"/>
      <w:bookmarkStart w:id="139" w:name="_Toc17806480"/>
      <w:bookmarkStart w:id="140" w:name="_Toc17806520"/>
      <w:bookmarkStart w:id="141" w:name="_Toc17806546"/>
      <w:bookmarkStart w:id="142" w:name="_Toc19357990"/>
    </w:p>
    <w:p w14:paraId="0164FB11" w14:textId="7EF71648"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11.2</w:t>
      </w:r>
      <w:r w:rsidR="00A54C39">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Признание </w:t>
      </w:r>
      <w:bookmarkEnd w:id="138"/>
      <w:bookmarkEnd w:id="139"/>
      <w:bookmarkEnd w:id="140"/>
      <w:bookmarkEnd w:id="141"/>
      <w:bookmarkEnd w:id="142"/>
    </w:p>
    <w:p w14:paraId="1A0073AD" w14:textId="77777777" w:rsidR="00213957" w:rsidRPr="00A800FD" w:rsidRDefault="00213957" w:rsidP="00A800FD">
      <w:pPr>
        <w:pStyle w:val="af9"/>
        <w:spacing w:after="0"/>
        <w:ind w:left="0" w:firstLine="0"/>
        <w:rPr>
          <w:b w:val="0"/>
          <w:i w:val="0"/>
          <w:sz w:val="24"/>
          <w:szCs w:val="24"/>
        </w:rPr>
      </w:pPr>
      <w:bookmarkStart w:id="143" w:name="_Toc17806361"/>
      <w:bookmarkStart w:id="144" w:name="_Toc17806483"/>
      <w:bookmarkStart w:id="145" w:name="_Toc17806523"/>
      <w:bookmarkStart w:id="146" w:name="_Toc17806549"/>
      <w:r w:rsidRPr="00A800FD">
        <w:rPr>
          <w:b w:val="0"/>
          <w:i w:val="0"/>
          <w:sz w:val="24"/>
          <w:szCs w:val="24"/>
        </w:rPr>
        <w:t>Краткосрочные вознаграждения включают:</w:t>
      </w:r>
    </w:p>
    <w:p w14:paraId="1E6265AE" w14:textId="364EE00E" w:rsidR="00213957" w:rsidRPr="00A800FD" w:rsidRDefault="00A54C39" w:rsidP="00A800FD">
      <w:pPr>
        <w:pStyle w:val="af9"/>
        <w:spacing w:after="0"/>
        <w:ind w:left="0" w:firstLine="0"/>
        <w:rPr>
          <w:b w:val="0"/>
          <w:i w:val="0"/>
          <w:sz w:val="24"/>
          <w:szCs w:val="24"/>
        </w:rPr>
      </w:pPr>
      <w:r>
        <w:rPr>
          <w:b w:val="0"/>
          <w:i w:val="0"/>
          <w:sz w:val="24"/>
          <w:szCs w:val="24"/>
        </w:rPr>
        <w:t xml:space="preserve">- </w:t>
      </w:r>
      <w:r w:rsidR="00213957" w:rsidRPr="00A800FD">
        <w:rPr>
          <w:b w:val="0"/>
          <w:i w:val="0"/>
          <w:sz w:val="24"/>
          <w:szCs w:val="24"/>
        </w:rPr>
        <w:t xml:space="preserve">заработная плата работникам </w:t>
      </w:r>
      <w:r w:rsidRPr="00A54C39">
        <w:rPr>
          <w:b w:val="0"/>
          <w:i w:val="0"/>
          <w:snapToGrid w:val="0"/>
          <w:sz w:val="24"/>
          <w:szCs w:val="24"/>
        </w:rPr>
        <w:t>КМБПЧ</w:t>
      </w:r>
      <w:r w:rsidR="00213957" w:rsidRPr="00A54C39">
        <w:rPr>
          <w:b w:val="0"/>
          <w:i w:val="0"/>
          <w:sz w:val="24"/>
          <w:szCs w:val="24"/>
        </w:rPr>
        <w:t>;</w:t>
      </w:r>
    </w:p>
    <w:p w14:paraId="3FE37B2C" w14:textId="27814D65" w:rsidR="00213957" w:rsidRPr="00A800FD" w:rsidRDefault="00A54C39" w:rsidP="00A800FD">
      <w:pPr>
        <w:pStyle w:val="af9"/>
        <w:spacing w:after="0"/>
        <w:ind w:left="0" w:firstLine="0"/>
        <w:rPr>
          <w:b w:val="0"/>
          <w:i w:val="0"/>
          <w:sz w:val="24"/>
          <w:szCs w:val="24"/>
        </w:rPr>
      </w:pPr>
      <w:r>
        <w:rPr>
          <w:b w:val="0"/>
          <w:i w:val="0"/>
          <w:sz w:val="24"/>
          <w:szCs w:val="24"/>
        </w:rPr>
        <w:t xml:space="preserve">- </w:t>
      </w:r>
      <w:r w:rsidR="00213957" w:rsidRPr="00A800FD">
        <w:rPr>
          <w:b w:val="0"/>
          <w:i w:val="0"/>
          <w:sz w:val="24"/>
          <w:szCs w:val="24"/>
        </w:rPr>
        <w:t>краткосрочные оплачиваемые отпуска (ежегодный оплачиваемый отпуск и отпуск по болезни);</w:t>
      </w:r>
    </w:p>
    <w:p w14:paraId="14F91699" w14:textId="4BE0FCE3" w:rsidR="00213957" w:rsidRPr="00A800FD" w:rsidRDefault="00A54C39" w:rsidP="00A800FD">
      <w:pPr>
        <w:pStyle w:val="af9"/>
        <w:spacing w:after="0"/>
        <w:ind w:left="0" w:firstLine="0"/>
        <w:rPr>
          <w:b w:val="0"/>
          <w:i w:val="0"/>
          <w:sz w:val="24"/>
          <w:szCs w:val="24"/>
        </w:rPr>
      </w:pPr>
      <w:r>
        <w:rPr>
          <w:b w:val="0"/>
          <w:i w:val="0"/>
          <w:sz w:val="24"/>
          <w:szCs w:val="24"/>
        </w:rPr>
        <w:t xml:space="preserve">- </w:t>
      </w:r>
      <w:r w:rsidR="00213957" w:rsidRPr="00A800FD">
        <w:rPr>
          <w:b w:val="0"/>
          <w:i w:val="0"/>
          <w:sz w:val="24"/>
          <w:szCs w:val="24"/>
        </w:rPr>
        <w:t>компенсации за неиспользованный трудовой отпуск при увольнении;</w:t>
      </w:r>
    </w:p>
    <w:p w14:paraId="0A8E1368" w14:textId="77777777" w:rsidR="00213957" w:rsidRPr="00A800FD" w:rsidRDefault="00213957" w:rsidP="00A800FD">
      <w:pPr>
        <w:jc w:val="both"/>
        <w:rPr>
          <w:rFonts w:ascii="Times New Roman" w:hAnsi="Times New Roman"/>
          <w:lang w:val="ru-RU"/>
        </w:rPr>
      </w:pPr>
      <w:bookmarkStart w:id="147" w:name="_Toc17806372"/>
      <w:bookmarkStart w:id="148" w:name="_Toc17806494"/>
      <w:bookmarkStart w:id="149" w:name="_Toc17806534"/>
      <w:bookmarkStart w:id="150" w:name="_Toc17806560"/>
      <w:bookmarkEnd w:id="143"/>
      <w:bookmarkEnd w:id="144"/>
      <w:bookmarkEnd w:id="145"/>
      <w:bookmarkEnd w:id="146"/>
    </w:p>
    <w:p w14:paraId="078B28FE" w14:textId="2058972C" w:rsidR="00213957" w:rsidRPr="00A800FD" w:rsidRDefault="00A54C39" w:rsidP="00A800FD">
      <w:pPr>
        <w:pStyle w:val="4"/>
        <w:spacing w:before="0" w:after="0"/>
        <w:jc w:val="both"/>
        <w:rPr>
          <w:sz w:val="24"/>
          <w:szCs w:val="24"/>
          <w:lang w:val="ru-RU"/>
        </w:rPr>
      </w:pPr>
      <w:r>
        <w:rPr>
          <w:sz w:val="24"/>
          <w:szCs w:val="24"/>
          <w:lang w:val="ru-RU"/>
        </w:rPr>
        <w:t>1</w:t>
      </w:r>
      <w:r w:rsidR="00213957" w:rsidRPr="00A800FD">
        <w:rPr>
          <w:sz w:val="24"/>
          <w:szCs w:val="24"/>
          <w:lang w:val="ru-RU"/>
        </w:rPr>
        <w:t>1.3</w:t>
      </w:r>
      <w:r>
        <w:rPr>
          <w:sz w:val="24"/>
          <w:szCs w:val="24"/>
          <w:lang w:val="ru-RU"/>
        </w:rPr>
        <w:t>.</w:t>
      </w:r>
      <w:r w:rsidR="00213957" w:rsidRPr="00A800FD">
        <w:rPr>
          <w:sz w:val="24"/>
          <w:szCs w:val="24"/>
          <w:lang w:val="ru-RU"/>
        </w:rPr>
        <w:t xml:space="preserve"> Краткосрочные оплачиваемые отпуска</w:t>
      </w:r>
    </w:p>
    <w:p w14:paraId="00B05232"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Накапливаемые оплачиваемые отпуска могут быть перенесены на будущее и использоваться в последующих периодах в случае, если они не были использованы полностью в текущем периоде.</w:t>
      </w:r>
    </w:p>
    <w:p w14:paraId="752A5ED3" w14:textId="77777777" w:rsidR="00A54C39" w:rsidRDefault="00A54C39" w:rsidP="00A800FD">
      <w:pPr>
        <w:jc w:val="both"/>
        <w:rPr>
          <w:rFonts w:ascii="Times New Roman" w:hAnsi="Times New Roman"/>
          <w:lang w:val="ru-RU"/>
        </w:rPr>
      </w:pPr>
    </w:p>
    <w:p w14:paraId="074E0B4E" w14:textId="1255805E"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Накапливаемые оплачиваемые отпуска являются компенсируемыми только при увольнении (работники имеют право на получение денежных выплат за неиспользованные отпуска), и не являются некомпенсируемыми во всех остальных случаях (работники не имеют право на получение денежных выплат за неиспользованные отпуска, кроме как при увольнении). </w:t>
      </w:r>
    </w:p>
    <w:p w14:paraId="2A41DF13" w14:textId="77777777" w:rsidR="00A54C39" w:rsidRDefault="00A54C39" w:rsidP="00A800FD">
      <w:pPr>
        <w:jc w:val="both"/>
        <w:rPr>
          <w:rFonts w:ascii="Times New Roman" w:hAnsi="Times New Roman"/>
          <w:lang w:val="ru-RU"/>
        </w:rPr>
      </w:pPr>
    </w:p>
    <w:p w14:paraId="58145939" w14:textId="7ED41BF7" w:rsidR="00213957" w:rsidRPr="00A800FD" w:rsidRDefault="00213957" w:rsidP="00A800FD">
      <w:pPr>
        <w:jc w:val="both"/>
        <w:rPr>
          <w:rFonts w:ascii="Times New Roman" w:hAnsi="Times New Roman"/>
          <w:lang w:val="ru-RU"/>
        </w:rPr>
      </w:pPr>
      <w:r w:rsidRPr="00A800FD">
        <w:rPr>
          <w:rFonts w:ascii="Times New Roman" w:hAnsi="Times New Roman"/>
          <w:lang w:val="ru-RU"/>
        </w:rPr>
        <w:t>Обязательство возникает по мере того, как работники осуществляют работу, в результате чего увеличивается продолжительность оплачиваемых отпусков, которые могут быть использованы ими в будущем. Обязательство существует и признается даже в том случае, когда оплачиваемый отпуск не является компенсируемым, хотя на оценку этого обязательства влияет возможность увольнения работников до того, как они используют право на накапливаемый некомпенсируемый отпуск.</w:t>
      </w:r>
    </w:p>
    <w:p w14:paraId="002928E6" w14:textId="77777777" w:rsidR="00A54C39" w:rsidRDefault="00A54C39" w:rsidP="00A800FD">
      <w:pPr>
        <w:pStyle w:val="25"/>
        <w:spacing w:after="0" w:line="240" w:lineRule="auto"/>
        <w:jc w:val="both"/>
        <w:rPr>
          <w:rFonts w:ascii="Times New Roman" w:hAnsi="Times New Roman" w:cs="Times New Roman"/>
          <w:lang w:val="ru-RU"/>
        </w:rPr>
      </w:pPr>
    </w:p>
    <w:p w14:paraId="1FAFB34B" w14:textId="37BF1AEA" w:rsidR="00213957" w:rsidRPr="00A800FD" w:rsidRDefault="00A54C39" w:rsidP="00A800FD">
      <w:pPr>
        <w:pStyle w:val="25"/>
        <w:spacing w:after="0" w:line="240" w:lineRule="auto"/>
        <w:jc w:val="both"/>
        <w:rPr>
          <w:rFonts w:ascii="Times New Roman" w:hAnsi="Times New Roman" w:cs="Times New Roman"/>
          <w:lang w:val="ru-RU"/>
        </w:rPr>
      </w:pPr>
      <w:r w:rsidRPr="00837675">
        <w:rPr>
          <w:rFonts w:ascii="Times New Roman" w:hAnsi="Times New Roman"/>
          <w:snapToGrid w:val="0"/>
          <w:lang w:val="ru-RU"/>
        </w:rPr>
        <w:t>КМБПЧ</w:t>
      </w:r>
      <w:r w:rsidR="00213957" w:rsidRPr="00A800FD">
        <w:rPr>
          <w:rFonts w:ascii="Times New Roman" w:hAnsi="Times New Roman" w:cs="Times New Roman"/>
          <w:lang w:val="ru-RU"/>
        </w:rPr>
        <w:t xml:space="preserve"> должно оценивать ожидаемые затраты на оплату накапливаемых оплачиваемых отпусков как дополнительную сумму, которую она предполагает выплатить работнику за неиспользованные отпуска, накапливаемые по состоянию на отчетную дату.</w:t>
      </w:r>
    </w:p>
    <w:p w14:paraId="6403F73B" w14:textId="77777777" w:rsidR="00A54C39" w:rsidRDefault="00A54C39" w:rsidP="00A800FD">
      <w:pPr>
        <w:jc w:val="both"/>
        <w:rPr>
          <w:rFonts w:ascii="Times New Roman" w:hAnsi="Times New Roman"/>
          <w:b/>
          <w:lang w:val="ru-RU"/>
        </w:rPr>
      </w:pPr>
      <w:bookmarkStart w:id="151" w:name="_Toc19358002"/>
    </w:p>
    <w:p w14:paraId="327DFC4B" w14:textId="191F621F" w:rsidR="00213957" w:rsidRPr="00A800FD" w:rsidRDefault="00213957" w:rsidP="00A800FD">
      <w:pPr>
        <w:jc w:val="both"/>
        <w:rPr>
          <w:rFonts w:ascii="Times New Roman" w:hAnsi="Times New Roman"/>
          <w:b/>
          <w:lang w:val="ru-RU"/>
        </w:rPr>
      </w:pPr>
      <w:r w:rsidRPr="00A800FD">
        <w:rPr>
          <w:rFonts w:ascii="Times New Roman" w:hAnsi="Times New Roman"/>
          <w:b/>
          <w:lang w:val="ru-RU"/>
        </w:rPr>
        <w:t>11.4. Учет заработной платы</w:t>
      </w:r>
    </w:p>
    <w:p w14:paraId="26449DFE" w14:textId="7A689F3B" w:rsidR="00213957" w:rsidRPr="00A800FD" w:rsidRDefault="00A54C39" w:rsidP="00A800FD">
      <w:pPr>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самостоятельно определяет условия оплаты труда, устанавливает форму оплаты, доплаты, надбавки в соответствии с законодательством РК, и имеющимся финансированием.</w:t>
      </w:r>
    </w:p>
    <w:p w14:paraId="2B4614EF" w14:textId="77777777" w:rsidR="00A54C39" w:rsidRDefault="00A54C39" w:rsidP="00A800FD">
      <w:pPr>
        <w:jc w:val="both"/>
        <w:rPr>
          <w:rFonts w:ascii="Times New Roman" w:hAnsi="Times New Roman"/>
          <w:lang w:val="ru-RU"/>
        </w:rPr>
      </w:pPr>
    </w:p>
    <w:p w14:paraId="316DDD76" w14:textId="5AACCB14"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Заработная плата начисляется работникам на основании утвержденного штатного расписания, трудовых договоров и приказов по личному составу. Учет использования рабочего времени осуществляется в табелях рабочего времени способом сплошной </w:t>
      </w:r>
      <w:r w:rsidRPr="00A800FD">
        <w:rPr>
          <w:rFonts w:ascii="Times New Roman" w:hAnsi="Times New Roman"/>
          <w:lang w:val="ru-RU"/>
        </w:rPr>
        <w:lastRenderedPageBreak/>
        <w:t xml:space="preserve">регистрации явок и неявок на работу с учетом отражения времени на выполнения проектов по разным видам финансирования. </w:t>
      </w:r>
    </w:p>
    <w:p w14:paraId="13C70A9E" w14:textId="77777777" w:rsidR="00A54C39" w:rsidRDefault="00A54C39" w:rsidP="00A800FD">
      <w:pPr>
        <w:jc w:val="both"/>
        <w:rPr>
          <w:rFonts w:ascii="Times New Roman" w:hAnsi="Times New Roman"/>
          <w:lang w:val="ru-RU"/>
        </w:rPr>
      </w:pPr>
    </w:p>
    <w:p w14:paraId="5ED5B695" w14:textId="25A85BD5"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Для расчета заработной платы составляется Расчетная ведомость по зарплате. Выдача заработной платы осуществляется путем перечисления заработной платы на личные платежные карточки сотрудников и наличными средствами через кассу по Расходному кассовому ордеру/по платежной ведомости. </w:t>
      </w:r>
    </w:p>
    <w:p w14:paraId="302772A9" w14:textId="77777777" w:rsidR="00A54C39" w:rsidRDefault="00A54C39" w:rsidP="00A800FD">
      <w:pPr>
        <w:jc w:val="both"/>
        <w:rPr>
          <w:rFonts w:ascii="Times New Roman" w:hAnsi="Times New Roman"/>
          <w:lang w:val="ru-RU"/>
        </w:rPr>
      </w:pPr>
    </w:p>
    <w:p w14:paraId="47CA4D3E" w14:textId="18B69965" w:rsidR="00213957" w:rsidRPr="00A800FD" w:rsidRDefault="00213957" w:rsidP="00A800FD">
      <w:pPr>
        <w:jc w:val="both"/>
        <w:rPr>
          <w:rFonts w:ascii="Times New Roman" w:hAnsi="Times New Roman"/>
          <w:lang w:val="ru-RU"/>
        </w:rPr>
      </w:pPr>
      <w:r w:rsidRPr="00A800FD">
        <w:rPr>
          <w:rFonts w:ascii="Times New Roman" w:hAnsi="Times New Roman"/>
          <w:lang w:val="ru-RU"/>
        </w:rPr>
        <w:t>Оплата труда производится один раз в месяц не позднее 5 числа месяца, следующего за отчетным. По заявлению работника и согласованию с руководством, заработная плата может быть выплачена авансом с последующим удержанием выплаченных сумм.</w:t>
      </w:r>
    </w:p>
    <w:p w14:paraId="1D6ECFDF" w14:textId="77777777" w:rsidR="00A54C39" w:rsidRDefault="00A54C39" w:rsidP="00A800FD">
      <w:pPr>
        <w:pStyle w:val="3"/>
        <w:spacing w:before="0" w:after="0"/>
        <w:jc w:val="both"/>
        <w:rPr>
          <w:rFonts w:ascii="Times New Roman" w:hAnsi="Times New Roman" w:cs="Times New Roman"/>
          <w:sz w:val="24"/>
          <w:szCs w:val="24"/>
          <w:lang w:val="ru-RU"/>
        </w:rPr>
      </w:pPr>
    </w:p>
    <w:p w14:paraId="37021891" w14:textId="0F8932CE" w:rsidR="00213957" w:rsidRPr="00A800FD" w:rsidRDefault="00213957" w:rsidP="00A800FD">
      <w:pPr>
        <w:pStyle w:val="3"/>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11.5. Раскрытие в отчетности</w:t>
      </w:r>
      <w:bookmarkEnd w:id="147"/>
      <w:bookmarkEnd w:id="148"/>
      <w:bookmarkEnd w:id="149"/>
      <w:bookmarkEnd w:id="150"/>
      <w:bookmarkEnd w:id="151"/>
    </w:p>
    <w:p w14:paraId="667552BB" w14:textId="77777777" w:rsidR="00213957" w:rsidRPr="00A800FD" w:rsidRDefault="00213957" w:rsidP="00A54C39">
      <w:pPr>
        <w:jc w:val="both"/>
        <w:rPr>
          <w:rFonts w:ascii="Times New Roman" w:hAnsi="Times New Roman"/>
          <w:lang w:val="ru-RU"/>
        </w:rPr>
      </w:pPr>
      <w:r w:rsidRPr="00A800FD">
        <w:rPr>
          <w:rFonts w:ascii="Times New Roman" w:hAnsi="Times New Roman"/>
          <w:lang w:val="ru-RU"/>
        </w:rPr>
        <w:t>По вознаграждениям работников раскрывается следующая информация:</w:t>
      </w:r>
    </w:p>
    <w:p w14:paraId="3DF3CAE4" w14:textId="06ADABB1" w:rsidR="00213957" w:rsidRPr="00A800FD" w:rsidRDefault="00A54C39" w:rsidP="00A54C39">
      <w:pPr>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непогашенная задолженность по работникам на конец отчетного периода;</w:t>
      </w:r>
    </w:p>
    <w:p w14:paraId="4CBB6970" w14:textId="2F1B7BA1" w:rsidR="00213957" w:rsidRPr="00A800FD" w:rsidRDefault="00213957" w:rsidP="00A54C39">
      <w:pPr>
        <w:jc w:val="both"/>
        <w:rPr>
          <w:rFonts w:ascii="Times New Roman" w:hAnsi="Times New Roman"/>
          <w:lang w:val="ru-RU"/>
        </w:rPr>
      </w:pPr>
      <w:r w:rsidRPr="00A800FD">
        <w:rPr>
          <w:rFonts w:ascii="Times New Roman" w:hAnsi="Times New Roman"/>
          <w:lang w:val="ru-RU"/>
        </w:rPr>
        <w:t>-</w:t>
      </w:r>
      <w:r w:rsidR="00A54C39">
        <w:rPr>
          <w:rFonts w:ascii="Times New Roman" w:hAnsi="Times New Roman"/>
          <w:lang w:val="ru-RU"/>
        </w:rPr>
        <w:t xml:space="preserve"> </w:t>
      </w:r>
      <w:r w:rsidRPr="00A800FD">
        <w:rPr>
          <w:rFonts w:ascii="Times New Roman" w:hAnsi="Times New Roman"/>
          <w:lang w:val="ru-RU"/>
        </w:rPr>
        <w:t>остаток резерва по отпускам, компенсациям и материальной помощи работникам.</w:t>
      </w:r>
    </w:p>
    <w:p w14:paraId="4CC8DB02" w14:textId="77777777" w:rsidR="00213957" w:rsidRPr="00A800FD" w:rsidRDefault="00213957" w:rsidP="00A54C39">
      <w:pPr>
        <w:jc w:val="both"/>
        <w:rPr>
          <w:rFonts w:ascii="Times New Roman" w:hAnsi="Times New Roman"/>
          <w:lang w:val="ru-RU"/>
        </w:rPr>
      </w:pPr>
    </w:p>
    <w:p w14:paraId="5086B617" w14:textId="34A3A63D" w:rsidR="00213957" w:rsidRPr="00A800FD" w:rsidRDefault="00213957" w:rsidP="00A54C39">
      <w:pPr>
        <w:pStyle w:val="2"/>
        <w:jc w:val="both"/>
      </w:pPr>
      <w:r w:rsidRPr="00A800FD">
        <w:rPr>
          <w:caps/>
          <w:snapToGrid w:val="0"/>
        </w:rPr>
        <w:t xml:space="preserve">Раздел </w:t>
      </w:r>
      <w:r w:rsidRPr="00A800FD">
        <w:rPr>
          <w:caps/>
        </w:rPr>
        <w:t>12</w:t>
      </w:r>
      <w:r w:rsidR="00A54C39">
        <w:rPr>
          <w:caps/>
        </w:rPr>
        <w:t>.</w:t>
      </w:r>
      <w:r w:rsidRPr="00A800FD">
        <w:rPr>
          <w:caps/>
        </w:rPr>
        <w:t xml:space="preserve"> Налоговая учетная политика</w:t>
      </w:r>
    </w:p>
    <w:p w14:paraId="5B046C71" w14:textId="1FAB6CED" w:rsidR="00213957" w:rsidRPr="00A800FD" w:rsidRDefault="00213957" w:rsidP="00A54C39">
      <w:pPr>
        <w:jc w:val="both"/>
        <w:rPr>
          <w:rFonts w:ascii="Times New Roman" w:hAnsi="Times New Roman"/>
          <w:lang w:val="ru-RU" w:eastAsia="ru-RU"/>
        </w:rPr>
      </w:pPr>
      <w:r w:rsidRPr="00A800FD">
        <w:rPr>
          <w:rFonts w:ascii="Times New Roman" w:hAnsi="Times New Roman"/>
          <w:lang w:val="ru-RU" w:eastAsia="ru-RU"/>
        </w:rPr>
        <w:t>Учет расчетов по налогам и прочим платежам в бюджет ведется в</w:t>
      </w:r>
      <w:r w:rsidRPr="00A800FD">
        <w:rPr>
          <w:rFonts w:ascii="Times New Roman" w:hAnsi="Times New Roman"/>
          <w:lang w:val="ru-RU"/>
        </w:rPr>
        <w:t xml:space="preserve"> </w:t>
      </w:r>
      <w:r w:rsidR="00A54C39" w:rsidRPr="00837675">
        <w:rPr>
          <w:rFonts w:ascii="Times New Roman" w:hAnsi="Times New Roman"/>
          <w:snapToGrid w:val="0"/>
          <w:lang w:val="ru-RU"/>
        </w:rPr>
        <w:t>КМБПЧ</w:t>
      </w:r>
      <w:r w:rsidRPr="00A800FD">
        <w:rPr>
          <w:rFonts w:ascii="Times New Roman" w:hAnsi="Times New Roman"/>
          <w:lang w:val="ru-RU" w:eastAsia="ru-RU"/>
        </w:rPr>
        <w:t xml:space="preserve"> в соответствии с </w:t>
      </w:r>
      <w:r w:rsidR="00A54C39">
        <w:rPr>
          <w:rFonts w:ascii="Times New Roman" w:hAnsi="Times New Roman"/>
          <w:lang w:val="ru-RU" w:eastAsia="ru-RU"/>
        </w:rPr>
        <w:t>н</w:t>
      </w:r>
      <w:r w:rsidRPr="00A800FD">
        <w:rPr>
          <w:rFonts w:ascii="Times New Roman" w:hAnsi="Times New Roman"/>
          <w:lang w:val="ru-RU" w:eastAsia="ru-RU"/>
        </w:rPr>
        <w:t>алоговой учетной политикой</w:t>
      </w:r>
    </w:p>
    <w:p w14:paraId="53C10DF5" w14:textId="77777777" w:rsidR="00213957" w:rsidRPr="00A800FD" w:rsidRDefault="00213957" w:rsidP="00A54C39">
      <w:pPr>
        <w:jc w:val="both"/>
        <w:rPr>
          <w:rFonts w:ascii="Times New Roman" w:hAnsi="Times New Roman"/>
          <w:lang w:val="ru-RU" w:eastAsia="ru-RU"/>
        </w:rPr>
      </w:pPr>
    </w:p>
    <w:p w14:paraId="5261C4A9" w14:textId="4DE6196B" w:rsidR="00213957" w:rsidRPr="00A800FD" w:rsidRDefault="00213957" w:rsidP="00A54C39">
      <w:pPr>
        <w:pStyle w:val="1"/>
        <w:spacing w:before="0" w:after="0"/>
        <w:jc w:val="both"/>
        <w:rPr>
          <w:rFonts w:ascii="Times New Roman" w:hAnsi="Times New Roman" w:cs="Times New Roman"/>
          <w:caps/>
          <w:sz w:val="24"/>
          <w:szCs w:val="24"/>
          <w:lang w:val="ru-RU"/>
        </w:rPr>
      </w:pPr>
      <w:r w:rsidRPr="00A800FD">
        <w:rPr>
          <w:rFonts w:ascii="Times New Roman" w:hAnsi="Times New Roman" w:cs="Times New Roman"/>
          <w:caps/>
          <w:snapToGrid w:val="0"/>
          <w:sz w:val="24"/>
          <w:szCs w:val="24"/>
          <w:lang w:val="ru-RU"/>
        </w:rPr>
        <w:t xml:space="preserve">Раздел </w:t>
      </w:r>
      <w:r w:rsidRPr="00A800FD">
        <w:rPr>
          <w:rFonts w:ascii="Times New Roman" w:hAnsi="Times New Roman" w:cs="Times New Roman"/>
          <w:caps/>
          <w:sz w:val="24"/>
          <w:szCs w:val="24"/>
          <w:lang w:val="ru-RU"/>
        </w:rPr>
        <w:t>13</w:t>
      </w:r>
      <w:r w:rsidR="00A54C39">
        <w:rPr>
          <w:rFonts w:ascii="Times New Roman" w:hAnsi="Times New Roman" w:cs="Times New Roman"/>
          <w:caps/>
          <w:sz w:val="24"/>
          <w:szCs w:val="24"/>
          <w:lang w:val="ru-RU"/>
        </w:rPr>
        <w:t>.</w:t>
      </w:r>
      <w:r w:rsidRPr="00A800FD">
        <w:rPr>
          <w:rFonts w:ascii="Times New Roman" w:hAnsi="Times New Roman" w:cs="Times New Roman"/>
          <w:caps/>
          <w:sz w:val="24"/>
          <w:szCs w:val="24"/>
          <w:lang w:val="ru-RU"/>
        </w:rPr>
        <w:t xml:space="preserve"> Доходы</w:t>
      </w:r>
    </w:p>
    <w:p w14:paraId="0BC25C97" w14:textId="77777777" w:rsidR="00213957" w:rsidRPr="00A800FD" w:rsidRDefault="00213957" w:rsidP="00A54C39">
      <w:pPr>
        <w:pStyle w:val="1"/>
        <w:spacing w:before="0" w:after="0"/>
        <w:jc w:val="both"/>
        <w:rPr>
          <w:rFonts w:ascii="Times New Roman" w:hAnsi="Times New Roman" w:cs="Times New Roman"/>
          <w:b w:val="0"/>
          <w:sz w:val="24"/>
          <w:szCs w:val="24"/>
          <w:lang w:val="ru-RU"/>
        </w:rPr>
      </w:pPr>
    </w:p>
    <w:p w14:paraId="3A66D47D" w14:textId="5C48EE63" w:rsidR="00213957" w:rsidRPr="00A800FD" w:rsidRDefault="00213957" w:rsidP="00A54C39">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13.1</w:t>
      </w:r>
      <w:r w:rsidR="00A54C39">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Определение</w:t>
      </w:r>
    </w:p>
    <w:p w14:paraId="39B0ABCE" w14:textId="71DB15C2" w:rsidR="00213957" w:rsidRPr="00A800FD" w:rsidRDefault="00213957" w:rsidP="00A54C39">
      <w:pPr>
        <w:suppressAutoHyphens/>
        <w:jc w:val="both"/>
        <w:rPr>
          <w:rFonts w:ascii="Times New Roman" w:hAnsi="Times New Roman"/>
          <w:lang w:val="ru-RU"/>
        </w:rPr>
      </w:pPr>
      <w:r w:rsidRPr="00A800FD">
        <w:rPr>
          <w:rFonts w:ascii="Times New Roman" w:hAnsi="Times New Roman"/>
          <w:b/>
          <w:lang w:val="ru-RU"/>
        </w:rPr>
        <w:t xml:space="preserve">Доходы </w:t>
      </w:r>
      <w:r w:rsidRPr="00A800FD">
        <w:rPr>
          <w:rFonts w:ascii="Times New Roman" w:hAnsi="Times New Roman"/>
          <w:lang w:val="ru-RU"/>
        </w:rPr>
        <w:t xml:space="preserve">– это валовой приток экономических выгод за период, возникающих в ходе обычной деятельности </w:t>
      </w:r>
      <w:r w:rsidR="00A54C39" w:rsidRPr="00837675">
        <w:rPr>
          <w:rFonts w:ascii="Times New Roman" w:hAnsi="Times New Roman"/>
          <w:snapToGrid w:val="0"/>
          <w:lang w:val="ru-RU"/>
        </w:rPr>
        <w:t>КМБПЧ</w:t>
      </w:r>
      <w:r w:rsidR="00A54C39">
        <w:rPr>
          <w:rFonts w:ascii="Times New Roman" w:hAnsi="Times New Roman"/>
          <w:lang w:val="ru-RU"/>
        </w:rPr>
        <w:t xml:space="preserve">. </w:t>
      </w:r>
      <w:r w:rsidRPr="00A800FD">
        <w:rPr>
          <w:rFonts w:ascii="Times New Roman" w:hAnsi="Times New Roman"/>
          <w:lang w:val="ru-RU"/>
        </w:rPr>
        <w:t xml:space="preserve">Доход включает в себя прочие доходы, возникающие в ходе обычной деятельности </w:t>
      </w:r>
      <w:r w:rsidR="00A54C39" w:rsidRPr="00837675">
        <w:rPr>
          <w:rFonts w:ascii="Times New Roman" w:hAnsi="Times New Roman"/>
          <w:snapToGrid w:val="0"/>
          <w:lang w:val="ru-RU"/>
        </w:rPr>
        <w:t>КМБПЧ</w:t>
      </w:r>
      <w:r w:rsidRPr="00A800FD">
        <w:rPr>
          <w:rFonts w:ascii="Times New Roman" w:hAnsi="Times New Roman"/>
          <w:lang w:val="ru-RU"/>
        </w:rPr>
        <w:t xml:space="preserve">. </w:t>
      </w:r>
    </w:p>
    <w:p w14:paraId="1ED51688" w14:textId="77777777" w:rsidR="00A54C39" w:rsidRDefault="00A54C39" w:rsidP="00A54C39">
      <w:pPr>
        <w:pStyle w:val="a8"/>
        <w:spacing w:before="0" w:beforeAutospacing="0" w:after="0" w:afterAutospacing="0"/>
        <w:jc w:val="both"/>
        <w:rPr>
          <w:rFonts w:ascii="Times New Roman" w:hAnsi="Times New Roman"/>
          <w:b/>
          <w:color w:val="auto"/>
          <w:lang w:val="ru-RU"/>
        </w:rPr>
      </w:pPr>
    </w:p>
    <w:p w14:paraId="49BBD55A" w14:textId="4933FED3" w:rsidR="00213957" w:rsidRPr="00A800FD" w:rsidRDefault="00213957" w:rsidP="00A54C39">
      <w:pPr>
        <w:pStyle w:val="a8"/>
        <w:spacing w:before="0" w:beforeAutospacing="0" w:after="0" w:afterAutospacing="0"/>
        <w:jc w:val="both"/>
        <w:rPr>
          <w:rFonts w:ascii="Times New Roman" w:hAnsi="Times New Roman"/>
          <w:color w:val="auto"/>
          <w:lang w:val="ru-RU"/>
        </w:rPr>
      </w:pPr>
      <w:r w:rsidRPr="00A800FD">
        <w:rPr>
          <w:rFonts w:ascii="Times New Roman" w:hAnsi="Times New Roman"/>
          <w:b/>
          <w:color w:val="auto"/>
          <w:lang w:val="ru-RU"/>
        </w:rPr>
        <w:t>Прочие доходы</w:t>
      </w:r>
      <w:r w:rsidRPr="00A800FD">
        <w:rPr>
          <w:rFonts w:ascii="Times New Roman" w:hAnsi="Times New Roman"/>
          <w:color w:val="auto"/>
          <w:lang w:val="ru-RU"/>
        </w:rPr>
        <w:t xml:space="preserve"> – представляют другие статьи, отвечающие определению дохода, в том числе безвозмездно полученные доходы на уставные цели </w:t>
      </w:r>
      <w:r w:rsidR="00A54C39" w:rsidRPr="00837675">
        <w:rPr>
          <w:rFonts w:ascii="Times New Roman" w:hAnsi="Times New Roman"/>
          <w:snapToGrid w:val="0"/>
          <w:lang w:val="ru-RU"/>
        </w:rPr>
        <w:t>КМБПЧ</w:t>
      </w:r>
      <w:r w:rsidRPr="00A800FD">
        <w:rPr>
          <w:rFonts w:ascii="Times New Roman" w:hAnsi="Times New Roman"/>
          <w:color w:val="auto"/>
          <w:lang w:val="ru-RU"/>
        </w:rPr>
        <w:t xml:space="preserve">, которые могут возникать или не возникать в процессе обычной деятельности </w:t>
      </w:r>
      <w:r w:rsidR="00A54C39" w:rsidRPr="00837675">
        <w:rPr>
          <w:rFonts w:ascii="Times New Roman" w:hAnsi="Times New Roman"/>
          <w:snapToGrid w:val="0"/>
          <w:lang w:val="ru-RU"/>
        </w:rPr>
        <w:t>КМБПЧ</w:t>
      </w:r>
      <w:r w:rsidRPr="00A800FD">
        <w:rPr>
          <w:rFonts w:ascii="Times New Roman" w:hAnsi="Times New Roman"/>
          <w:color w:val="auto"/>
          <w:lang w:val="ru-RU"/>
        </w:rPr>
        <w:t>.</w:t>
      </w:r>
    </w:p>
    <w:p w14:paraId="7C92D1D3" w14:textId="77777777" w:rsidR="00A54C39" w:rsidRDefault="00A54C39" w:rsidP="00A54C39">
      <w:pPr>
        <w:pStyle w:val="1"/>
        <w:spacing w:before="0" w:after="0"/>
        <w:jc w:val="both"/>
        <w:rPr>
          <w:rFonts w:ascii="Times New Roman" w:hAnsi="Times New Roman" w:cs="Times New Roman"/>
          <w:sz w:val="24"/>
          <w:szCs w:val="24"/>
          <w:lang w:val="ru-RU"/>
        </w:rPr>
      </w:pPr>
    </w:p>
    <w:p w14:paraId="45F4BD87" w14:textId="2F07FB7E" w:rsidR="00213957" w:rsidRPr="00A800FD" w:rsidRDefault="00213957" w:rsidP="00A54C39">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13.2</w:t>
      </w:r>
      <w:r w:rsidR="00A54C39">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 xml:space="preserve">Группировка доходов </w:t>
      </w:r>
    </w:p>
    <w:p w14:paraId="5917CA18" w14:textId="51EEC882" w:rsidR="00213957" w:rsidRPr="00A800FD" w:rsidRDefault="00213957" w:rsidP="00A54C39">
      <w:pPr>
        <w:suppressAutoHyphens/>
        <w:jc w:val="both"/>
        <w:rPr>
          <w:rFonts w:ascii="Times New Roman" w:hAnsi="Times New Roman"/>
          <w:lang w:val="ru-RU"/>
        </w:rPr>
      </w:pPr>
      <w:r w:rsidRPr="00A800FD">
        <w:rPr>
          <w:rFonts w:ascii="Times New Roman" w:hAnsi="Times New Roman"/>
          <w:lang w:val="ru-RU"/>
        </w:rPr>
        <w:t xml:space="preserve">По своей экономической сущности доходы </w:t>
      </w:r>
      <w:r w:rsidR="00A54C39">
        <w:rPr>
          <w:rFonts w:ascii="Times New Roman" w:hAnsi="Times New Roman"/>
          <w:lang w:val="ru-RU"/>
        </w:rPr>
        <w:t>в</w:t>
      </w:r>
      <w:r w:rsidRPr="00A800FD">
        <w:rPr>
          <w:rFonts w:ascii="Times New Roman" w:hAnsi="Times New Roman"/>
          <w:lang w:val="ru-RU"/>
        </w:rPr>
        <w:t xml:space="preserve"> </w:t>
      </w:r>
      <w:r w:rsidR="00A54C39" w:rsidRPr="00837675">
        <w:rPr>
          <w:rFonts w:ascii="Times New Roman" w:hAnsi="Times New Roman"/>
          <w:snapToGrid w:val="0"/>
          <w:lang w:val="ru-RU"/>
        </w:rPr>
        <w:t>КМБПЧ</w:t>
      </w:r>
      <w:r w:rsidRPr="00A800FD">
        <w:rPr>
          <w:rFonts w:ascii="Times New Roman" w:hAnsi="Times New Roman"/>
          <w:lang w:val="ru-RU"/>
        </w:rPr>
        <w:t xml:space="preserve"> подразделяются на следующие виды:</w:t>
      </w:r>
    </w:p>
    <w:p w14:paraId="00B0E3B3" w14:textId="77777777" w:rsidR="00213957" w:rsidRPr="00A800FD" w:rsidRDefault="00213957" w:rsidP="00A54C39">
      <w:pPr>
        <w:suppressAutoHyphens/>
        <w:jc w:val="both"/>
        <w:rPr>
          <w:rFonts w:ascii="Times New Roman" w:hAnsi="Times New Roman"/>
          <w:lang w:val="ru-RU"/>
        </w:rPr>
      </w:pPr>
      <w:r w:rsidRPr="00A800FD">
        <w:rPr>
          <w:rFonts w:ascii="Times New Roman" w:hAnsi="Times New Roman"/>
          <w:lang w:val="ru-RU"/>
        </w:rPr>
        <w:t>1) прочие доходы:</w:t>
      </w:r>
    </w:p>
    <w:p w14:paraId="1D1BE980" w14:textId="18B64440" w:rsidR="00213957" w:rsidRPr="00A800FD" w:rsidRDefault="00213957" w:rsidP="00A54C39">
      <w:pPr>
        <w:suppressAutoHyphens/>
        <w:jc w:val="both"/>
        <w:rPr>
          <w:rFonts w:ascii="Times New Roman" w:hAnsi="Times New Roman"/>
          <w:lang w:val="ru-RU"/>
        </w:rPr>
      </w:pPr>
      <w:r w:rsidRPr="00A800FD">
        <w:rPr>
          <w:rFonts w:ascii="Times New Roman" w:hAnsi="Times New Roman"/>
          <w:lang w:val="ru-RU"/>
        </w:rPr>
        <w:t xml:space="preserve">1. </w:t>
      </w:r>
      <w:r w:rsidR="0080694F">
        <w:rPr>
          <w:rFonts w:ascii="Times New Roman" w:hAnsi="Times New Roman"/>
          <w:lang w:val="ru-RU"/>
        </w:rPr>
        <w:t>Д</w:t>
      </w:r>
      <w:r w:rsidRPr="00A800FD">
        <w:rPr>
          <w:rFonts w:ascii="Times New Roman" w:hAnsi="Times New Roman"/>
          <w:lang w:val="ru-RU"/>
        </w:rPr>
        <w:t>оход от выбытия активов - поступления от продажи основных средств и иных активов, отличных от денежных средств;</w:t>
      </w:r>
    </w:p>
    <w:p w14:paraId="52D99211" w14:textId="19A377BF" w:rsidR="00213957" w:rsidRPr="00A800FD" w:rsidRDefault="0080694F" w:rsidP="00A54C39">
      <w:pPr>
        <w:numPr>
          <w:ilvl w:val="0"/>
          <w:numId w:val="26"/>
        </w:numPr>
        <w:suppressAutoHyphens/>
        <w:ind w:left="0" w:firstLine="0"/>
        <w:jc w:val="both"/>
        <w:rPr>
          <w:rFonts w:ascii="Times New Roman" w:hAnsi="Times New Roman"/>
          <w:lang w:val="ru-RU"/>
        </w:rPr>
      </w:pPr>
      <w:r>
        <w:rPr>
          <w:rFonts w:ascii="Times New Roman" w:hAnsi="Times New Roman"/>
          <w:lang w:val="ru-RU"/>
        </w:rPr>
        <w:t>Д</w:t>
      </w:r>
      <w:r w:rsidR="00213957" w:rsidRPr="00A800FD">
        <w:rPr>
          <w:rFonts w:ascii="Times New Roman" w:hAnsi="Times New Roman"/>
          <w:lang w:val="ru-RU"/>
        </w:rPr>
        <w:t>оходы от безвозмездного получения активов – операции, связанные с безвозмездным получением активов, полученны</w:t>
      </w:r>
      <w:r>
        <w:rPr>
          <w:rFonts w:ascii="Times New Roman" w:hAnsi="Times New Roman"/>
          <w:lang w:val="ru-RU"/>
        </w:rPr>
        <w:t>х</w:t>
      </w:r>
      <w:r w:rsidR="00213957" w:rsidRPr="00A800FD">
        <w:rPr>
          <w:rFonts w:ascii="Times New Roman" w:hAnsi="Times New Roman"/>
          <w:lang w:val="ru-RU"/>
        </w:rPr>
        <w:t xml:space="preserve"> на реализацию уставных целей и задач </w:t>
      </w:r>
      <w:r w:rsidR="00A54C39" w:rsidRPr="00837675">
        <w:rPr>
          <w:rFonts w:ascii="Times New Roman" w:hAnsi="Times New Roman"/>
          <w:snapToGrid w:val="0"/>
          <w:lang w:val="ru-RU"/>
        </w:rPr>
        <w:t>КМБПЧ</w:t>
      </w:r>
      <w:r w:rsidR="00213957" w:rsidRPr="00A800FD">
        <w:rPr>
          <w:rFonts w:ascii="Times New Roman" w:hAnsi="Times New Roman"/>
          <w:lang w:val="ru-RU"/>
        </w:rPr>
        <w:t>:</w:t>
      </w:r>
    </w:p>
    <w:p w14:paraId="7FC56EDA" w14:textId="0D548DB1" w:rsidR="00213957" w:rsidRPr="00A800FD" w:rsidRDefault="00213957" w:rsidP="00A54C39">
      <w:pPr>
        <w:jc w:val="both"/>
        <w:rPr>
          <w:rFonts w:ascii="Times New Roman" w:hAnsi="Times New Roman"/>
          <w:lang w:val="ru-RU"/>
        </w:rPr>
      </w:pPr>
      <w:r w:rsidRPr="00A800FD">
        <w:rPr>
          <w:rFonts w:ascii="Times New Roman" w:hAnsi="Times New Roman"/>
          <w:lang w:val="ru-RU"/>
        </w:rPr>
        <w:t>- гранты</w:t>
      </w:r>
      <w:r w:rsidR="0080694F">
        <w:rPr>
          <w:rFonts w:ascii="Times New Roman" w:hAnsi="Times New Roman"/>
          <w:lang w:val="ru-RU"/>
        </w:rPr>
        <w:t>;</w:t>
      </w:r>
    </w:p>
    <w:p w14:paraId="543A8D17" w14:textId="4B8383ED" w:rsidR="00213957" w:rsidRPr="00A800FD" w:rsidRDefault="00213957" w:rsidP="00A54C39">
      <w:pPr>
        <w:jc w:val="both"/>
        <w:rPr>
          <w:rFonts w:ascii="Times New Roman" w:hAnsi="Times New Roman"/>
          <w:lang w:val="ru-RU"/>
        </w:rPr>
      </w:pPr>
      <w:r w:rsidRPr="00A800FD">
        <w:rPr>
          <w:rFonts w:ascii="Times New Roman" w:hAnsi="Times New Roman"/>
          <w:lang w:val="ru-RU"/>
        </w:rPr>
        <w:t>- благотворительная помощь</w:t>
      </w:r>
      <w:r w:rsidR="0080694F">
        <w:rPr>
          <w:rFonts w:ascii="Times New Roman" w:hAnsi="Times New Roman"/>
          <w:lang w:val="ru-RU"/>
        </w:rPr>
        <w:t>;</w:t>
      </w:r>
    </w:p>
    <w:p w14:paraId="65439AC6" w14:textId="61A070F9" w:rsidR="00213957" w:rsidRPr="00A800FD" w:rsidRDefault="00213957" w:rsidP="00A54C39">
      <w:pPr>
        <w:jc w:val="both"/>
        <w:rPr>
          <w:rFonts w:ascii="Times New Roman" w:hAnsi="Times New Roman"/>
          <w:lang w:val="ru-RU"/>
        </w:rPr>
      </w:pPr>
      <w:r w:rsidRPr="00A800FD">
        <w:rPr>
          <w:rFonts w:ascii="Times New Roman" w:hAnsi="Times New Roman"/>
          <w:lang w:val="ru-RU"/>
        </w:rPr>
        <w:t>- спонсорская помощь</w:t>
      </w:r>
      <w:r w:rsidR="0080694F">
        <w:rPr>
          <w:rFonts w:ascii="Times New Roman" w:hAnsi="Times New Roman"/>
          <w:lang w:val="ru-RU"/>
        </w:rPr>
        <w:t>;</w:t>
      </w:r>
    </w:p>
    <w:p w14:paraId="6D957B96" w14:textId="136E48B3" w:rsidR="00213957" w:rsidRPr="00A800FD" w:rsidRDefault="00213957" w:rsidP="00A54C39">
      <w:pPr>
        <w:jc w:val="both"/>
        <w:rPr>
          <w:rFonts w:ascii="Times New Roman" w:hAnsi="Times New Roman"/>
          <w:lang w:val="ru-RU"/>
        </w:rPr>
      </w:pPr>
      <w:r w:rsidRPr="00A800FD">
        <w:rPr>
          <w:rFonts w:ascii="Times New Roman" w:hAnsi="Times New Roman"/>
          <w:lang w:val="ru-RU"/>
        </w:rPr>
        <w:t>- вступительные взносы</w:t>
      </w:r>
      <w:r w:rsidR="0080694F">
        <w:rPr>
          <w:rFonts w:ascii="Times New Roman" w:hAnsi="Times New Roman"/>
          <w:lang w:val="ru-RU"/>
        </w:rPr>
        <w:t>;</w:t>
      </w:r>
    </w:p>
    <w:p w14:paraId="669E200C" w14:textId="263EDBF5" w:rsidR="00213957" w:rsidRPr="00A800FD" w:rsidRDefault="00213957" w:rsidP="00A54C39">
      <w:pPr>
        <w:jc w:val="both"/>
        <w:rPr>
          <w:rFonts w:ascii="Times New Roman" w:hAnsi="Times New Roman"/>
          <w:i/>
          <w:iCs/>
          <w:lang w:val="ru-RU"/>
        </w:rPr>
      </w:pPr>
      <w:r w:rsidRPr="00A800FD">
        <w:rPr>
          <w:rFonts w:ascii="Times New Roman" w:hAnsi="Times New Roman"/>
          <w:lang w:val="ru-RU"/>
        </w:rPr>
        <w:t>- членские взносы</w:t>
      </w:r>
      <w:r w:rsidR="0080694F">
        <w:rPr>
          <w:rFonts w:ascii="Times New Roman" w:hAnsi="Times New Roman"/>
          <w:lang w:val="ru-RU"/>
        </w:rPr>
        <w:t>;</w:t>
      </w:r>
    </w:p>
    <w:p w14:paraId="5B4054A9" w14:textId="78C425CA" w:rsidR="00213957" w:rsidRPr="00A800FD" w:rsidRDefault="00213957" w:rsidP="00A54C39">
      <w:pPr>
        <w:pStyle w:val="a6"/>
        <w:spacing w:after="0"/>
        <w:jc w:val="both"/>
        <w:rPr>
          <w:rFonts w:ascii="Times New Roman" w:hAnsi="Times New Roman"/>
          <w:lang w:val="ru-RU"/>
        </w:rPr>
      </w:pPr>
      <w:r w:rsidRPr="00A800FD">
        <w:rPr>
          <w:rFonts w:ascii="Times New Roman" w:hAnsi="Times New Roman"/>
          <w:lang w:val="ru-RU"/>
        </w:rPr>
        <w:t>- пожертвования</w:t>
      </w:r>
      <w:r w:rsidR="0080694F">
        <w:rPr>
          <w:rFonts w:ascii="Times New Roman" w:hAnsi="Times New Roman"/>
          <w:lang w:val="ru-RU"/>
        </w:rPr>
        <w:t>;</w:t>
      </w:r>
    </w:p>
    <w:p w14:paraId="4DFCAB3D" w14:textId="0C371BD7" w:rsidR="00213957" w:rsidRDefault="00213957" w:rsidP="00A54C39">
      <w:pPr>
        <w:pStyle w:val="a6"/>
        <w:spacing w:after="0"/>
        <w:jc w:val="both"/>
        <w:rPr>
          <w:rFonts w:ascii="Times New Roman" w:hAnsi="Times New Roman"/>
          <w:lang w:val="ru-RU"/>
        </w:rPr>
      </w:pPr>
      <w:r w:rsidRPr="00A800FD">
        <w:rPr>
          <w:rFonts w:ascii="Times New Roman" w:hAnsi="Times New Roman"/>
          <w:lang w:val="ru-RU"/>
        </w:rPr>
        <w:t>- безвозмездно полученное имущество.</w:t>
      </w:r>
    </w:p>
    <w:p w14:paraId="714226D0" w14:textId="3C8B88CF" w:rsidR="00213957" w:rsidRPr="00A800FD" w:rsidRDefault="00213957" w:rsidP="00A54C39">
      <w:pPr>
        <w:numPr>
          <w:ilvl w:val="0"/>
          <w:numId w:val="26"/>
        </w:numPr>
        <w:suppressAutoHyphens/>
        <w:ind w:left="0" w:firstLine="0"/>
        <w:jc w:val="both"/>
        <w:rPr>
          <w:rFonts w:ascii="Times New Roman" w:hAnsi="Times New Roman"/>
          <w:lang w:val="ru-RU"/>
        </w:rPr>
      </w:pPr>
      <w:r w:rsidRPr="00A800FD">
        <w:rPr>
          <w:rFonts w:ascii="Times New Roman" w:hAnsi="Times New Roman"/>
          <w:lang w:val="ru-RU"/>
        </w:rPr>
        <w:t xml:space="preserve">Доходы от курсовой разницы, т.е.  операции, связанные с получением доходов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курсовых валют (по монетарным статьям, т.е. по имеющейся в балансе </w:t>
      </w:r>
      <w:r w:rsidR="0080694F" w:rsidRPr="00837675">
        <w:rPr>
          <w:rFonts w:ascii="Times New Roman" w:hAnsi="Times New Roman"/>
          <w:snapToGrid w:val="0"/>
          <w:lang w:val="ru-RU"/>
        </w:rPr>
        <w:t>КМБПЧ</w:t>
      </w:r>
      <w:r w:rsidRPr="00A800FD">
        <w:rPr>
          <w:rFonts w:ascii="Times New Roman" w:hAnsi="Times New Roman"/>
          <w:lang w:val="ru-RU"/>
        </w:rPr>
        <w:t xml:space="preserve"> дебиторской или кредиторской задолженности, которая д</w:t>
      </w:r>
      <w:r w:rsidR="0080694F">
        <w:rPr>
          <w:rFonts w:ascii="Times New Roman" w:hAnsi="Times New Roman"/>
          <w:lang w:val="ru-RU"/>
        </w:rPr>
        <w:t>олжна быть</w:t>
      </w:r>
      <w:r w:rsidRPr="00A800FD">
        <w:rPr>
          <w:rFonts w:ascii="Times New Roman" w:hAnsi="Times New Roman"/>
          <w:lang w:val="ru-RU"/>
        </w:rPr>
        <w:t xml:space="preserve"> исполнена в </w:t>
      </w:r>
      <w:r w:rsidRPr="00A800FD">
        <w:rPr>
          <w:rFonts w:ascii="Times New Roman" w:hAnsi="Times New Roman"/>
          <w:lang w:val="ru-RU"/>
        </w:rPr>
        <w:lastRenderedPageBreak/>
        <w:t>денежном выражении, и по остатку денежных средств на валютных счетах на конец отчетного года);</w:t>
      </w:r>
    </w:p>
    <w:p w14:paraId="11D7E9BC" w14:textId="294C3704" w:rsidR="00213957" w:rsidRPr="00A800FD" w:rsidRDefault="0080694F" w:rsidP="00A800FD">
      <w:pPr>
        <w:suppressAutoHyphens/>
        <w:jc w:val="both"/>
        <w:rPr>
          <w:rFonts w:ascii="Times New Roman" w:hAnsi="Times New Roman"/>
          <w:lang w:val="ru-RU"/>
        </w:rPr>
      </w:pPr>
      <w:r>
        <w:rPr>
          <w:rFonts w:ascii="Times New Roman" w:hAnsi="Times New Roman"/>
          <w:lang w:val="ru-RU"/>
        </w:rPr>
        <w:t>6</w:t>
      </w:r>
      <w:r w:rsidR="00213957" w:rsidRPr="00A800FD">
        <w:rPr>
          <w:rFonts w:ascii="Times New Roman" w:hAnsi="Times New Roman"/>
          <w:lang w:val="ru-RU"/>
        </w:rPr>
        <w:t xml:space="preserve">. </w:t>
      </w:r>
      <w:r>
        <w:rPr>
          <w:rFonts w:ascii="Times New Roman" w:hAnsi="Times New Roman"/>
          <w:lang w:val="ru-RU"/>
        </w:rPr>
        <w:t>П</w:t>
      </w:r>
      <w:r w:rsidR="00213957" w:rsidRPr="00A800FD">
        <w:rPr>
          <w:rFonts w:ascii="Times New Roman" w:hAnsi="Times New Roman"/>
          <w:lang w:val="ru-RU"/>
        </w:rPr>
        <w:t xml:space="preserve">рочие доходы - штрафы, пени, неустойки за нарушение условий договоров, суммы кредиторской задолженности, по которым истек срок исковой давности, установленный действующим законодательством, излишки материальных ценностей, выявленных при инвентаризации, поступления в возмещение причиненных </w:t>
      </w:r>
      <w:r w:rsidRPr="00837675">
        <w:rPr>
          <w:rFonts w:ascii="Times New Roman" w:hAnsi="Times New Roman"/>
          <w:snapToGrid w:val="0"/>
          <w:lang w:val="ru-RU"/>
        </w:rPr>
        <w:t>КМБПЧ</w:t>
      </w:r>
      <w:r w:rsidR="00213957" w:rsidRPr="00A800FD">
        <w:rPr>
          <w:rFonts w:ascii="Times New Roman" w:hAnsi="Times New Roman"/>
          <w:lang w:val="ru-RU"/>
        </w:rPr>
        <w:t xml:space="preserve">  убытков, безвозмездно полученный доход за работы и услуги (не являющейся благотворительной, спонсорской помощью или иным безвозмездно полученным доходом, не облагаемым КПН по налоговому законодательству), прочие аналогичные доходы.</w:t>
      </w:r>
    </w:p>
    <w:p w14:paraId="4C34FA66" w14:textId="77777777" w:rsidR="0080694F" w:rsidRDefault="0080694F" w:rsidP="0080694F">
      <w:pPr>
        <w:pStyle w:val="32"/>
        <w:spacing w:after="0"/>
        <w:jc w:val="both"/>
        <w:rPr>
          <w:rFonts w:ascii="Times New Roman" w:hAnsi="Times New Roman" w:cs="Times New Roman"/>
          <w:b/>
          <w:sz w:val="24"/>
          <w:szCs w:val="24"/>
          <w:lang w:val="ru-RU"/>
        </w:rPr>
      </w:pPr>
    </w:p>
    <w:p w14:paraId="232E81A1" w14:textId="2C9ECEEE" w:rsidR="00213957" w:rsidRPr="00A800FD" w:rsidRDefault="00213957" w:rsidP="0080694F">
      <w:pPr>
        <w:pStyle w:val="32"/>
        <w:spacing w:after="0"/>
        <w:jc w:val="both"/>
        <w:rPr>
          <w:rFonts w:ascii="Times New Roman" w:hAnsi="Times New Roman" w:cs="Times New Roman"/>
          <w:b/>
          <w:sz w:val="24"/>
          <w:szCs w:val="24"/>
          <w:lang w:val="ru-RU"/>
        </w:rPr>
      </w:pPr>
      <w:r w:rsidRPr="00A800FD">
        <w:rPr>
          <w:rFonts w:ascii="Times New Roman" w:hAnsi="Times New Roman" w:cs="Times New Roman"/>
          <w:b/>
          <w:sz w:val="24"/>
          <w:szCs w:val="24"/>
          <w:lang w:val="ru-RU"/>
        </w:rPr>
        <w:t>13.3</w:t>
      </w:r>
      <w:r w:rsidR="0080694F">
        <w:rPr>
          <w:rFonts w:ascii="Times New Roman" w:hAnsi="Times New Roman" w:cs="Times New Roman"/>
          <w:b/>
          <w:sz w:val="24"/>
          <w:szCs w:val="24"/>
          <w:lang w:val="ru-RU"/>
        </w:rPr>
        <w:t xml:space="preserve">. </w:t>
      </w:r>
      <w:r w:rsidRPr="00A800FD">
        <w:rPr>
          <w:rFonts w:ascii="Times New Roman" w:hAnsi="Times New Roman" w:cs="Times New Roman"/>
          <w:b/>
          <w:sz w:val="24"/>
          <w:szCs w:val="24"/>
          <w:lang w:val="ru-RU"/>
        </w:rPr>
        <w:t>Учетные принципы</w:t>
      </w:r>
    </w:p>
    <w:p w14:paraId="6F3B5211" w14:textId="77777777" w:rsidR="0080694F" w:rsidRDefault="0080694F" w:rsidP="0080694F">
      <w:pPr>
        <w:jc w:val="both"/>
        <w:rPr>
          <w:rFonts w:ascii="Times New Roman" w:hAnsi="Times New Roman"/>
          <w:b/>
          <w:lang w:val="ru-RU"/>
        </w:rPr>
      </w:pPr>
    </w:p>
    <w:p w14:paraId="4A2FB708" w14:textId="383A2648" w:rsidR="00213957" w:rsidRPr="00A800FD" w:rsidRDefault="00213957" w:rsidP="0080694F">
      <w:pPr>
        <w:jc w:val="both"/>
        <w:rPr>
          <w:rFonts w:ascii="Times New Roman" w:hAnsi="Times New Roman"/>
          <w:b/>
          <w:lang w:val="ru-RU"/>
        </w:rPr>
      </w:pPr>
      <w:r w:rsidRPr="00A800FD">
        <w:rPr>
          <w:rFonts w:ascii="Times New Roman" w:hAnsi="Times New Roman"/>
          <w:b/>
          <w:lang w:val="ru-RU"/>
        </w:rPr>
        <w:t>13.3.1</w:t>
      </w:r>
      <w:r w:rsidR="0080694F">
        <w:rPr>
          <w:rFonts w:ascii="Times New Roman" w:hAnsi="Times New Roman"/>
          <w:b/>
          <w:lang w:val="ru-RU"/>
        </w:rPr>
        <w:t>.</w:t>
      </w:r>
      <w:r w:rsidRPr="00A800FD">
        <w:rPr>
          <w:rFonts w:ascii="Times New Roman" w:hAnsi="Times New Roman"/>
          <w:b/>
          <w:lang w:val="ru-RU"/>
        </w:rPr>
        <w:tab/>
        <w:t>Общие правила признания доходов</w:t>
      </w:r>
    </w:p>
    <w:p w14:paraId="238D9AEE" w14:textId="77777777" w:rsidR="00213957" w:rsidRPr="00A800FD" w:rsidRDefault="00213957" w:rsidP="0080694F">
      <w:pPr>
        <w:pStyle w:val="a6"/>
        <w:suppressAutoHyphens/>
        <w:spacing w:after="0"/>
        <w:jc w:val="both"/>
        <w:rPr>
          <w:rFonts w:ascii="Times New Roman" w:hAnsi="Times New Roman"/>
          <w:lang w:val="ru-RU"/>
        </w:rPr>
      </w:pPr>
      <w:r w:rsidRPr="00A800FD">
        <w:rPr>
          <w:rFonts w:ascii="Times New Roman" w:hAnsi="Times New Roman"/>
          <w:lang w:val="ru-RU"/>
        </w:rPr>
        <w:t>Доход признается, если возникает увеличение будущих экономических выгод, связанных с увеличением активов или уменьшением обязательств, которые могут быть надежно измерены.</w:t>
      </w:r>
    </w:p>
    <w:p w14:paraId="0A7D5AF4" w14:textId="77777777" w:rsidR="00213957" w:rsidRPr="00A800FD" w:rsidRDefault="00213957" w:rsidP="0080694F">
      <w:pPr>
        <w:pStyle w:val="a6"/>
        <w:suppressAutoHyphens/>
        <w:spacing w:after="0"/>
        <w:jc w:val="both"/>
        <w:rPr>
          <w:rFonts w:ascii="Times New Roman" w:hAnsi="Times New Roman"/>
          <w:lang w:val="ru-RU"/>
        </w:rPr>
      </w:pPr>
      <w:r w:rsidRPr="00A800FD">
        <w:rPr>
          <w:rFonts w:ascii="Times New Roman" w:hAnsi="Times New Roman"/>
          <w:lang w:val="ru-RU"/>
        </w:rPr>
        <w:t>Это означает, что признание дохода происходит одновременно с признанием увеличения активов или уменьшения обязательств.</w:t>
      </w:r>
    </w:p>
    <w:p w14:paraId="061708DA" w14:textId="77777777" w:rsidR="00213957" w:rsidRPr="00A800FD" w:rsidRDefault="00213957" w:rsidP="0080694F">
      <w:pPr>
        <w:pStyle w:val="a6"/>
        <w:suppressAutoHyphens/>
        <w:spacing w:after="0"/>
        <w:jc w:val="both"/>
        <w:rPr>
          <w:rFonts w:ascii="Times New Roman" w:hAnsi="Times New Roman"/>
          <w:lang w:val="ru-RU"/>
        </w:rPr>
      </w:pPr>
    </w:p>
    <w:p w14:paraId="3CBB4E3D" w14:textId="77777777" w:rsidR="00213957" w:rsidRPr="00A800FD" w:rsidRDefault="00213957" w:rsidP="0080694F">
      <w:pPr>
        <w:jc w:val="both"/>
        <w:rPr>
          <w:rFonts w:ascii="Times New Roman" w:hAnsi="Times New Roman"/>
          <w:b/>
          <w:lang w:val="ru-RU"/>
        </w:rPr>
      </w:pPr>
      <w:r w:rsidRPr="00A800FD">
        <w:rPr>
          <w:rFonts w:ascii="Times New Roman" w:hAnsi="Times New Roman"/>
          <w:b/>
          <w:lang w:val="ru-RU"/>
        </w:rPr>
        <w:t>13.3.2</w:t>
      </w:r>
      <w:r w:rsidRPr="00A800FD">
        <w:rPr>
          <w:rFonts w:ascii="Times New Roman" w:hAnsi="Times New Roman"/>
          <w:b/>
          <w:lang w:val="ru-RU"/>
        </w:rPr>
        <w:tab/>
        <w:t xml:space="preserve">Условия признания доходов </w:t>
      </w:r>
    </w:p>
    <w:p w14:paraId="6027CCE0" w14:textId="52E1253E" w:rsidR="00213957" w:rsidRPr="00A800FD" w:rsidRDefault="00213957" w:rsidP="0080694F">
      <w:pPr>
        <w:suppressAutoHyphens/>
        <w:jc w:val="both"/>
        <w:rPr>
          <w:rFonts w:ascii="Times New Roman" w:hAnsi="Times New Roman"/>
          <w:lang w:val="ru-RU"/>
        </w:rPr>
      </w:pPr>
      <w:r w:rsidRPr="00A800FD">
        <w:rPr>
          <w:rFonts w:ascii="Times New Roman" w:hAnsi="Times New Roman"/>
          <w:lang w:val="ru-RU"/>
        </w:rPr>
        <w:t xml:space="preserve">Доход признается тогда, когда существует великая вероятность получения </w:t>
      </w:r>
      <w:r w:rsidR="0080694F" w:rsidRPr="00837675">
        <w:rPr>
          <w:rFonts w:ascii="Times New Roman" w:hAnsi="Times New Roman"/>
          <w:snapToGrid w:val="0"/>
          <w:lang w:val="ru-RU"/>
        </w:rPr>
        <w:t>КМБПЧ</w:t>
      </w:r>
      <w:r w:rsidRPr="00A800FD">
        <w:rPr>
          <w:rFonts w:ascii="Times New Roman" w:hAnsi="Times New Roman"/>
          <w:lang w:val="ru-RU"/>
        </w:rPr>
        <w:t xml:space="preserve"> выгод, которые могут быть надежно оценены.</w:t>
      </w:r>
    </w:p>
    <w:p w14:paraId="1AFA5731" w14:textId="77777777" w:rsidR="0080694F" w:rsidRDefault="0080694F" w:rsidP="0080694F">
      <w:pPr>
        <w:pStyle w:val="7"/>
        <w:suppressAutoHyphens/>
        <w:jc w:val="both"/>
        <w:rPr>
          <w:sz w:val="24"/>
          <w:szCs w:val="24"/>
        </w:rPr>
      </w:pPr>
    </w:p>
    <w:p w14:paraId="71EBA196" w14:textId="0BB4324C" w:rsidR="00213957" w:rsidRPr="00A800FD" w:rsidRDefault="00213957" w:rsidP="0080694F">
      <w:pPr>
        <w:pStyle w:val="7"/>
        <w:suppressAutoHyphens/>
        <w:jc w:val="both"/>
        <w:rPr>
          <w:sz w:val="24"/>
          <w:szCs w:val="24"/>
        </w:rPr>
      </w:pPr>
      <w:r w:rsidRPr="00A800FD">
        <w:rPr>
          <w:sz w:val="24"/>
          <w:szCs w:val="24"/>
        </w:rPr>
        <w:t>13.3.2.1. Признание дохода от предоставления услуг/выполнения работ.</w:t>
      </w:r>
    </w:p>
    <w:p w14:paraId="77A2ED20" w14:textId="14ECA776" w:rsidR="00213957" w:rsidRPr="00A800FD" w:rsidRDefault="00213957" w:rsidP="0080694F">
      <w:pPr>
        <w:suppressAutoHyphens/>
        <w:jc w:val="both"/>
        <w:rPr>
          <w:rFonts w:ascii="Times New Roman" w:hAnsi="Times New Roman"/>
          <w:b/>
          <w:lang w:val="ru-RU"/>
        </w:rPr>
      </w:pPr>
      <w:r w:rsidRPr="00A800FD">
        <w:rPr>
          <w:rFonts w:ascii="Times New Roman" w:hAnsi="Times New Roman"/>
          <w:lang w:val="ru-RU"/>
        </w:rPr>
        <w:t>Признание дохода от предоставления услуг/выполнения работ</w:t>
      </w:r>
      <w:r w:rsidR="0080694F">
        <w:rPr>
          <w:rFonts w:ascii="Times New Roman" w:hAnsi="Times New Roman"/>
          <w:lang w:val="ru-RU"/>
        </w:rPr>
        <w:t xml:space="preserve"> осуществляется по методу «</w:t>
      </w:r>
      <w:r w:rsidRPr="00A800FD">
        <w:rPr>
          <w:rFonts w:ascii="Times New Roman" w:hAnsi="Times New Roman"/>
          <w:lang w:val="ru-RU"/>
        </w:rPr>
        <w:t>оценки работ по их готовности</w:t>
      </w:r>
      <w:r w:rsidR="0080694F">
        <w:rPr>
          <w:rFonts w:ascii="Times New Roman" w:hAnsi="Times New Roman"/>
          <w:lang w:val="ru-RU"/>
        </w:rPr>
        <w:t>»</w:t>
      </w:r>
      <w:r w:rsidRPr="00A800FD">
        <w:rPr>
          <w:rFonts w:ascii="Times New Roman" w:hAnsi="Times New Roman"/>
          <w:lang w:val="ru-RU"/>
        </w:rPr>
        <w:t xml:space="preserve">, согласно которому доход признается в том же периоде, в котором предоставляются услуги. </w:t>
      </w:r>
    </w:p>
    <w:p w14:paraId="168E8105" w14:textId="77777777" w:rsidR="0080694F" w:rsidRDefault="0080694F" w:rsidP="0080694F">
      <w:pPr>
        <w:jc w:val="both"/>
        <w:rPr>
          <w:rFonts w:ascii="Times New Roman" w:hAnsi="Times New Roman"/>
          <w:b/>
          <w:lang w:val="ru-RU"/>
        </w:rPr>
      </w:pPr>
    </w:p>
    <w:p w14:paraId="406FEBB9" w14:textId="25E0ED91" w:rsidR="00213957" w:rsidRPr="00A800FD" w:rsidRDefault="00213957" w:rsidP="0080694F">
      <w:pPr>
        <w:jc w:val="both"/>
        <w:rPr>
          <w:rFonts w:ascii="Times New Roman" w:hAnsi="Times New Roman"/>
          <w:b/>
          <w:lang w:val="ru-RU"/>
        </w:rPr>
      </w:pPr>
      <w:r w:rsidRPr="00A800FD">
        <w:rPr>
          <w:rFonts w:ascii="Times New Roman" w:hAnsi="Times New Roman"/>
          <w:b/>
          <w:lang w:val="ru-RU"/>
        </w:rPr>
        <w:t>13.3.2.4.</w:t>
      </w:r>
      <w:r w:rsidR="0080694F">
        <w:rPr>
          <w:rFonts w:ascii="Times New Roman" w:hAnsi="Times New Roman"/>
          <w:b/>
          <w:lang w:val="ru-RU"/>
        </w:rPr>
        <w:t xml:space="preserve"> </w:t>
      </w:r>
      <w:r w:rsidRPr="00A800FD">
        <w:rPr>
          <w:rFonts w:ascii="Times New Roman" w:hAnsi="Times New Roman"/>
          <w:b/>
          <w:lang w:val="ru-RU"/>
        </w:rPr>
        <w:t>Признание прочих доходов</w:t>
      </w:r>
    </w:p>
    <w:p w14:paraId="20B2DEDE" w14:textId="77777777" w:rsidR="00213957" w:rsidRPr="00A800FD" w:rsidRDefault="00213957" w:rsidP="0080694F">
      <w:pPr>
        <w:suppressAutoHyphens/>
        <w:jc w:val="both"/>
        <w:rPr>
          <w:rFonts w:ascii="Times New Roman" w:hAnsi="Times New Roman"/>
          <w:lang w:val="ru-RU"/>
        </w:rPr>
      </w:pPr>
      <w:r w:rsidRPr="00A800FD">
        <w:rPr>
          <w:rFonts w:ascii="Times New Roman" w:hAnsi="Times New Roman"/>
          <w:lang w:val="ru-RU"/>
        </w:rPr>
        <w:t>Прочие доходы должны признаваться, когда:</w:t>
      </w:r>
    </w:p>
    <w:p w14:paraId="091CA924" w14:textId="26457DC6" w:rsidR="00213957" w:rsidRPr="00A800FD" w:rsidRDefault="00213957" w:rsidP="0080694F">
      <w:pPr>
        <w:suppressAutoHyphens/>
        <w:jc w:val="both"/>
        <w:rPr>
          <w:rFonts w:ascii="Times New Roman" w:hAnsi="Times New Roman"/>
          <w:lang w:val="ru-RU"/>
        </w:rPr>
      </w:pPr>
      <w:r w:rsidRPr="00A800FD">
        <w:rPr>
          <w:rFonts w:ascii="Times New Roman" w:hAnsi="Times New Roman"/>
          <w:lang w:val="ru-RU"/>
        </w:rPr>
        <w:t xml:space="preserve">a) существует вероятность того, что экономические выгоды, связанные со сделкой, поступят в </w:t>
      </w:r>
      <w:r w:rsidR="0080694F" w:rsidRPr="00837675">
        <w:rPr>
          <w:rFonts w:ascii="Times New Roman" w:hAnsi="Times New Roman"/>
          <w:snapToGrid w:val="0"/>
          <w:lang w:val="ru-RU"/>
        </w:rPr>
        <w:t>КМБПЧ</w:t>
      </w:r>
      <w:r w:rsidRPr="00A800FD">
        <w:rPr>
          <w:rFonts w:ascii="Times New Roman" w:hAnsi="Times New Roman"/>
          <w:lang w:val="ru-RU"/>
        </w:rPr>
        <w:t>; и</w:t>
      </w:r>
    </w:p>
    <w:p w14:paraId="2B91904A" w14:textId="53D05E0D" w:rsidR="00213957" w:rsidRPr="00A800FD" w:rsidRDefault="00213957" w:rsidP="0080694F">
      <w:pPr>
        <w:pStyle w:val="a6"/>
        <w:suppressAutoHyphens/>
        <w:spacing w:after="0"/>
        <w:jc w:val="both"/>
        <w:rPr>
          <w:rFonts w:ascii="Times New Roman" w:hAnsi="Times New Roman"/>
          <w:lang w:val="ru-RU"/>
        </w:rPr>
      </w:pPr>
      <w:r w:rsidRPr="00A800FD">
        <w:rPr>
          <w:rFonts w:ascii="Times New Roman" w:hAnsi="Times New Roman"/>
          <w:lang w:val="ru-RU"/>
        </w:rPr>
        <w:t>b) сумма дохода может быть надежно оценена.</w:t>
      </w:r>
    </w:p>
    <w:p w14:paraId="44A9CBAC" w14:textId="77777777" w:rsidR="0080694F" w:rsidRDefault="0080694F" w:rsidP="0080694F">
      <w:pPr>
        <w:pStyle w:val="a6"/>
        <w:suppressAutoHyphens/>
        <w:spacing w:after="0"/>
        <w:jc w:val="both"/>
        <w:rPr>
          <w:rFonts w:ascii="Times New Roman" w:hAnsi="Times New Roman"/>
          <w:lang w:val="ru-RU"/>
        </w:rPr>
      </w:pPr>
    </w:p>
    <w:p w14:paraId="0A5921EE" w14:textId="16A7F68A" w:rsidR="00213957" w:rsidRPr="00A800FD" w:rsidRDefault="00213957" w:rsidP="0080694F">
      <w:pPr>
        <w:pStyle w:val="a6"/>
        <w:suppressAutoHyphens/>
        <w:spacing w:after="0"/>
        <w:jc w:val="both"/>
        <w:rPr>
          <w:rFonts w:ascii="Times New Roman" w:hAnsi="Times New Roman"/>
          <w:lang w:val="ru-RU"/>
        </w:rPr>
      </w:pPr>
      <w:r w:rsidRPr="00A800FD">
        <w:rPr>
          <w:rFonts w:ascii="Times New Roman" w:hAnsi="Times New Roman"/>
          <w:lang w:val="ru-RU"/>
        </w:rPr>
        <w:t>База для признания прочих доходов:</w:t>
      </w:r>
    </w:p>
    <w:p w14:paraId="18776009" w14:textId="151377FE" w:rsidR="00213957" w:rsidRPr="00A800FD" w:rsidRDefault="0080694F" w:rsidP="0080694F">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 xml:space="preserve">доходы от безвозмездных поступлений на уставную деятельность </w:t>
      </w:r>
      <w:r w:rsidRPr="00837675">
        <w:rPr>
          <w:rFonts w:ascii="Times New Roman" w:hAnsi="Times New Roman"/>
          <w:snapToGrid w:val="0"/>
          <w:lang w:val="ru-RU"/>
        </w:rPr>
        <w:t>КМБПЧ</w:t>
      </w:r>
      <w:r w:rsidR="00213957" w:rsidRPr="00A800FD">
        <w:rPr>
          <w:rFonts w:ascii="Times New Roman" w:hAnsi="Times New Roman"/>
          <w:lang w:val="ru-RU"/>
        </w:rPr>
        <w:t xml:space="preserve"> признаются в том же периоде, в котором предоставляются услуги конечным потребителям согласно условиям предоставления таких доходов. В частности, по договору гранта доход признается при оказании общественных услуг, подтверждением которых, включая дату, является предоставляемый </w:t>
      </w:r>
      <w:proofErr w:type="spellStart"/>
      <w:r w:rsidR="00213957" w:rsidRPr="00A800FD">
        <w:rPr>
          <w:rFonts w:ascii="Times New Roman" w:hAnsi="Times New Roman"/>
          <w:lang w:val="ru-RU"/>
        </w:rPr>
        <w:t>грантодателю</w:t>
      </w:r>
      <w:proofErr w:type="spellEnd"/>
      <w:r w:rsidR="00213957" w:rsidRPr="00A800FD">
        <w:rPr>
          <w:rFonts w:ascii="Times New Roman" w:hAnsi="Times New Roman"/>
          <w:lang w:val="ru-RU"/>
        </w:rPr>
        <w:t xml:space="preserve"> финансовый и творческий отчеты. Доход признается на сумму понесенных расходов, по которым был принят отчет </w:t>
      </w:r>
      <w:proofErr w:type="spellStart"/>
      <w:r w:rsidR="00213957" w:rsidRPr="00A800FD">
        <w:rPr>
          <w:rFonts w:ascii="Times New Roman" w:hAnsi="Times New Roman"/>
          <w:lang w:val="ru-RU"/>
        </w:rPr>
        <w:t>грантодателя</w:t>
      </w:r>
      <w:proofErr w:type="spellEnd"/>
      <w:r w:rsidR="00213957" w:rsidRPr="00A800FD">
        <w:rPr>
          <w:rFonts w:ascii="Times New Roman" w:hAnsi="Times New Roman"/>
          <w:lang w:val="ru-RU"/>
        </w:rPr>
        <w:t>. По договору благотворительной или спонсорской помощи доход признается на дату и в сумме расходов по творческому и/или финансовому отчету, если такой/</w:t>
      </w:r>
      <w:proofErr w:type="spellStart"/>
      <w:r w:rsidR="00213957" w:rsidRPr="00A800FD">
        <w:rPr>
          <w:rFonts w:ascii="Times New Roman" w:hAnsi="Times New Roman"/>
          <w:lang w:val="ru-RU"/>
        </w:rPr>
        <w:t>ие</w:t>
      </w:r>
      <w:proofErr w:type="spellEnd"/>
      <w:r w:rsidR="00213957" w:rsidRPr="00A800FD">
        <w:rPr>
          <w:rFonts w:ascii="Times New Roman" w:hAnsi="Times New Roman"/>
          <w:lang w:val="ru-RU"/>
        </w:rPr>
        <w:t xml:space="preserve"> должны быть по условиям договора. В случаи, когда по таким договорам отчеты не предусмотрены и/или денежные средства предоставлены на уставные цели </w:t>
      </w:r>
      <w:r w:rsidRPr="00837675">
        <w:rPr>
          <w:rFonts w:ascii="Times New Roman" w:hAnsi="Times New Roman"/>
          <w:snapToGrid w:val="0"/>
          <w:lang w:val="ru-RU"/>
        </w:rPr>
        <w:t>КМБПЧ</w:t>
      </w:r>
      <w:r w:rsidR="00213957" w:rsidRPr="00A800FD">
        <w:rPr>
          <w:rFonts w:ascii="Times New Roman" w:hAnsi="Times New Roman"/>
          <w:lang w:val="ru-RU"/>
        </w:rPr>
        <w:t xml:space="preserve"> без конкретного целевого назначения и сложно определить период предоставления услуг конечным потребителям (целевой группе), доход признается на дату поступления денежных средств на расчетный счет (в кассу) </w:t>
      </w:r>
      <w:r w:rsidRPr="00837675">
        <w:rPr>
          <w:rFonts w:ascii="Times New Roman" w:hAnsi="Times New Roman"/>
          <w:snapToGrid w:val="0"/>
          <w:lang w:val="ru-RU"/>
        </w:rPr>
        <w:t>КМБПЧ</w:t>
      </w:r>
      <w:r w:rsidR="00213957" w:rsidRPr="00A800FD">
        <w:rPr>
          <w:rFonts w:ascii="Times New Roman" w:hAnsi="Times New Roman"/>
          <w:lang w:val="ru-RU"/>
        </w:rPr>
        <w:t xml:space="preserve">. При получении дохода в виде ОС или ТМЗ, доход признается на дату передачи таких ОС или ТМЗ, подтвержденную актом приема-передачи либо иным аналогичным документом. При получении вступительных, членских взносов, пожертвований, и иных безвозмездных поступлений на уставные цели без прямого </w:t>
      </w:r>
      <w:r w:rsidR="00213957" w:rsidRPr="00A800FD">
        <w:rPr>
          <w:rFonts w:ascii="Times New Roman" w:hAnsi="Times New Roman"/>
          <w:lang w:val="ru-RU"/>
        </w:rPr>
        <w:lastRenderedPageBreak/>
        <w:t xml:space="preserve">договорного целевого назначения, доход признается в сумме и на дату поступления таких доходов на расчетный счет (в кассу) </w:t>
      </w:r>
      <w:r w:rsidRPr="00837675">
        <w:rPr>
          <w:rFonts w:ascii="Times New Roman" w:hAnsi="Times New Roman"/>
          <w:snapToGrid w:val="0"/>
          <w:lang w:val="ru-RU"/>
        </w:rPr>
        <w:t>КМБПЧ</w:t>
      </w:r>
      <w:r>
        <w:rPr>
          <w:rFonts w:ascii="Times New Roman" w:hAnsi="Times New Roman"/>
          <w:snapToGrid w:val="0"/>
          <w:lang w:val="ru-RU"/>
        </w:rPr>
        <w:t>;</w:t>
      </w:r>
    </w:p>
    <w:p w14:paraId="36ABF211" w14:textId="62630557" w:rsidR="00213957" w:rsidRPr="00A800FD" w:rsidRDefault="0080694F" w:rsidP="00A800FD">
      <w:pPr>
        <w:tabs>
          <w:tab w:val="left" w:pos="2205"/>
        </w:tabs>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 xml:space="preserve">штрафы, пени, неустойки за нарушение условий договоров, а также возмещения причиненных </w:t>
      </w:r>
      <w:r w:rsidRPr="00837675">
        <w:rPr>
          <w:rFonts w:ascii="Times New Roman" w:hAnsi="Times New Roman"/>
          <w:snapToGrid w:val="0"/>
          <w:lang w:val="ru-RU"/>
        </w:rPr>
        <w:t>КМБПЧ</w:t>
      </w:r>
      <w:r w:rsidR="00213957" w:rsidRPr="00A800FD">
        <w:rPr>
          <w:rFonts w:ascii="Times New Roman" w:hAnsi="Times New Roman"/>
          <w:lang w:val="ru-RU"/>
        </w:rPr>
        <w:t xml:space="preserve"> убытков - в отчетном периоде, в котором судом вынесено решение об их взыскании, или они признаны должником;</w:t>
      </w:r>
    </w:p>
    <w:p w14:paraId="7D7243DF" w14:textId="1322CBA8" w:rsidR="00213957" w:rsidRPr="00A800FD" w:rsidRDefault="00213957" w:rsidP="00A800FD">
      <w:pPr>
        <w:numPr>
          <w:ilvl w:val="0"/>
          <w:numId w:val="56"/>
        </w:numPr>
        <w:suppressAutoHyphens/>
        <w:ind w:left="0" w:firstLine="0"/>
        <w:jc w:val="both"/>
        <w:rPr>
          <w:rFonts w:ascii="Times New Roman" w:hAnsi="Times New Roman"/>
          <w:lang w:val="ru-RU"/>
        </w:rPr>
      </w:pPr>
      <w:r w:rsidRPr="00A800FD">
        <w:rPr>
          <w:rFonts w:ascii="Times New Roman" w:hAnsi="Times New Roman"/>
          <w:lang w:val="ru-RU"/>
        </w:rPr>
        <w:t>суммы кредиторской задолженности, по которой истек срок исковой давности, установленный законодательством (3 года),</w:t>
      </w:r>
      <w:r w:rsidR="0080694F">
        <w:rPr>
          <w:rFonts w:ascii="Times New Roman" w:hAnsi="Times New Roman"/>
          <w:lang w:val="ru-RU"/>
        </w:rPr>
        <w:t xml:space="preserve"> </w:t>
      </w:r>
      <w:r w:rsidRPr="00A800FD">
        <w:rPr>
          <w:rFonts w:ascii="Times New Roman" w:hAnsi="Times New Roman"/>
          <w:lang w:val="ru-RU"/>
        </w:rPr>
        <w:t>- в отчетном периоде, в котором срок исковой давности истек. В случае если задолженность списывается ранее истечения срока исковой давности, доход отражается в периоде принятия решения о списании такой задолженности (на основании приказа руководителя);</w:t>
      </w:r>
    </w:p>
    <w:p w14:paraId="23A2D014" w14:textId="77777777" w:rsidR="00213957" w:rsidRPr="00A800FD" w:rsidRDefault="00213957" w:rsidP="00A800FD">
      <w:pPr>
        <w:numPr>
          <w:ilvl w:val="0"/>
          <w:numId w:val="56"/>
        </w:numPr>
        <w:suppressAutoHyphens/>
        <w:ind w:left="0" w:firstLine="0"/>
        <w:jc w:val="both"/>
        <w:rPr>
          <w:rFonts w:ascii="Times New Roman" w:hAnsi="Times New Roman"/>
          <w:lang w:val="ru-RU"/>
        </w:rPr>
      </w:pPr>
      <w:r w:rsidRPr="00A800FD">
        <w:rPr>
          <w:rFonts w:ascii="Times New Roman" w:hAnsi="Times New Roman"/>
          <w:lang w:val="ru-RU"/>
        </w:rPr>
        <w:t>поступления по недостачам, выявленным в предыдущие отчетные периоды – на дату подачи работником заявления о добровольном возмещении ущерба либо на дату вступления в силу решения суда в сумме, добровольно признанной должниками либо присужденной к взысканию с них судом;</w:t>
      </w:r>
    </w:p>
    <w:p w14:paraId="381551BA" w14:textId="77777777" w:rsidR="00213957" w:rsidRPr="00A800FD" w:rsidRDefault="00213957" w:rsidP="00A800FD">
      <w:pPr>
        <w:numPr>
          <w:ilvl w:val="0"/>
          <w:numId w:val="56"/>
        </w:numPr>
        <w:suppressAutoHyphens/>
        <w:ind w:left="0" w:firstLine="0"/>
        <w:jc w:val="both"/>
        <w:rPr>
          <w:rFonts w:ascii="Times New Roman" w:hAnsi="Times New Roman"/>
          <w:lang w:val="ru-RU"/>
        </w:rPr>
      </w:pPr>
      <w:r w:rsidRPr="00A800FD">
        <w:rPr>
          <w:rFonts w:ascii="Times New Roman" w:hAnsi="Times New Roman"/>
          <w:lang w:val="ru-RU"/>
        </w:rPr>
        <w:t>иные поступления - по мере образования (выявления).</w:t>
      </w:r>
    </w:p>
    <w:p w14:paraId="4FF9F9E9" w14:textId="77777777" w:rsidR="0080694F" w:rsidRDefault="0080694F" w:rsidP="00A800FD">
      <w:pPr>
        <w:jc w:val="both"/>
        <w:rPr>
          <w:rFonts w:ascii="Times New Roman" w:hAnsi="Times New Roman"/>
          <w:b/>
          <w:bCs/>
          <w:lang w:val="ru-RU"/>
        </w:rPr>
      </w:pPr>
    </w:p>
    <w:p w14:paraId="24ED2AD5" w14:textId="2920241F" w:rsidR="00213957" w:rsidRPr="00A800FD" w:rsidRDefault="00213957" w:rsidP="00A800FD">
      <w:pPr>
        <w:jc w:val="both"/>
        <w:rPr>
          <w:rFonts w:ascii="Times New Roman" w:hAnsi="Times New Roman"/>
          <w:b/>
          <w:bCs/>
          <w:lang w:val="ru-RU"/>
        </w:rPr>
      </w:pPr>
      <w:r w:rsidRPr="00A800FD">
        <w:rPr>
          <w:rFonts w:ascii="Times New Roman" w:hAnsi="Times New Roman"/>
          <w:b/>
          <w:bCs/>
          <w:lang w:val="ru-RU"/>
        </w:rPr>
        <w:t>13.4</w:t>
      </w:r>
      <w:r w:rsidR="0080694F">
        <w:rPr>
          <w:rFonts w:ascii="Times New Roman" w:hAnsi="Times New Roman"/>
          <w:b/>
          <w:bCs/>
          <w:lang w:val="ru-RU"/>
        </w:rPr>
        <w:t>.</w:t>
      </w:r>
      <w:r w:rsidRPr="00A800FD">
        <w:rPr>
          <w:rFonts w:ascii="Times New Roman" w:hAnsi="Times New Roman"/>
          <w:b/>
          <w:bCs/>
          <w:lang w:val="ru-RU"/>
        </w:rPr>
        <w:t xml:space="preserve"> Раскрытие в отчетности</w:t>
      </w:r>
    </w:p>
    <w:p w14:paraId="3990F430" w14:textId="1D6E48A1" w:rsidR="00213957" w:rsidRPr="00A800FD" w:rsidRDefault="0080694F" w:rsidP="00A800FD">
      <w:pPr>
        <w:pStyle w:val="32"/>
        <w:spacing w:after="0"/>
        <w:jc w:val="both"/>
        <w:rPr>
          <w:rFonts w:ascii="Times New Roman" w:hAnsi="Times New Roman" w:cs="Times New Roman"/>
          <w:sz w:val="24"/>
          <w:szCs w:val="24"/>
          <w:lang w:val="ru-RU"/>
        </w:rPr>
      </w:pPr>
      <w:r w:rsidRPr="00837675">
        <w:rPr>
          <w:rFonts w:ascii="Times New Roman" w:hAnsi="Times New Roman"/>
          <w:snapToGrid w:val="0"/>
          <w:sz w:val="24"/>
          <w:szCs w:val="24"/>
          <w:lang w:val="ru-RU"/>
        </w:rPr>
        <w:t>КМБПЧ</w:t>
      </w:r>
      <w:r w:rsidR="00213957" w:rsidRPr="00A800FD">
        <w:rPr>
          <w:rFonts w:ascii="Times New Roman" w:hAnsi="Times New Roman" w:cs="Times New Roman"/>
          <w:sz w:val="24"/>
          <w:szCs w:val="24"/>
          <w:lang w:val="ru-RU"/>
        </w:rPr>
        <w:t xml:space="preserve"> раскрывает следующую информацию:</w:t>
      </w:r>
    </w:p>
    <w:p w14:paraId="08F4A1DE" w14:textId="079939F7" w:rsidR="00213957" w:rsidRPr="00A800FD" w:rsidRDefault="00213957" w:rsidP="00A800FD">
      <w:pPr>
        <w:pStyle w:val="32"/>
        <w:spacing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а) учетную политику, принятую для признания выручки, в том числе методы, используемые для определения стадии завершенности операций, связанных с оказанием услуг;</w:t>
      </w:r>
    </w:p>
    <w:p w14:paraId="2BF27F9E" w14:textId="5C4E50E2" w:rsidR="00213957" w:rsidRPr="00A800FD" w:rsidRDefault="0080694F" w:rsidP="00A800FD">
      <w:pPr>
        <w:pStyle w:val="32"/>
        <w:spacing w:after="0"/>
        <w:jc w:val="both"/>
        <w:rPr>
          <w:rFonts w:ascii="Times New Roman" w:hAnsi="Times New Roman" w:cs="Times New Roman"/>
          <w:sz w:val="24"/>
          <w:szCs w:val="24"/>
          <w:lang w:val="ru-RU"/>
        </w:rPr>
      </w:pPr>
      <w:r>
        <w:rPr>
          <w:rFonts w:ascii="Times New Roman" w:hAnsi="Times New Roman" w:cs="Times New Roman"/>
          <w:sz w:val="24"/>
          <w:szCs w:val="24"/>
        </w:rPr>
        <w:t>b</w:t>
      </w:r>
      <w:r w:rsidR="00213957" w:rsidRPr="00A800FD">
        <w:rPr>
          <w:rFonts w:ascii="Times New Roman" w:hAnsi="Times New Roman" w:cs="Times New Roman"/>
          <w:sz w:val="24"/>
          <w:szCs w:val="24"/>
          <w:lang w:val="ru-RU"/>
        </w:rPr>
        <w:t>) сумму каждой значимой категории выручки, признанной в течение периода, в том числе дохода, возникающей от предоставления услуг, включая государственный социальный заказ;</w:t>
      </w:r>
    </w:p>
    <w:p w14:paraId="11168C32" w14:textId="254CD849" w:rsidR="00213957" w:rsidRPr="00A800FD" w:rsidRDefault="00213957" w:rsidP="00A800FD">
      <w:pPr>
        <w:pStyle w:val="32"/>
        <w:spacing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с) сумму выручки, возникающей от обмена товаров или услуг, включенных в каждую значимую категорию выручки.</w:t>
      </w:r>
    </w:p>
    <w:p w14:paraId="290D0BB2" w14:textId="625008D6" w:rsidR="00213957" w:rsidRPr="00A800FD" w:rsidRDefault="00213957" w:rsidP="00A800FD">
      <w:pPr>
        <w:pStyle w:val="32"/>
        <w:spacing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 xml:space="preserve">d) учетную политику, принятую для признания прочих доходов по безвозмездным поступлениям, в том числе методы, используемые для определения стадии завершенности операций, связанных с оказанием общественных безвозмездных услуг целевой группе </w:t>
      </w:r>
      <w:r w:rsidR="0080694F" w:rsidRPr="00837675">
        <w:rPr>
          <w:rFonts w:ascii="Times New Roman" w:hAnsi="Times New Roman"/>
          <w:snapToGrid w:val="0"/>
          <w:sz w:val="24"/>
          <w:szCs w:val="24"/>
          <w:lang w:val="ru-RU"/>
        </w:rPr>
        <w:t>КМБПЧ</w:t>
      </w:r>
      <w:r w:rsidRPr="00A800FD">
        <w:rPr>
          <w:rFonts w:ascii="Times New Roman" w:hAnsi="Times New Roman" w:cs="Times New Roman"/>
          <w:sz w:val="24"/>
          <w:szCs w:val="24"/>
          <w:lang w:val="ru-RU"/>
        </w:rPr>
        <w:t xml:space="preserve">. </w:t>
      </w:r>
    </w:p>
    <w:p w14:paraId="2BB9A369" w14:textId="77777777" w:rsidR="0080694F" w:rsidRDefault="0080694F" w:rsidP="00A800FD">
      <w:pPr>
        <w:tabs>
          <w:tab w:val="left" w:pos="1200"/>
        </w:tabs>
        <w:rPr>
          <w:rFonts w:ascii="Times New Roman" w:hAnsi="Times New Roman"/>
          <w:b/>
          <w:caps/>
          <w:snapToGrid w:val="0"/>
          <w:lang w:val="ru-RU"/>
        </w:rPr>
      </w:pPr>
    </w:p>
    <w:p w14:paraId="7486619C" w14:textId="1BDF6A08" w:rsidR="00213957" w:rsidRPr="00A800FD" w:rsidRDefault="00213957" w:rsidP="00A800FD">
      <w:pPr>
        <w:tabs>
          <w:tab w:val="left" w:pos="1200"/>
        </w:tabs>
        <w:rPr>
          <w:rFonts w:ascii="Times New Roman" w:hAnsi="Times New Roman"/>
          <w:b/>
          <w:caps/>
          <w:lang w:val="ru-RU"/>
        </w:rPr>
      </w:pPr>
      <w:r w:rsidRPr="00A800FD">
        <w:rPr>
          <w:rFonts w:ascii="Times New Roman" w:hAnsi="Times New Roman"/>
          <w:b/>
          <w:caps/>
          <w:snapToGrid w:val="0"/>
          <w:lang w:val="ru-RU"/>
        </w:rPr>
        <w:t xml:space="preserve">Раздел </w:t>
      </w:r>
      <w:r w:rsidRPr="00A800FD">
        <w:rPr>
          <w:rFonts w:ascii="Times New Roman" w:hAnsi="Times New Roman"/>
          <w:b/>
          <w:caps/>
          <w:lang w:val="ru-RU"/>
        </w:rPr>
        <w:t>14</w:t>
      </w:r>
      <w:r w:rsidR="0080694F">
        <w:rPr>
          <w:rFonts w:ascii="Times New Roman" w:hAnsi="Times New Roman"/>
          <w:b/>
          <w:caps/>
          <w:lang w:val="ru-RU"/>
        </w:rPr>
        <w:t>.</w:t>
      </w:r>
      <w:r w:rsidRPr="00A800FD">
        <w:rPr>
          <w:rFonts w:ascii="Times New Roman" w:hAnsi="Times New Roman"/>
          <w:b/>
          <w:caps/>
          <w:lang w:val="ru-RU"/>
        </w:rPr>
        <w:tab/>
        <w:t xml:space="preserve">Расходы </w:t>
      </w:r>
    </w:p>
    <w:p w14:paraId="778BB3C7" w14:textId="77777777" w:rsidR="0080694F" w:rsidRDefault="0080694F" w:rsidP="00A800FD">
      <w:pPr>
        <w:pStyle w:val="1"/>
        <w:spacing w:before="0" w:after="0"/>
        <w:rPr>
          <w:rFonts w:ascii="Times New Roman" w:hAnsi="Times New Roman" w:cs="Times New Roman"/>
          <w:sz w:val="24"/>
          <w:szCs w:val="24"/>
          <w:lang w:val="ru-RU"/>
        </w:rPr>
      </w:pPr>
    </w:p>
    <w:p w14:paraId="625B957B" w14:textId="0FC444AF"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14.1.</w:t>
      </w:r>
      <w:r w:rsidRPr="00A800FD">
        <w:rPr>
          <w:rFonts w:ascii="Times New Roman" w:hAnsi="Times New Roman" w:cs="Times New Roman"/>
          <w:sz w:val="24"/>
          <w:szCs w:val="24"/>
          <w:lang w:val="ru-RU"/>
        </w:rPr>
        <w:tab/>
        <w:t>Определение</w:t>
      </w:r>
    </w:p>
    <w:p w14:paraId="6E827A9B" w14:textId="6421EAD1" w:rsidR="00213957" w:rsidRPr="00A800FD" w:rsidRDefault="00213957" w:rsidP="00A800FD">
      <w:pPr>
        <w:suppressAutoHyphens/>
        <w:jc w:val="both"/>
        <w:rPr>
          <w:rFonts w:ascii="Times New Roman" w:hAnsi="Times New Roman"/>
          <w:lang w:val="ru-RU"/>
        </w:rPr>
      </w:pPr>
      <w:r w:rsidRPr="00A800FD">
        <w:rPr>
          <w:rFonts w:ascii="Times New Roman" w:hAnsi="Times New Roman"/>
          <w:lang w:val="ru-RU"/>
        </w:rPr>
        <w:t xml:space="preserve">Расходы включают в себя расходы, необходимые для получения доходов, а именно себестоимость оказанных услуг и реализованных товаров, общие и административные расходы, расходы по реализации, расходы на финансирование и прочие расходы (убытки), возникающие в ходе основной деятельности </w:t>
      </w:r>
      <w:r w:rsidR="0080694F" w:rsidRPr="00837675">
        <w:rPr>
          <w:rFonts w:ascii="Times New Roman" w:hAnsi="Times New Roman"/>
          <w:snapToGrid w:val="0"/>
          <w:lang w:val="ru-RU"/>
        </w:rPr>
        <w:t>КМБПЧ</w:t>
      </w:r>
      <w:r w:rsidRPr="00A800FD">
        <w:rPr>
          <w:rFonts w:ascii="Times New Roman" w:hAnsi="Times New Roman"/>
          <w:lang w:val="ru-RU"/>
        </w:rPr>
        <w:t>.</w:t>
      </w:r>
    </w:p>
    <w:p w14:paraId="6CB09977" w14:textId="77777777" w:rsidR="0080694F" w:rsidRDefault="0080694F" w:rsidP="0080694F">
      <w:pPr>
        <w:pStyle w:val="1"/>
        <w:spacing w:before="0" w:after="0"/>
        <w:jc w:val="both"/>
        <w:rPr>
          <w:rFonts w:ascii="Times New Roman" w:hAnsi="Times New Roman" w:cs="Times New Roman"/>
          <w:sz w:val="24"/>
          <w:szCs w:val="24"/>
          <w:lang w:val="ru-RU"/>
        </w:rPr>
      </w:pPr>
    </w:p>
    <w:p w14:paraId="1EA66DDE" w14:textId="087E347F" w:rsidR="00213957" w:rsidRPr="00A800FD" w:rsidRDefault="00213957" w:rsidP="0080694F">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14.2.</w:t>
      </w:r>
      <w:r w:rsidRPr="00A800FD">
        <w:rPr>
          <w:rFonts w:ascii="Times New Roman" w:hAnsi="Times New Roman" w:cs="Times New Roman"/>
          <w:sz w:val="24"/>
          <w:szCs w:val="24"/>
          <w:lang w:val="ru-RU"/>
        </w:rPr>
        <w:tab/>
        <w:t xml:space="preserve">Классификация и группировка </w:t>
      </w:r>
    </w:p>
    <w:p w14:paraId="71D1A44E" w14:textId="560577F8" w:rsidR="00213957" w:rsidRPr="00A800FD" w:rsidRDefault="0080694F" w:rsidP="0080694F">
      <w:pPr>
        <w:suppressAutoHyphens/>
        <w:jc w:val="both"/>
        <w:rPr>
          <w:rFonts w:ascii="Times New Roman" w:hAnsi="Times New Roman"/>
          <w:lang w:val="ru-RU"/>
        </w:rPr>
      </w:pPr>
      <w:r w:rsidRPr="00837675">
        <w:rPr>
          <w:rFonts w:ascii="Times New Roman" w:hAnsi="Times New Roman"/>
          <w:snapToGrid w:val="0"/>
          <w:lang w:val="ru-RU"/>
        </w:rPr>
        <w:t>КМБПЧ</w:t>
      </w:r>
      <w:r w:rsidR="00213957" w:rsidRPr="00A800FD">
        <w:rPr>
          <w:rFonts w:ascii="Times New Roman" w:hAnsi="Times New Roman"/>
          <w:lang w:val="ru-RU"/>
        </w:rPr>
        <w:t xml:space="preserve"> представляет анализ затрат, исходя из их внутренней функции:</w:t>
      </w:r>
    </w:p>
    <w:p w14:paraId="12992931" w14:textId="08FAE6E6" w:rsidR="00213957" w:rsidRPr="00A800FD" w:rsidRDefault="0080694F" w:rsidP="0080694F">
      <w:pPr>
        <w:suppressAutoHyphens/>
        <w:jc w:val="both"/>
        <w:rPr>
          <w:rFonts w:ascii="Times New Roman" w:hAnsi="Times New Roman"/>
          <w:lang w:val="ru-RU"/>
        </w:rPr>
      </w:pPr>
      <w:r>
        <w:rPr>
          <w:rFonts w:ascii="Times New Roman" w:hAnsi="Times New Roman"/>
          <w:lang w:val="ru-RU"/>
        </w:rPr>
        <w:t>- с</w:t>
      </w:r>
      <w:r w:rsidR="00213957" w:rsidRPr="00A800FD">
        <w:rPr>
          <w:rFonts w:ascii="Times New Roman" w:hAnsi="Times New Roman"/>
          <w:lang w:val="ru-RU"/>
        </w:rPr>
        <w:t>ебестоимость ТМЗ;</w:t>
      </w:r>
    </w:p>
    <w:p w14:paraId="18CE0329" w14:textId="22AA291B" w:rsidR="00213957" w:rsidRPr="00A800FD" w:rsidRDefault="0080694F" w:rsidP="0080694F">
      <w:pPr>
        <w:suppressAutoHyphens/>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на финансирование;</w:t>
      </w:r>
    </w:p>
    <w:p w14:paraId="325C04E0" w14:textId="4D409DC4" w:rsidR="00213957" w:rsidRPr="00A800FD" w:rsidRDefault="0080694F" w:rsidP="0080694F">
      <w:pPr>
        <w:suppressAutoHyphens/>
        <w:jc w:val="both"/>
        <w:rPr>
          <w:rFonts w:ascii="Times New Roman" w:hAnsi="Times New Roman"/>
          <w:lang w:val="ru-RU"/>
        </w:rPr>
      </w:pPr>
      <w:r>
        <w:rPr>
          <w:rFonts w:ascii="Times New Roman" w:hAnsi="Times New Roman"/>
          <w:lang w:val="ru-RU"/>
        </w:rPr>
        <w:t>- о</w:t>
      </w:r>
      <w:r w:rsidR="00213957" w:rsidRPr="00A800FD">
        <w:rPr>
          <w:rFonts w:ascii="Times New Roman" w:hAnsi="Times New Roman"/>
          <w:lang w:val="ru-RU"/>
        </w:rPr>
        <w:t>бщие и административные расходы;</w:t>
      </w:r>
    </w:p>
    <w:p w14:paraId="0F33DC12" w14:textId="568DB88B" w:rsidR="00213957" w:rsidRPr="00A800FD" w:rsidRDefault="0080694F" w:rsidP="0080694F">
      <w:pPr>
        <w:suppressAutoHyphens/>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по корпоративному подоходному налогу;</w:t>
      </w:r>
    </w:p>
    <w:p w14:paraId="538E5815" w14:textId="1AA34B8B" w:rsidR="00213957" w:rsidRPr="00A800FD" w:rsidRDefault="0080694F" w:rsidP="0080694F">
      <w:pPr>
        <w:suppressAutoHyphens/>
        <w:jc w:val="both"/>
        <w:rPr>
          <w:rFonts w:ascii="Times New Roman" w:hAnsi="Times New Roman"/>
          <w:lang w:val="ru-RU"/>
        </w:rPr>
      </w:pPr>
      <w:r>
        <w:rPr>
          <w:rFonts w:ascii="Times New Roman" w:hAnsi="Times New Roman"/>
          <w:lang w:val="ru-RU"/>
        </w:rPr>
        <w:t>- п</w:t>
      </w:r>
      <w:r w:rsidR="00213957" w:rsidRPr="00A800FD">
        <w:rPr>
          <w:rFonts w:ascii="Times New Roman" w:hAnsi="Times New Roman"/>
          <w:lang w:val="ru-RU"/>
        </w:rPr>
        <w:t>рочие расходы.</w:t>
      </w:r>
    </w:p>
    <w:p w14:paraId="4635C3B7" w14:textId="77777777" w:rsidR="0080694F" w:rsidRDefault="0080694F" w:rsidP="0080694F">
      <w:pPr>
        <w:pStyle w:val="a6"/>
        <w:suppressAutoHyphens/>
        <w:spacing w:after="0"/>
        <w:jc w:val="both"/>
        <w:rPr>
          <w:rFonts w:ascii="Times New Roman" w:hAnsi="Times New Roman"/>
          <w:lang w:val="ru-RU"/>
        </w:rPr>
      </w:pPr>
    </w:p>
    <w:p w14:paraId="16D60AA7" w14:textId="7A5CD0C7" w:rsidR="00213957" w:rsidRPr="00A800FD" w:rsidRDefault="00213957" w:rsidP="0080694F">
      <w:pPr>
        <w:pStyle w:val="a6"/>
        <w:suppressAutoHyphens/>
        <w:spacing w:after="0"/>
        <w:jc w:val="both"/>
        <w:rPr>
          <w:rFonts w:ascii="Times New Roman" w:hAnsi="Times New Roman"/>
          <w:lang w:val="ru-RU"/>
        </w:rPr>
      </w:pPr>
      <w:r w:rsidRPr="00A800FD">
        <w:rPr>
          <w:rFonts w:ascii="Times New Roman" w:hAnsi="Times New Roman"/>
          <w:lang w:val="ru-RU"/>
        </w:rPr>
        <w:t xml:space="preserve">В процессе осуществления основной деятельности у </w:t>
      </w:r>
      <w:r w:rsidR="0080694F" w:rsidRPr="00837675">
        <w:rPr>
          <w:rFonts w:ascii="Times New Roman" w:hAnsi="Times New Roman"/>
          <w:snapToGrid w:val="0"/>
          <w:lang w:val="ru-RU"/>
        </w:rPr>
        <w:t>КМБПЧ</w:t>
      </w:r>
      <w:r w:rsidRPr="00A800FD">
        <w:rPr>
          <w:rFonts w:ascii="Times New Roman" w:hAnsi="Times New Roman"/>
          <w:lang w:val="ru-RU"/>
        </w:rPr>
        <w:t xml:space="preserve"> возникают расходы, которые ведут к уменьшению экономических выгод в отчетном периоде. К таким расходам относятся расходы на финансирование, общие и административные расходы, прочие расходы, расходы на корпоративный подоходный налог.</w:t>
      </w:r>
    </w:p>
    <w:p w14:paraId="0B6A05DD" w14:textId="77777777" w:rsidR="0080694F" w:rsidRDefault="0080694F" w:rsidP="0080694F">
      <w:pPr>
        <w:keepNext/>
        <w:suppressAutoHyphens/>
        <w:jc w:val="both"/>
        <w:rPr>
          <w:rFonts w:ascii="Times New Roman" w:hAnsi="Times New Roman"/>
          <w:b/>
          <w:lang w:val="ru-RU"/>
        </w:rPr>
      </w:pPr>
    </w:p>
    <w:p w14:paraId="2C636729" w14:textId="161DAC5C" w:rsidR="00213957" w:rsidRPr="00A800FD" w:rsidRDefault="00213957" w:rsidP="0080694F">
      <w:pPr>
        <w:keepNext/>
        <w:suppressAutoHyphens/>
        <w:jc w:val="both"/>
        <w:rPr>
          <w:rFonts w:ascii="Times New Roman" w:hAnsi="Times New Roman"/>
          <w:b/>
          <w:lang w:val="ru-RU"/>
        </w:rPr>
      </w:pPr>
      <w:r w:rsidRPr="00A800FD">
        <w:rPr>
          <w:rFonts w:ascii="Times New Roman" w:hAnsi="Times New Roman"/>
          <w:b/>
          <w:lang w:val="ru-RU"/>
        </w:rPr>
        <w:t>14.2.1. Расходы на финансирование:</w:t>
      </w:r>
    </w:p>
    <w:p w14:paraId="7C795619" w14:textId="10811451" w:rsidR="00213957" w:rsidRPr="00A800FD" w:rsidRDefault="0080694F" w:rsidP="0080694F">
      <w:pPr>
        <w:widowControl w:val="0"/>
        <w:suppressAutoHyphens/>
        <w:adjustRightInd w:val="0"/>
        <w:jc w:val="both"/>
        <w:textAlignment w:val="baseline"/>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амортизация дополнительных затрат, понесенных в связи с организацией получения займа;</w:t>
      </w:r>
    </w:p>
    <w:p w14:paraId="55E904DA" w14:textId="26E6A4F3" w:rsidR="00213957" w:rsidRPr="00A800FD" w:rsidRDefault="0080694F" w:rsidP="0080694F">
      <w:pPr>
        <w:widowControl w:val="0"/>
        <w:suppressAutoHyphens/>
        <w:adjustRightInd w:val="0"/>
        <w:jc w:val="both"/>
        <w:textAlignment w:val="baseline"/>
        <w:rPr>
          <w:rFonts w:ascii="Times New Roman" w:hAnsi="Times New Roman"/>
          <w:i/>
          <w:lang w:val="ru-RU"/>
        </w:rPr>
      </w:pPr>
      <w:r>
        <w:rPr>
          <w:rFonts w:ascii="Times New Roman" w:hAnsi="Times New Roman"/>
          <w:lang w:val="ru-RU"/>
        </w:rPr>
        <w:t xml:space="preserve">- </w:t>
      </w:r>
      <w:r w:rsidR="00213957" w:rsidRPr="00A800FD">
        <w:rPr>
          <w:rFonts w:ascii="Times New Roman" w:hAnsi="Times New Roman"/>
          <w:lang w:val="ru-RU"/>
        </w:rPr>
        <w:t>курсовая разница.</w:t>
      </w:r>
    </w:p>
    <w:p w14:paraId="3B9D8D5D" w14:textId="77777777" w:rsidR="0080694F" w:rsidRDefault="0080694F" w:rsidP="0080694F">
      <w:pPr>
        <w:pStyle w:val="a6"/>
        <w:spacing w:after="0"/>
        <w:jc w:val="both"/>
        <w:rPr>
          <w:rFonts w:ascii="Times New Roman" w:hAnsi="Times New Roman"/>
          <w:b/>
          <w:lang w:val="ru-RU"/>
        </w:rPr>
      </w:pPr>
    </w:p>
    <w:p w14:paraId="676BFE21" w14:textId="5F9A4031" w:rsidR="00213957" w:rsidRPr="00A800FD" w:rsidRDefault="00213957" w:rsidP="0080694F">
      <w:pPr>
        <w:pStyle w:val="a6"/>
        <w:spacing w:after="0"/>
        <w:jc w:val="both"/>
        <w:rPr>
          <w:rFonts w:ascii="Times New Roman" w:hAnsi="Times New Roman"/>
          <w:b/>
          <w:lang w:val="ru-RU"/>
        </w:rPr>
      </w:pPr>
      <w:r w:rsidRPr="00A800FD">
        <w:rPr>
          <w:rFonts w:ascii="Times New Roman" w:hAnsi="Times New Roman"/>
          <w:b/>
          <w:lang w:val="ru-RU"/>
        </w:rPr>
        <w:t>14.2.2. Общие и административные расходы:</w:t>
      </w:r>
    </w:p>
    <w:p w14:paraId="35011726" w14:textId="77777777" w:rsidR="00213957" w:rsidRPr="00A800FD" w:rsidRDefault="00213957" w:rsidP="0080694F">
      <w:pPr>
        <w:tabs>
          <w:tab w:val="num" w:pos="1276"/>
        </w:tabs>
        <w:suppressAutoHyphens/>
        <w:jc w:val="both"/>
        <w:rPr>
          <w:rFonts w:ascii="Times New Roman" w:hAnsi="Times New Roman"/>
          <w:lang w:val="ru-RU"/>
        </w:rPr>
      </w:pPr>
      <w:r w:rsidRPr="00A800FD">
        <w:rPr>
          <w:rFonts w:ascii="Times New Roman" w:hAnsi="Times New Roman"/>
          <w:lang w:val="ru-RU"/>
        </w:rPr>
        <w:t>1) оплата труда работников, относящихся к административному и управленческому персоналу:</w:t>
      </w:r>
    </w:p>
    <w:p w14:paraId="05E1DA82" w14:textId="635D76E4" w:rsidR="00213957" w:rsidRPr="00A800FD" w:rsidRDefault="0080694F" w:rsidP="0080694F">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выплаты, предусмотренные законодательством в пользу работников (заработная плата, оплата по больничному листку по временной нетрудоспособности, отпускные, компенсации за неиспользованный трудовой отпуск, компенсации при увольнении по сокращению штата);</w:t>
      </w:r>
    </w:p>
    <w:p w14:paraId="44886E90" w14:textId="7D406EA5" w:rsidR="00213957" w:rsidRPr="00A800FD" w:rsidRDefault="0080694F" w:rsidP="0080694F">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социальные выплаты и выплаты социального характера;</w:t>
      </w:r>
    </w:p>
    <w:p w14:paraId="41067323"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2) отчисления, рассчитанные от заработной платы работников, административного и управленческого персонала: социальный налог и социальные отчисления;</w:t>
      </w:r>
    </w:p>
    <w:p w14:paraId="2F7BE3FA"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3) амортизация основных средств и нематериальных активов;</w:t>
      </w:r>
    </w:p>
    <w:p w14:paraId="3EE5B4A1"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4) обслуживание и текущий ремонт основных средств и нематериальных активов;</w:t>
      </w:r>
    </w:p>
    <w:p w14:paraId="0D4F50EB"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5) стоимость материалов, канцтоваров и типографские расходы;</w:t>
      </w:r>
    </w:p>
    <w:p w14:paraId="36E00556"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6) услуги связи, почты;</w:t>
      </w:r>
    </w:p>
    <w:p w14:paraId="4B399666" w14:textId="5402A422"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7)</w:t>
      </w:r>
      <w:r w:rsidR="0080694F">
        <w:rPr>
          <w:rFonts w:ascii="Times New Roman" w:hAnsi="Times New Roman"/>
          <w:lang w:val="ru-RU"/>
        </w:rPr>
        <w:t xml:space="preserve"> </w:t>
      </w:r>
      <w:r w:rsidRPr="00A800FD">
        <w:rPr>
          <w:rFonts w:ascii="Times New Roman" w:hAnsi="Times New Roman"/>
          <w:lang w:val="ru-RU"/>
        </w:rPr>
        <w:t xml:space="preserve">коммунальные расходы, связанные с содержанием административного и управленческого аппаратов; </w:t>
      </w:r>
    </w:p>
    <w:p w14:paraId="7B4B9EF1"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8) командировочные расходы;</w:t>
      </w:r>
    </w:p>
    <w:p w14:paraId="1F1D863A"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9) представительские расходы;</w:t>
      </w:r>
    </w:p>
    <w:p w14:paraId="4AB33084"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10) расходы на повышение квалификации;</w:t>
      </w:r>
    </w:p>
    <w:p w14:paraId="575922CD"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11) прочие расходы по содержанию административного и управленческого аппаратов;</w:t>
      </w:r>
    </w:p>
    <w:p w14:paraId="1198ED10"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12) расходы на страхование административных работников и управленческого    персонала;</w:t>
      </w:r>
    </w:p>
    <w:p w14:paraId="32CB4971"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13) консультационные (аудиторские) и информационные услуги;</w:t>
      </w:r>
    </w:p>
    <w:p w14:paraId="3BCD4A98"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14) юридические услуги;</w:t>
      </w:r>
    </w:p>
    <w:p w14:paraId="4DB37B31"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15) расходы по операционной аренде;</w:t>
      </w:r>
    </w:p>
    <w:p w14:paraId="7989D5B2"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16) оплата услуг банков;</w:t>
      </w:r>
    </w:p>
    <w:p w14:paraId="37D81822" w14:textId="7054226B"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 xml:space="preserve">17) налоги, сборы и отчисления, согласно налоговой учетной политики </w:t>
      </w:r>
      <w:r w:rsidR="0080694F" w:rsidRPr="00837675">
        <w:rPr>
          <w:rFonts w:ascii="Times New Roman" w:hAnsi="Times New Roman"/>
          <w:snapToGrid w:val="0"/>
          <w:lang w:val="ru-RU"/>
        </w:rPr>
        <w:t>КМБПЧ</w:t>
      </w:r>
      <w:r w:rsidRPr="00A800FD">
        <w:rPr>
          <w:rFonts w:ascii="Times New Roman" w:hAnsi="Times New Roman"/>
          <w:lang w:val="ru-RU"/>
        </w:rPr>
        <w:t>.</w:t>
      </w:r>
    </w:p>
    <w:p w14:paraId="78229D99" w14:textId="77777777" w:rsidR="00213957" w:rsidRPr="00A800FD" w:rsidRDefault="00213957" w:rsidP="00A800FD">
      <w:pPr>
        <w:rPr>
          <w:rFonts w:ascii="Times New Roman" w:hAnsi="Times New Roman"/>
          <w:b/>
          <w:lang w:val="ru-RU"/>
        </w:rPr>
      </w:pPr>
    </w:p>
    <w:p w14:paraId="63050133" w14:textId="77777777" w:rsidR="00213957" w:rsidRPr="00A800FD" w:rsidRDefault="00213957" w:rsidP="00A800FD">
      <w:pPr>
        <w:rPr>
          <w:rFonts w:ascii="Times New Roman" w:hAnsi="Times New Roman"/>
          <w:b/>
          <w:lang w:val="ru-RU"/>
        </w:rPr>
      </w:pPr>
      <w:r w:rsidRPr="00A800FD">
        <w:rPr>
          <w:rFonts w:ascii="Times New Roman" w:hAnsi="Times New Roman"/>
          <w:b/>
          <w:lang w:val="ru-RU"/>
        </w:rPr>
        <w:t>Учет командировочных расходов</w:t>
      </w:r>
    </w:p>
    <w:p w14:paraId="520BDCDD" w14:textId="77777777" w:rsidR="00213957" w:rsidRPr="00A800FD" w:rsidRDefault="00213957" w:rsidP="00A800FD">
      <w:pPr>
        <w:jc w:val="both"/>
        <w:rPr>
          <w:rFonts w:ascii="Times New Roman" w:hAnsi="Times New Roman"/>
          <w:b/>
          <w:lang w:val="ru-RU"/>
        </w:rPr>
      </w:pPr>
    </w:p>
    <w:p w14:paraId="2C24F43C" w14:textId="35446E69" w:rsidR="00213957" w:rsidRPr="002812F1" w:rsidRDefault="00213957" w:rsidP="00A800FD">
      <w:pPr>
        <w:jc w:val="both"/>
        <w:rPr>
          <w:rFonts w:ascii="Times New Roman" w:hAnsi="Times New Roman"/>
          <w:lang w:val="ru-RU"/>
        </w:rPr>
      </w:pPr>
      <w:r w:rsidRPr="00A800FD">
        <w:rPr>
          <w:rFonts w:ascii="Times New Roman" w:hAnsi="Times New Roman"/>
          <w:b/>
          <w:i/>
          <w:lang w:val="ru-RU"/>
        </w:rPr>
        <w:t xml:space="preserve">Служебной </w:t>
      </w:r>
      <w:r w:rsidRPr="002812F1">
        <w:rPr>
          <w:rFonts w:ascii="Times New Roman" w:hAnsi="Times New Roman"/>
          <w:b/>
          <w:i/>
          <w:lang w:val="ru-RU"/>
        </w:rPr>
        <w:t>командировкой</w:t>
      </w:r>
      <w:r w:rsidRPr="002812F1">
        <w:rPr>
          <w:rFonts w:ascii="Times New Roman" w:hAnsi="Times New Roman"/>
          <w:lang w:val="ru-RU"/>
        </w:rPr>
        <w:t xml:space="preserve"> признается поездка работников по распоряжению руководителя </w:t>
      </w:r>
      <w:r w:rsidR="002812F1" w:rsidRPr="002812F1">
        <w:rPr>
          <w:rFonts w:ascii="Times New Roman" w:hAnsi="Times New Roman"/>
          <w:snapToGrid w:val="0"/>
          <w:lang w:val="ru-RU"/>
        </w:rPr>
        <w:t>КМБПЧ</w:t>
      </w:r>
      <w:r w:rsidRPr="002812F1">
        <w:rPr>
          <w:rFonts w:ascii="Times New Roman" w:hAnsi="Times New Roman"/>
          <w:lang w:val="ru-RU"/>
        </w:rPr>
        <w:t xml:space="preserve"> на определенный срок в другую местность для выполнения поручения вне места его постоянной работы. Документальное оформление командировочных расходов регулируется следующими законодательными</w:t>
      </w:r>
      <w:r w:rsidR="002812F1" w:rsidRPr="002812F1">
        <w:rPr>
          <w:rFonts w:ascii="Times New Roman" w:hAnsi="Times New Roman"/>
          <w:lang w:val="ru-RU"/>
        </w:rPr>
        <w:t xml:space="preserve"> </w:t>
      </w:r>
      <w:r w:rsidRPr="002812F1">
        <w:rPr>
          <w:rFonts w:ascii="Times New Roman" w:hAnsi="Times New Roman"/>
          <w:lang w:val="ru-RU"/>
        </w:rPr>
        <w:t>и нормативными актами:</w:t>
      </w:r>
    </w:p>
    <w:p w14:paraId="4324AF22" w14:textId="5CB190A2" w:rsidR="002812F1" w:rsidRPr="002812F1" w:rsidRDefault="002812F1" w:rsidP="002812F1">
      <w:pPr>
        <w:rPr>
          <w:rFonts w:ascii="Times New Roman" w:hAnsi="Times New Roman"/>
          <w:lang w:val="ru-RU"/>
        </w:rPr>
      </w:pPr>
      <w:r w:rsidRPr="002812F1">
        <w:rPr>
          <w:rFonts w:ascii="Times New Roman" w:hAnsi="Times New Roman"/>
          <w:lang w:val="ru-RU"/>
        </w:rPr>
        <w:t>-  Трудовой кодекс Республики Казахстан</w:t>
      </w:r>
      <w:r>
        <w:rPr>
          <w:rFonts w:ascii="Times New Roman" w:hAnsi="Times New Roman"/>
          <w:lang w:val="ru-RU"/>
        </w:rPr>
        <w:t xml:space="preserve"> от 23 ноября 2015 года №</w:t>
      </w:r>
      <w:r w:rsidRPr="002812F1">
        <w:rPr>
          <w:rFonts w:ascii="Times New Roman" w:hAnsi="Times New Roman"/>
          <w:lang w:val="ru-RU"/>
        </w:rPr>
        <w:t>414-V ЗРК</w:t>
      </w:r>
      <w:r>
        <w:rPr>
          <w:rFonts w:ascii="Times New Roman" w:hAnsi="Times New Roman"/>
          <w:lang w:val="ru-RU"/>
        </w:rPr>
        <w:t>;</w:t>
      </w:r>
    </w:p>
    <w:p w14:paraId="7115EDE9" w14:textId="3850DE5E" w:rsidR="002812F1" w:rsidRPr="002812F1" w:rsidRDefault="002812F1" w:rsidP="002812F1">
      <w:pPr>
        <w:rPr>
          <w:rFonts w:ascii="Times New Roman" w:hAnsi="Times New Roman"/>
          <w:lang w:val="ru-RU"/>
        </w:rPr>
      </w:pPr>
      <w:r>
        <w:rPr>
          <w:rFonts w:ascii="Times New Roman" w:hAnsi="Times New Roman"/>
          <w:lang w:val="ru-RU"/>
        </w:rPr>
        <w:t xml:space="preserve">- </w:t>
      </w:r>
      <w:r w:rsidRPr="002812F1">
        <w:rPr>
          <w:rFonts w:ascii="Times New Roman" w:hAnsi="Times New Roman"/>
          <w:lang w:val="ru-RU"/>
        </w:rPr>
        <w:t>Налоговый кодекс</w:t>
      </w:r>
      <w:r>
        <w:rPr>
          <w:rFonts w:ascii="Times New Roman" w:hAnsi="Times New Roman"/>
          <w:lang w:val="ru-RU"/>
        </w:rPr>
        <w:t xml:space="preserve"> </w:t>
      </w:r>
      <w:r w:rsidRPr="002812F1">
        <w:rPr>
          <w:rFonts w:ascii="Times New Roman" w:hAnsi="Times New Roman"/>
          <w:lang w:val="ru-RU"/>
        </w:rPr>
        <w:t>Республики Казахстан от 25 декабря 2017 года №120-VI ЗРК.</w:t>
      </w:r>
    </w:p>
    <w:p w14:paraId="20BA757E" w14:textId="0F379802" w:rsidR="00213957" w:rsidRPr="002812F1" w:rsidRDefault="00213957" w:rsidP="002812F1">
      <w:pPr>
        <w:rPr>
          <w:rFonts w:ascii="Times New Roman" w:hAnsi="Times New Roman"/>
          <w:lang w:val="ru-RU"/>
        </w:rPr>
      </w:pPr>
    </w:p>
    <w:p w14:paraId="50960BD2" w14:textId="04E21EB7" w:rsidR="00213957" w:rsidRPr="00A800FD" w:rsidRDefault="00213957" w:rsidP="00A800FD">
      <w:pPr>
        <w:jc w:val="both"/>
        <w:rPr>
          <w:rFonts w:ascii="Times New Roman" w:hAnsi="Times New Roman"/>
          <w:lang w:val="ru-RU"/>
        </w:rPr>
      </w:pPr>
      <w:r w:rsidRPr="002812F1">
        <w:rPr>
          <w:rFonts w:ascii="Times New Roman" w:hAnsi="Times New Roman"/>
          <w:lang w:val="ru-RU"/>
        </w:rPr>
        <w:t xml:space="preserve">Работник направляется в </w:t>
      </w:r>
      <w:proofErr w:type="gramStart"/>
      <w:r w:rsidRPr="002812F1">
        <w:rPr>
          <w:rFonts w:ascii="Times New Roman" w:hAnsi="Times New Roman"/>
          <w:lang w:val="ru-RU"/>
        </w:rPr>
        <w:t>командировку  на</w:t>
      </w:r>
      <w:proofErr w:type="gramEnd"/>
      <w:r w:rsidRPr="002812F1">
        <w:rPr>
          <w:rFonts w:ascii="Times New Roman" w:hAnsi="Times New Roman"/>
          <w:lang w:val="ru-RU"/>
        </w:rPr>
        <w:t xml:space="preserve"> основании приказа руководителя, выписанного командировочного удостоверения, где</w:t>
      </w:r>
      <w:r w:rsidRPr="00A800FD">
        <w:rPr>
          <w:rFonts w:ascii="Times New Roman" w:hAnsi="Times New Roman"/>
          <w:lang w:val="ru-RU"/>
        </w:rPr>
        <w:t xml:space="preserve"> указываются  сроки командировки, пункты назначения и цель. Срок командировки устанавливает руководитель, однако он не должен превышать 40 дней. В случае служебной необходимости срок командировки может быть продлен соответствующим приказом руководителя.</w:t>
      </w:r>
    </w:p>
    <w:p w14:paraId="3D411C4E" w14:textId="77777777" w:rsidR="002812F1" w:rsidRDefault="002812F1" w:rsidP="00A800FD">
      <w:pPr>
        <w:jc w:val="both"/>
        <w:rPr>
          <w:rFonts w:ascii="Times New Roman" w:hAnsi="Times New Roman"/>
          <w:lang w:val="ru-RU"/>
        </w:rPr>
      </w:pPr>
    </w:p>
    <w:p w14:paraId="27504D29" w14:textId="653421D3"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В течение 15-ти дней по возвращении из командировки, работник обязан предоставить в бухгалтерию </w:t>
      </w:r>
      <w:r w:rsidR="002812F1" w:rsidRPr="002812F1">
        <w:rPr>
          <w:rFonts w:ascii="Times New Roman" w:hAnsi="Times New Roman"/>
          <w:snapToGrid w:val="0"/>
          <w:lang w:val="ru-RU"/>
        </w:rPr>
        <w:t>КМБПЧ</w:t>
      </w:r>
      <w:r w:rsidRPr="00A800FD">
        <w:rPr>
          <w:rFonts w:ascii="Times New Roman" w:hAnsi="Times New Roman"/>
          <w:lang w:val="ru-RU"/>
        </w:rPr>
        <w:t xml:space="preserve"> авансовый отчет об израсходованных в связи с командировкой суммах. </w:t>
      </w:r>
    </w:p>
    <w:p w14:paraId="4EACD784" w14:textId="24658AE3" w:rsidR="00213957" w:rsidRPr="00A800FD" w:rsidRDefault="00213957" w:rsidP="00A800FD">
      <w:pPr>
        <w:jc w:val="both"/>
        <w:rPr>
          <w:rFonts w:ascii="Times New Roman" w:hAnsi="Times New Roman"/>
          <w:lang w:val="ru-RU"/>
        </w:rPr>
      </w:pPr>
      <w:r w:rsidRPr="00A800FD">
        <w:rPr>
          <w:rFonts w:ascii="Times New Roman" w:hAnsi="Times New Roman"/>
          <w:lang w:val="ru-RU"/>
        </w:rPr>
        <w:lastRenderedPageBreak/>
        <w:t xml:space="preserve">Для работников </w:t>
      </w:r>
      <w:r w:rsidR="002812F1" w:rsidRPr="002812F1">
        <w:rPr>
          <w:rFonts w:ascii="Times New Roman" w:hAnsi="Times New Roman"/>
          <w:snapToGrid w:val="0"/>
          <w:lang w:val="ru-RU"/>
        </w:rPr>
        <w:t>КМБПЧ</w:t>
      </w:r>
      <w:r w:rsidRPr="00A800FD">
        <w:rPr>
          <w:rFonts w:ascii="Times New Roman" w:hAnsi="Times New Roman"/>
          <w:lang w:val="ru-RU"/>
        </w:rPr>
        <w:t xml:space="preserve"> подлежат возмещению:</w:t>
      </w:r>
    </w:p>
    <w:p w14:paraId="57D4B094" w14:textId="1B021B61" w:rsidR="00213957" w:rsidRPr="00A800FD" w:rsidRDefault="002812F1" w:rsidP="002812F1">
      <w:pPr>
        <w:jc w:val="both"/>
        <w:rPr>
          <w:rFonts w:ascii="Times New Roman" w:hAnsi="Times New Roman"/>
          <w:lang w:val="ru-RU"/>
        </w:rPr>
      </w:pPr>
      <w:r>
        <w:rPr>
          <w:rFonts w:ascii="Times New Roman" w:hAnsi="Times New Roman"/>
          <w:lang w:val="ru-RU"/>
        </w:rPr>
        <w:t>- с</w:t>
      </w:r>
      <w:r w:rsidR="00213957" w:rsidRPr="00A800FD">
        <w:rPr>
          <w:rFonts w:ascii="Times New Roman" w:hAnsi="Times New Roman"/>
          <w:lang w:val="ru-RU"/>
        </w:rPr>
        <w:t>уточные за время пребывания в командировке в размерах, установленных бюджетами грантов либо приказом руководителя в зависимости от места командировки, но не более норм, максимально установленных Налоговым кодексом РК, если иное не предусмотрено бюджетом гранта;</w:t>
      </w:r>
    </w:p>
    <w:p w14:paraId="1586FE80" w14:textId="41086F80" w:rsidR="00213957" w:rsidRPr="00A800FD" w:rsidRDefault="002812F1" w:rsidP="002812F1">
      <w:pPr>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по проезду к месту командирования и обратно</w:t>
      </w:r>
      <w:r>
        <w:rPr>
          <w:rFonts w:ascii="Times New Roman" w:hAnsi="Times New Roman"/>
          <w:lang w:val="ru-RU"/>
        </w:rPr>
        <w:t>;</w:t>
      </w:r>
      <w:r w:rsidR="00213957" w:rsidRPr="00A800FD">
        <w:rPr>
          <w:rFonts w:ascii="Times New Roman" w:hAnsi="Times New Roman"/>
          <w:lang w:val="ru-RU"/>
        </w:rPr>
        <w:t xml:space="preserve"> </w:t>
      </w:r>
    </w:p>
    <w:p w14:paraId="76DE3B14" w14:textId="64AE2D51" w:rsidR="00213957" w:rsidRPr="00A800FD" w:rsidRDefault="002812F1" w:rsidP="002812F1">
      <w:pPr>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по найму жилья</w:t>
      </w:r>
      <w:r>
        <w:rPr>
          <w:rFonts w:ascii="Times New Roman" w:hAnsi="Times New Roman"/>
          <w:lang w:val="ru-RU"/>
        </w:rPr>
        <w:t>;</w:t>
      </w:r>
      <w:r w:rsidR="00213957" w:rsidRPr="00A800FD">
        <w:rPr>
          <w:rFonts w:ascii="Times New Roman" w:hAnsi="Times New Roman"/>
          <w:lang w:val="ru-RU"/>
        </w:rPr>
        <w:t xml:space="preserve"> </w:t>
      </w:r>
    </w:p>
    <w:p w14:paraId="2E9D58D8" w14:textId="77777777" w:rsidR="002812F1" w:rsidRDefault="002812F1" w:rsidP="002812F1">
      <w:pPr>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связанные с необходимостью дополнительных целевых расходов, а именно: телефонные переговоры, факс, Е-</w:t>
      </w:r>
      <w:proofErr w:type="spellStart"/>
      <w:r w:rsidR="00213957" w:rsidRPr="00A800FD">
        <w:rPr>
          <w:rFonts w:ascii="Times New Roman" w:hAnsi="Times New Roman"/>
          <w:lang w:val="ru-RU"/>
        </w:rPr>
        <w:t>mail</w:t>
      </w:r>
      <w:proofErr w:type="spellEnd"/>
      <w:r w:rsidR="00213957" w:rsidRPr="00A800FD">
        <w:rPr>
          <w:rFonts w:ascii="Times New Roman" w:hAnsi="Times New Roman"/>
          <w:lang w:val="ru-RU"/>
        </w:rPr>
        <w:t>, провоз багажа, использование автотранспортных услуг (кроме такси)</w:t>
      </w:r>
      <w:r>
        <w:rPr>
          <w:rFonts w:ascii="Times New Roman" w:hAnsi="Times New Roman"/>
          <w:lang w:val="ru-RU"/>
        </w:rPr>
        <w:t>;</w:t>
      </w:r>
    </w:p>
    <w:p w14:paraId="3B6EFC5C" w14:textId="2305BB3D" w:rsidR="00213957" w:rsidRPr="00A800FD" w:rsidRDefault="002812F1" w:rsidP="002812F1">
      <w:pPr>
        <w:jc w:val="both"/>
        <w:rPr>
          <w:rFonts w:ascii="Times New Roman" w:hAnsi="Times New Roman"/>
          <w:b/>
          <w:i/>
          <w:lang w:val="ru-RU"/>
        </w:rPr>
      </w:pPr>
      <w:r>
        <w:rPr>
          <w:rFonts w:ascii="Times New Roman" w:hAnsi="Times New Roman"/>
          <w:lang w:val="ru-RU"/>
        </w:rPr>
        <w:t>- в</w:t>
      </w:r>
      <w:r w:rsidR="00213957" w:rsidRPr="00A800FD">
        <w:rPr>
          <w:rFonts w:ascii="Times New Roman" w:hAnsi="Times New Roman"/>
          <w:lang w:val="ru-RU"/>
        </w:rPr>
        <w:t xml:space="preserve">озмещение расходов за услуги такси как правило не производится и осуществляется за счет суточных средств. В исключительных случаях, согласованных с руководителем </w:t>
      </w:r>
      <w:r w:rsidR="00E03696" w:rsidRPr="002812F1">
        <w:rPr>
          <w:rFonts w:ascii="Times New Roman" w:hAnsi="Times New Roman"/>
          <w:snapToGrid w:val="0"/>
          <w:lang w:val="ru-RU"/>
        </w:rPr>
        <w:t>КМБПЧ</w:t>
      </w:r>
      <w:r w:rsidR="00213957" w:rsidRPr="00A800FD">
        <w:rPr>
          <w:rFonts w:ascii="Times New Roman" w:hAnsi="Times New Roman"/>
          <w:lang w:val="ru-RU"/>
        </w:rPr>
        <w:t>, услуги такси возмещаются работнику, при этом признаются доходом физического лица, подлежащ</w:t>
      </w:r>
      <w:r w:rsidR="00E03696">
        <w:rPr>
          <w:rFonts w:ascii="Times New Roman" w:hAnsi="Times New Roman"/>
          <w:lang w:val="ru-RU"/>
        </w:rPr>
        <w:t>им</w:t>
      </w:r>
      <w:r w:rsidR="00213957" w:rsidRPr="00A800FD">
        <w:rPr>
          <w:rFonts w:ascii="Times New Roman" w:hAnsi="Times New Roman"/>
          <w:lang w:val="ru-RU"/>
        </w:rPr>
        <w:t xml:space="preserve"> обложению всеми видами налогов и обязательных отчислений. </w:t>
      </w:r>
    </w:p>
    <w:p w14:paraId="2BD41710" w14:textId="58AC788E" w:rsidR="00213957" w:rsidRPr="00A800FD" w:rsidRDefault="00E03696" w:rsidP="00A800FD">
      <w:pPr>
        <w:tabs>
          <w:tab w:val="num" w:pos="720"/>
        </w:tabs>
        <w:jc w:val="both"/>
        <w:rPr>
          <w:rFonts w:ascii="Times New Roman" w:hAnsi="Times New Roman"/>
          <w:lang w:val="ru-RU"/>
        </w:rPr>
      </w:pPr>
      <w:r>
        <w:rPr>
          <w:rFonts w:ascii="Times New Roman" w:hAnsi="Times New Roman"/>
          <w:lang w:val="ru-RU"/>
        </w:rPr>
        <w:br/>
      </w:r>
      <w:r w:rsidR="00213957" w:rsidRPr="00A800FD">
        <w:rPr>
          <w:rFonts w:ascii="Times New Roman" w:hAnsi="Times New Roman"/>
          <w:lang w:val="ru-RU"/>
        </w:rPr>
        <w:t>Все возмещения расходов производятся только на основании представленных расходных и других описанных ниже документов, прилагаемых к авансовому отчету:</w:t>
      </w:r>
    </w:p>
    <w:p w14:paraId="028578CA" w14:textId="71E0EC13" w:rsidR="00213957" w:rsidRPr="00A800FD" w:rsidRDefault="00E03696" w:rsidP="00A800FD">
      <w:pPr>
        <w:tabs>
          <w:tab w:val="num" w:pos="720"/>
        </w:tabs>
        <w:jc w:val="both"/>
        <w:rPr>
          <w:rFonts w:ascii="Times New Roman" w:hAnsi="Times New Roman"/>
          <w:lang w:val="ru-RU"/>
        </w:rPr>
      </w:pPr>
      <w:r>
        <w:rPr>
          <w:rFonts w:ascii="Times New Roman" w:hAnsi="Times New Roman"/>
          <w:lang w:val="ru-RU"/>
        </w:rPr>
        <w:t>- ф</w:t>
      </w:r>
      <w:r w:rsidR="00213957" w:rsidRPr="00A800FD">
        <w:rPr>
          <w:rFonts w:ascii="Times New Roman" w:hAnsi="Times New Roman"/>
          <w:lang w:val="ru-RU"/>
        </w:rPr>
        <w:t>актические произведенные расходы на проезд, включая оплату расходов за бронь, документы о найме жилого помещения, включая оплату расходов за бронь, прочие документы. Расходные документы – это счет-фактуры, договора, чеки, инвойсы и т.д.</w:t>
      </w:r>
    </w:p>
    <w:p w14:paraId="3CEC0D12" w14:textId="77777777" w:rsidR="00E03696" w:rsidRDefault="00E03696" w:rsidP="00A800FD">
      <w:pPr>
        <w:tabs>
          <w:tab w:val="num" w:pos="720"/>
        </w:tabs>
        <w:jc w:val="both"/>
        <w:rPr>
          <w:rFonts w:ascii="Times New Roman" w:hAnsi="Times New Roman"/>
          <w:lang w:val="ru-RU"/>
        </w:rPr>
      </w:pPr>
    </w:p>
    <w:p w14:paraId="557784CB" w14:textId="010BC4B7" w:rsidR="00213957" w:rsidRPr="00A800FD" w:rsidRDefault="00213957" w:rsidP="00A800FD">
      <w:pPr>
        <w:tabs>
          <w:tab w:val="num" w:pos="720"/>
        </w:tabs>
        <w:jc w:val="both"/>
        <w:rPr>
          <w:rFonts w:ascii="Times New Roman" w:hAnsi="Times New Roman"/>
          <w:lang w:val="ru-RU"/>
        </w:rPr>
      </w:pPr>
      <w:r w:rsidRPr="00A800FD">
        <w:rPr>
          <w:rFonts w:ascii="Times New Roman" w:hAnsi="Times New Roman"/>
          <w:lang w:val="ru-RU"/>
        </w:rPr>
        <w:t>Также к отчету прилагаются командировочное удостоверение с отметкой во всех пунктах пребывания работника, и в зависимости от способа проезда и вида командировки оригиналы авиабилетов, посадочных талонов, ж/д билетов, страховки.</w:t>
      </w:r>
    </w:p>
    <w:p w14:paraId="2415DEDA" w14:textId="77777777" w:rsidR="00E03696" w:rsidRDefault="00E03696" w:rsidP="00A800FD">
      <w:pPr>
        <w:tabs>
          <w:tab w:val="num" w:pos="720"/>
        </w:tabs>
        <w:jc w:val="both"/>
        <w:rPr>
          <w:rFonts w:ascii="Times New Roman" w:hAnsi="Times New Roman"/>
          <w:b/>
          <w:i/>
          <w:lang w:val="ru-RU"/>
        </w:rPr>
      </w:pPr>
    </w:p>
    <w:p w14:paraId="652E4E6A" w14:textId="14914522" w:rsidR="00213957" w:rsidRPr="00A800FD" w:rsidRDefault="00213957" w:rsidP="00A800FD">
      <w:pPr>
        <w:tabs>
          <w:tab w:val="num" w:pos="720"/>
        </w:tabs>
        <w:jc w:val="both"/>
        <w:rPr>
          <w:rFonts w:ascii="Times New Roman" w:hAnsi="Times New Roman"/>
          <w:b/>
          <w:i/>
          <w:lang w:val="ru-RU"/>
        </w:rPr>
      </w:pPr>
      <w:r w:rsidRPr="00A800FD">
        <w:rPr>
          <w:rFonts w:ascii="Times New Roman" w:hAnsi="Times New Roman"/>
          <w:b/>
          <w:i/>
          <w:lang w:val="ru-RU"/>
        </w:rPr>
        <w:t>Особенности командировки за пределы РК.</w:t>
      </w:r>
    </w:p>
    <w:p w14:paraId="7CCAA8F0" w14:textId="77777777" w:rsidR="00E03696" w:rsidRDefault="00E03696" w:rsidP="00A800FD">
      <w:pPr>
        <w:jc w:val="both"/>
        <w:rPr>
          <w:rFonts w:ascii="Times New Roman" w:hAnsi="Times New Roman"/>
          <w:lang w:val="ru-RU"/>
        </w:rPr>
      </w:pPr>
    </w:p>
    <w:p w14:paraId="3C833437" w14:textId="5A4AA5E2" w:rsidR="00213957" w:rsidRPr="00A800FD" w:rsidRDefault="00213957" w:rsidP="00A800FD">
      <w:pPr>
        <w:jc w:val="both"/>
        <w:rPr>
          <w:rFonts w:ascii="Times New Roman" w:hAnsi="Times New Roman"/>
          <w:lang w:val="ru-RU"/>
        </w:rPr>
      </w:pPr>
      <w:r w:rsidRPr="00A800FD">
        <w:rPr>
          <w:rFonts w:ascii="Times New Roman" w:hAnsi="Times New Roman"/>
          <w:lang w:val="ru-RU"/>
        </w:rPr>
        <w:t>Оформление командировки за пределы РК производятся также, как и по территории Казахстана с некоторыми отличиями:</w:t>
      </w:r>
    </w:p>
    <w:p w14:paraId="1076F78D" w14:textId="7AB0192D"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 </w:t>
      </w:r>
      <w:r w:rsidR="00E03696">
        <w:rPr>
          <w:rFonts w:ascii="Times New Roman" w:hAnsi="Times New Roman"/>
          <w:lang w:val="ru-RU"/>
        </w:rPr>
        <w:t>о</w:t>
      </w:r>
      <w:r w:rsidRPr="00A800FD">
        <w:rPr>
          <w:rFonts w:ascii="Times New Roman" w:hAnsi="Times New Roman"/>
          <w:lang w:val="ru-RU"/>
        </w:rPr>
        <w:t>снованием является приказ руководителя, в котором определяется цель, место и сроки командировки.</w:t>
      </w:r>
    </w:p>
    <w:p w14:paraId="3F03A055" w14:textId="0DB262DB" w:rsidR="00213957" w:rsidRPr="00A800FD" w:rsidRDefault="00213957" w:rsidP="00A800FD">
      <w:pPr>
        <w:jc w:val="both"/>
        <w:rPr>
          <w:rFonts w:ascii="Times New Roman" w:hAnsi="Times New Roman"/>
          <w:lang w:val="ru-RU"/>
        </w:rPr>
      </w:pPr>
      <w:r w:rsidRPr="00A800FD">
        <w:rPr>
          <w:rFonts w:ascii="Times New Roman" w:hAnsi="Times New Roman"/>
          <w:b/>
          <w:lang w:val="ru-RU"/>
        </w:rPr>
        <w:t xml:space="preserve">- </w:t>
      </w:r>
      <w:r w:rsidR="00E03696">
        <w:rPr>
          <w:rFonts w:ascii="Times New Roman" w:hAnsi="Times New Roman"/>
          <w:b/>
          <w:lang w:val="ru-RU"/>
        </w:rPr>
        <w:t>с</w:t>
      </w:r>
      <w:r w:rsidRPr="00A800FD">
        <w:rPr>
          <w:rFonts w:ascii="Times New Roman" w:hAnsi="Times New Roman"/>
          <w:lang w:val="ru-RU"/>
        </w:rPr>
        <w:t>уточные, выплачиваемые за время нахождения в командировке за пределами РК - в размерах, установленных бюджетами грантов либо приказом руководителя в зависимости от места командировки, но не более норм, максимально установленных Налоговым кодексом РК, если иное не предусмотрено бюджетом гранта;</w:t>
      </w:r>
    </w:p>
    <w:p w14:paraId="092ABAFE" w14:textId="6085C706" w:rsidR="00213957" w:rsidRPr="00A800FD" w:rsidRDefault="00213957" w:rsidP="00A800FD">
      <w:pPr>
        <w:jc w:val="both"/>
        <w:rPr>
          <w:rFonts w:ascii="Times New Roman" w:hAnsi="Times New Roman"/>
          <w:lang w:val="ru-RU"/>
        </w:rPr>
      </w:pPr>
      <w:r w:rsidRPr="00A800FD">
        <w:rPr>
          <w:rFonts w:ascii="Times New Roman" w:hAnsi="Times New Roman"/>
          <w:b/>
          <w:lang w:val="ru-RU"/>
        </w:rPr>
        <w:t>-</w:t>
      </w:r>
      <w:r w:rsidRPr="00A800FD">
        <w:rPr>
          <w:rFonts w:ascii="Times New Roman" w:hAnsi="Times New Roman"/>
          <w:lang w:val="ru-RU"/>
        </w:rPr>
        <w:t xml:space="preserve"> </w:t>
      </w:r>
      <w:r w:rsidR="00E03696">
        <w:rPr>
          <w:rFonts w:ascii="Times New Roman" w:hAnsi="Times New Roman"/>
          <w:lang w:val="ru-RU"/>
        </w:rPr>
        <w:t>п</w:t>
      </w:r>
      <w:r w:rsidRPr="00A800FD">
        <w:rPr>
          <w:rFonts w:ascii="Times New Roman" w:hAnsi="Times New Roman"/>
          <w:lang w:val="ru-RU"/>
        </w:rPr>
        <w:t>ри сдаче авансового отчета по командировкам за пределы РК для отражения в бухгалтерском учете применяется рыночный курс обмена валюты на дату каждого документа в валюте</w:t>
      </w:r>
      <w:r w:rsidR="00E03696">
        <w:rPr>
          <w:rFonts w:ascii="Times New Roman" w:hAnsi="Times New Roman"/>
          <w:lang w:val="ru-RU"/>
        </w:rPr>
        <w:t>;</w:t>
      </w:r>
    </w:p>
    <w:p w14:paraId="47545B25" w14:textId="09ED1929" w:rsidR="00213957" w:rsidRPr="00A800FD" w:rsidRDefault="00213957" w:rsidP="00A800FD">
      <w:pPr>
        <w:jc w:val="both"/>
        <w:rPr>
          <w:rFonts w:ascii="Times New Roman" w:hAnsi="Times New Roman"/>
          <w:lang w:val="ru-RU"/>
        </w:rPr>
      </w:pPr>
      <w:r w:rsidRPr="00A800FD">
        <w:rPr>
          <w:rFonts w:ascii="Times New Roman" w:hAnsi="Times New Roman"/>
          <w:b/>
          <w:lang w:val="ru-RU"/>
        </w:rPr>
        <w:t xml:space="preserve"> -</w:t>
      </w:r>
      <w:r w:rsidRPr="00A800FD">
        <w:rPr>
          <w:rFonts w:ascii="Times New Roman" w:hAnsi="Times New Roman"/>
          <w:lang w:val="ru-RU"/>
        </w:rPr>
        <w:t xml:space="preserve"> </w:t>
      </w:r>
      <w:r w:rsidR="00E03696">
        <w:rPr>
          <w:rFonts w:ascii="Times New Roman" w:hAnsi="Times New Roman"/>
          <w:lang w:val="ru-RU"/>
        </w:rPr>
        <w:t>п</w:t>
      </w:r>
      <w:r w:rsidRPr="00A800FD">
        <w:rPr>
          <w:rFonts w:ascii="Times New Roman" w:hAnsi="Times New Roman"/>
          <w:lang w:val="ru-RU"/>
        </w:rPr>
        <w:t>ри следовании работника из РК за границу день пересечения границы включаются в дни, за которые суточные выплачиваются в иностранной валюте, а при следовании из-за границы в РК день переезда границы включается в дни, за которые суточные выплачиваются в тенге.</w:t>
      </w:r>
    </w:p>
    <w:p w14:paraId="2E45B0B7" w14:textId="77777777" w:rsidR="00E03696" w:rsidRDefault="00E03696" w:rsidP="00A800FD">
      <w:pPr>
        <w:jc w:val="both"/>
        <w:rPr>
          <w:rFonts w:ascii="Times New Roman" w:hAnsi="Times New Roman"/>
          <w:lang w:val="ru-RU"/>
        </w:rPr>
      </w:pPr>
    </w:p>
    <w:p w14:paraId="0A396F1D" w14:textId="4AA16FAA" w:rsidR="00213957" w:rsidRPr="00A800FD" w:rsidRDefault="00213957" w:rsidP="00A800FD">
      <w:pPr>
        <w:jc w:val="both"/>
        <w:rPr>
          <w:rFonts w:ascii="Times New Roman" w:hAnsi="Times New Roman"/>
          <w:lang w:val="ru-RU"/>
        </w:rPr>
      </w:pPr>
      <w:r w:rsidRPr="00A800FD">
        <w:rPr>
          <w:rFonts w:ascii="Times New Roman" w:hAnsi="Times New Roman"/>
          <w:lang w:val="ru-RU"/>
        </w:rPr>
        <w:t>Остаток по неиспользованным денежным средствам, выведенный по каждому командированному работнику на основании авансового отчета подлежит возврату в кассу.</w:t>
      </w:r>
    </w:p>
    <w:p w14:paraId="586868C0" w14:textId="77777777" w:rsidR="00213957" w:rsidRPr="00A800FD" w:rsidRDefault="00213957" w:rsidP="00A800FD">
      <w:pPr>
        <w:jc w:val="both"/>
        <w:rPr>
          <w:rFonts w:ascii="Times New Roman" w:hAnsi="Times New Roman"/>
          <w:lang w:val="ru-RU"/>
        </w:rPr>
      </w:pPr>
    </w:p>
    <w:p w14:paraId="388776F3" w14:textId="77777777" w:rsidR="00213957" w:rsidRPr="00A800FD" w:rsidRDefault="00213957" w:rsidP="00A800FD">
      <w:pPr>
        <w:rPr>
          <w:rFonts w:ascii="Times New Roman" w:hAnsi="Times New Roman"/>
          <w:b/>
          <w:lang w:val="ru-RU"/>
        </w:rPr>
      </w:pPr>
      <w:r w:rsidRPr="00A800FD">
        <w:rPr>
          <w:rFonts w:ascii="Times New Roman" w:hAnsi="Times New Roman"/>
          <w:b/>
          <w:lang w:val="ru-RU"/>
        </w:rPr>
        <w:t>Учет представительских расходов</w:t>
      </w:r>
    </w:p>
    <w:p w14:paraId="3FEB2304" w14:textId="0CECB6E2" w:rsidR="00213957" w:rsidRPr="00A800FD" w:rsidRDefault="00213957" w:rsidP="00A800FD">
      <w:pPr>
        <w:jc w:val="both"/>
        <w:rPr>
          <w:rFonts w:ascii="Times New Roman" w:hAnsi="Times New Roman"/>
          <w:lang w:val="ru-RU"/>
        </w:rPr>
      </w:pPr>
      <w:r w:rsidRPr="00A800FD">
        <w:rPr>
          <w:rFonts w:ascii="Times New Roman" w:hAnsi="Times New Roman"/>
          <w:lang w:val="ru-RU"/>
        </w:rPr>
        <w:t xml:space="preserve">К представительским расходам относятся расходы по приему и обслуживанию лиц, производимые в целях установления или поддержания взаимного сотрудничества, потенциальных доноров и </w:t>
      </w:r>
      <w:proofErr w:type="spellStart"/>
      <w:r w:rsidRPr="00A800FD">
        <w:rPr>
          <w:rFonts w:ascii="Times New Roman" w:hAnsi="Times New Roman"/>
          <w:lang w:val="ru-RU"/>
        </w:rPr>
        <w:t>грантополучателей</w:t>
      </w:r>
      <w:proofErr w:type="spellEnd"/>
      <w:r w:rsidRPr="00A800FD">
        <w:rPr>
          <w:rFonts w:ascii="Times New Roman" w:hAnsi="Times New Roman"/>
          <w:lang w:val="ru-RU"/>
        </w:rPr>
        <w:t>, а также участников. К представительским расходам относятся расходы по проведению официального приема указанных лиц:</w:t>
      </w:r>
    </w:p>
    <w:p w14:paraId="3AAB2905"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 их транспортное обеспечение;</w:t>
      </w:r>
    </w:p>
    <w:p w14:paraId="5351731E"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lastRenderedPageBreak/>
        <w:t>- буфетное обслуживание во время переговоров;</w:t>
      </w:r>
    </w:p>
    <w:p w14:paraId="76BA189E"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 по оплате услуг переводчиков,</w:t>
      </w:r>
    </w:p>
    <w:p w14:paraId="5C4F539E"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 официальные обеды, ужины, кофе-брейки, фуршеты, проводимые в период реализации программных мероприятий</w:t>
      </w:r>
    </w:p>
    <w:p w14:paraId="790C30C1" w14:textId="77777777" w:rsidR="00E03696" w:rsidRDefault="00E03696" w:rsidP="00A800FD">
      <w:pPr>
        <w:jc w:val="both"/>
        <w:rPr>
          <w:rFonts w:ascii="Times New Roman" w:hAnsi="Times New Roman"/>
          <w:lang w:val="ru-RU"/>
        </w:rPr>
      </w:pPr>
    </w:p>
    <w:p w14:paraId="6A47B5BA" w14:textId="08D68BFD" w:rsidR="00213957" w:rsidRPr="00A800FD" w:rsidRDefault="00E03696" w:rsidP="00A800FD">
      <w:pPr>
        <w:jc w:val="both"/>
        <w:rPr>
          <w:rFonts w:ascii="Times New Roman" w:hAnsi="Times New Roman"/>
          <w:lang w:val="ru-RU"/>
        </w:rPr>
      </w:pPr>
      <w:r w:rsidRPr="002812F1">
        <w:rPr>
          <w:rFonts w:ascii="Times New Roman" w:hAnsi="Times New Roman"/>
          <w:snapToGrid w:val="0"/>
          <w:lang w:val="ru-RU"/>
        </w:rPr>
        <w:t>КМБПЧ</w:t>
      </w:r>
      <w:r w:rsidR="00213957" w:rsidRPr="00A800FD">
        <w:rPr>
          <w:rFonts w:ascii="Times New Roman" w:hAnsi="Times New Roman"/>
          <w:lang w:val="ru-RU"/>
        </w:rPr>
        <w:t xml:space="preserve"> ведет аналитический учет представительских расходов за счет безвозмездных средств на социальные проекты.    </w:t>
      </w:r>
    </w:p>
    <w:p w14:paraId="6D2DE9F4" w14:textId="77777777" w:rsidR="00E03696" w:rsidRDefault="00E03696" w:rsidP="00A800FD">
      <w:pPr>
        <w:jc w:val="both"/>
        <w:rPr>
          <w:rFonts w:ascii="Times New Roman" w:hAnsi="Times New Roman"/>
          <w:lang w:val="ru-RU"/>
        </w:rPr>
      </w:pPr>
    </w:p>
    <w:p w14:paraId="5C139EE6" w14:textId="309C09BA" w:rsidR="00213957" w:rsidRPr="00A800FD" w:rsidRDefault="00213957" w:rsidP="00A800FD">
      <w:pPr>
        <w:jc w:val="both"/>
        <w:rPr>
          <w:rFonts w:ascii="Times New Roman" w:hAnsi="Times New Roman"/>
          <w:lang w:val="ru-RU"/>
        </w:rPr>
      </w:pPr>
      <w:r w:rsidRPr="00A800FD">
        <w:rPr>
          <w:rFonts w:ascii="Times New Roman" w:hAnsi="Times New Roman"/>
          <w:lang w:val="ru-RU"/>
        </w:rPr>
        <w:t>В качестве основополагающих документов для оформления представительских расходов используются следующие:</w:t>
      </w:r>
    </w:p>
    <w:p w14:paraId="77C3C0D5" w14:textId="7A090573" w:rsidR="00213957" w:rsidRPr="00A800FD" w:rsidRDefault="00213957" w:rsidP="00A800FD">
      <w:pPr>
        <w:jc w:val="both"/>
        <w:rPr>
          <w:rFonts w:ascii="Times New Roman" w:hAnsi="Times New Roman"/>
          <w:lang w:val="ru-RU"/>
        </w:rPr>
      </w:pPr>
      <w:r w:rsidRPr="00A800FD">
        <w:rPr>
          <w:rFonts w:ascii="Times New Roman" w:hAnsi="Times New Roman"/>
          <w:lang w:val="ru-RU"/>
        </w:rPr>
        <w:t>-   приказ с обоснованием проведения мероприятия по приему приглашенных лиц;</w:t>
      </w:r>
    </w:p>
    <w:p w14:paraId="2BC99F12" w14:textId="38A8D858" w:rsidR="00213957" w:rsidRPr="00A800FD" w:rsidRDefault="00213957" w:rsidP="00A800FD">
      <w:pPr>
        <w:jc w:val="both"/>
        <w:rPr>
          <w:rFonts w:ascii="Times New Roman" w:hAnsi="Times New Roman"/>
          <w:lang w:val="ru-RU"/>
        </w:rPr>
      </w:pPr>
      <w:r w:rsidRPr="00A800FD">
        <w:rPr>
          <w:rFonts w:ascii="Times New Roman" w:hAnsi="Times New Roman"/>
          <w:lang w:val="ru-RU"/>
        </w:rPr>
        <w:t>-  программа пребывания и проведения делового приема, в которой отражаются сведения о дате и месте встречи представителей; ожидаемое количество участников; перечень обсуждаемых вопросов.</w:t>
      </w:r>
    </w:p>
    <w:p w14:paraId="70E83A65" w14:textId="77777777" w:rsidR="00213957" w:rsidRPr="00A800FD" w:rsidRDefault="00213957" w:rsidP="00A800FD">
      <w:pPr>
        <w:jc w:val="both"/>
        <w:rPr>
          <w:rFonts w:ascii="Times New Roman" w:hAnsi="Times New Roman"/>
          <w:lang w:val="ru-RU"/>
        </w:rPr>
      </w:pPr>
      <w:r w:rsidRPr="00A800FD">
        <w:rPr>
          <w:rFonts w:ascii="Times New Roman" w:hAnsi="Times New Roman"/>
          <w:lang w:val="ru-RU"/>
        </w:rPr>
        <w:t>-   смета расходов с обоснованием каждой статьи расходов.</w:t>
      </w:r>
    </w:p>
    <w:p w14:paraId="204215AD" w14:textId="77777777" w:rsidR="00E03696" w:rsidRDefault="00E03696" w:rsidP="00A800FD">
      <w:pPr>
        <w:jc w:val="both"/>
        <w:rPr>
          <w:rFonts w:ascii="Times New Roman" w:hAnsi="Times New Roman"/>
          <w:lang w:val="ru-RU"/>
        </w:rPr>
      </w:pPr>
    </w:p>
    <w:p w14:paraId="18153220" w14:textId="447FF344" w:rsidR="00213957" w:rsidRPr="00A800FD" w:rsidRDefault="00213957" w:rsidP="00A800FD">
      <w:pPr>
        <w:jc w:val="both"/>
        <w:rPr>
          <w:rFonts w:ascii="Times New Roman" w:hAnsi="Times New Roman"/>
          <w:lang w:val="ru-RU"/>
        </w:rPr>
      </w:pPr>
      <w:r w:rsidRPr="00A800FD">
        <w:rPr>
          <w:rFonts w:ascii="Times New Roman" w:hAnsi="Times New Roman"/>
          <w:lang w:val="ru-RU"/>
        </w:rPr>
        <w:t>После подписания приказа о проведении мероприятия, бухгалтерия выдает подотчетному лицу сумму, утвержденную сметой в пределах норм, установленных Законодательством либо соответствующими бюджетами (гранта и т.п.). Подотчетное лицо по окончании мероприятия, представляет в бухгалтерию авансовый отчет с первичными документами, подтверждающими расходы: кассовые ордера, фискальные кассовые чеки, счет-фактуры, закупочные акты, счета, билеты, договора аренды и т. п.).</w:t>
      </w:r>
    </w:p>
    <w:p w14:paraId="14083180" w14:textId="77777777" w:rsidR="00E03696" w:rsidRDefault="00E03696" w:rsidP="00A800FD">
      <w:pPr>
        <w:widowControl w:val="0"/>
        <w:suppressAutoHyphens/>
        <w:adjustRightInd w:val="0"/>
        <w:jc w:val="both"/>
        <w:textAlignment w:val="baseline"/>
        <w:rPr>
          <w:rFonts w:ascii="Times New Roman" w:hAnsi="Times New Roman"/>
          <w:b/>
          <w:lang w:val="ru-RU"/>
        </w:rPr>
      </w:pPr>
    </w:p>
    <w:p w14:paraId="0030ABCD" w14:textId="37676130" w:rsidR="00213957" w:rsidRPr="00A800FD" w:rsidRDefault="00213957" w:rsidP="00A800FD">
      <w:pPr>
        <w:widowControl w:val="0"/>
        <w:suppressAutoHyphens/>
        <w:adjustRightInd w:val="0"/>
        <w:jc w:val="both"/>
        <w:textAlignment w:val="baseline"/>
        <w:rPr>
          <w:rFonts w:ascii="Times New Roman" w:hAnsi="Times New Roman"/>
          <w:b/>
          <w:lang w:val="ru-RU"/>
        </w:rPr>
      </w:pPr>
      <w:r w:rsidRPr="00A800FD">
        <w:rPr>
          <w:rFonts w:ascii="Times New Roman" w:hAnsi="Times New Roman"/>
          <w:b/>
          <w:lang w:val="ru-RU"/>
        </w:rPr>
        <w:t>14.2.3. Прочие расходы:</w:t>
      </w:r>
    </w:p>
    <w:p w14:paraId="663B9776" w14:textId="77777777" w:rsidR="00213957" w:rsidRPr="00A800FD" w:rsidRDefault="00213957" w:rsidP="00A800FD">
      <w:pPr>
        <w:pStyle w:val="a6"/>
        <w:tabs>
          <w:tab w:val="left" w:pos="1276"/>
        </w:tabs>
        <w:spacing w:after="0"/>
        <w:rPr>
          <w:rFonts w:ascii="Times New Roman" w:hAnsi="Times New Roman"/>
          <w:lang w:val="ru-RU"/>
        </w:rPr>
      </w:pPr>
      <w:r w:rsidRPr="00A800FD">
        <w:rPr>
          <w:rFonts w:ascii="Times New Roman" w:hAnsi="Times New Roman"/>
          <w:lang w:val="ru-RU"/>
        </w:rPr>
        <w:t>1) судебные издержки;</w:t>
      </w:r>
    </w:p>
    <w:p w14:paraId="172E685B" w14:textId="77777777" w:rsidR="00213957" w:rsidRPr="00A800FD" w:rsidRDefault="00213957" w:rsidP="00A800FD">
      <w:pPr>
        <w:pStyle w:val="a6"/>
        <w:tabs>
          <w:tab w:val="left" w:pos="1276"/>
        </w:tabs>
        <w:spacing w:after="0"/>
        <w:rPr>
          <w:rFonts w:ascii="Times New Roman" w:hAnsi="Times New Roman"/>
          <w:lang w:val="ru-RU"/>
        </w:rPr>
      </w:pPr>
      <w:r w:rsidRPr="00A800FD">
        <w:rPr>
          <w:rFonts w:ascii="Times New Roman" w:hAnsi="Times New Roman"/>
          <w:lang w:val="ru-RU"/>
        </w:rPr>
        <w:t>2) присужденные пени, штрафы;</w:t>
      </w:r>
    </w:p>
    <w:p w14:paraId="6A662ECB" w14:textId="77777777" w:rsidR="00213957" w:rsidRPr="00A800FD" w:rsidRDefault="00213957" w:rsidP="00A800FD">
      <w:pPr>
        <w:pStyle w:val="a6"/>
        <w:tabs>
          <w:tab w:val="left" w:pos="1276"/>
        </w:tabs>
        <w:spacing w:after="0"/>
        <w:rPr>
          <w:rFonts w:ascii="Times New Roman" w:hAnsi="Times New Roman"/>
          <w:lang w:val="ru-RU"/>
        </w:rPr>
      </w:pPr>
      <w:r w:rsidRPr="00A800FD">
        <w:rPr>
          <w:rFonts w:ascii="Times New Roman" w:hAnsi="Times New Roman"/>
          <w:lang w:val="ru-RU"/>
        </w:rPr>
        <w:t>3) расходы на создание резервов по сомнительной задолженности;</w:t>
      </w:r>
    </w:p>
    <w:p w14:paraId="6D1E0360"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4) расходы, связанные с выбытием активов, в том числе:</w:t>
      </w:r>
    </w:p>
    <w:p w14:paraId="33746DB7"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  благотворительная помощь физическим лицам и/или другим НПО, включая гранты;</w:t>
      </w:r>
    </w:p>
    <w:p w14:paraId="14A1D86E" w14:textId="77777777" w:rsidR="00213957" w:rsidRPr="00A800FD" w:rsidRDefault="00213957" w:rsidP="00A800FD">
      <w:pPr>
        <w:tabs>
          <w:tab w:val="num" w:pos="1276"/>
        </w:tabs>
        <w:suppressAutoHyphens/>
        <w:jc w:val="both"/>
        <w:rPr>
          <w:rFonts w:ascii="Times New Roman" w:hAnsi="Times New Roman"/>
          <w:lang w:val="ru-RU"/>
        </w:rPr>
      </w:pPr>
      <w:r w:rsidRPr="00A800FD">
        <w:rPr>
          <w:rFonts w:ascii="Times New Roman" w:hAnsi="Times New Roman"/>
          <w:lang w:val="ru-RU"/>
        </w:rPr>
        <w:t>-   спонсорская помощь физическим лицам и/или другим НПО и т.д.</w:t>
      </w:r>
    </w:p>
    <w:p w14:paraId="5A6A54A1" w14:textId="77777777" w:rsidR="00E03696" w:rsidRDefault="00E03696" w:rsidP="00A800FD">
      <w:pPr>
        <w:widowControl w:val="0"/>
        <w:tabs>
          <w:tab w:val="left" w:pos="900"/>
        </w:tabs>
        <w:suppressAutoHyphens/>
        <w:adjustRightInd w:val="0"/>
        <w:jc w:val="both"/>
        <w:textAlignment w:val="baseline"/>
        <w:rPr>
          <w:rFonts w:ascii="Times New Roman" w:hAnsi="Times New Roman"/>
          <w:b/>
          <w:lang w:val="ru-RU"/>
        </w:rPr>
      </w:pPr>
    </w:p>
    <w:p w14:paraId="1FF8AA5C" w14:textId="2342F2D3" w:rsidR="00213957" w:rsidRPr="00A800FD" w:rsidRDefault="00213957" w:rsidP="00A800FD">
      <w:pPr>
        <w:widowControl w:val="0"/>
        <w:tabs>
          <w:tab w:val="left" w:pos="900"/>
        </w:tabs>
        <w:suppressAutoHyphens/>
        <w:adjustRightInd w:val="0"/>
        <w:jc w:val="both"/>
        <w:textAlignment w:val="baseline"/>
        <w:rPr>
          <w:rFonts w:ascii="Times New Roman" w:hAnsi="Times New Roman"/>
          <w:b/>
          <w:lang w:val="ru-RU"/>
        </w:rPr>
      </w:pPr>
      <w:r w:rsidRPr="00A800FD">
        <w:rPr>
          <w:rFonts w:ascii="Times New Roman" w:hAnsi="Times New Roman"/>
          <w:b/>
          <w:lang w:val="ru-RU"/>
        </w:rPr>
        <w:t>14.2.4. Расходы по корпоративному подоходному налогу:</w:t>
      </w:r>
    </w:p>
    <w:p w14:paraId="21AC6051" w14:textId="290AA928" w:rsidR="00213957" w:rsidRPr="00A800FD" w:rsidRDefault="00E03696" w:rsidP="00E03696">
      <w:pPr>
        <w:widowControl w:val="0"/>
        <w:suppressAutoHyphens/>
        <w:adjustRightInd w:val="0"/>
        <w:jc w:val="both"/>
        <w:textAlignment w:val="baseline"/>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текущее налоговое обязательство по корпоративному подоходному налогу;</w:t>
      </w:r>
    </w:p>
    <w:p w14:paraId="6CF7D58B" w14:textId="00ECD6BB" w:rsidR="00213957" w:rsidRPr="00A800FD" w:rsidRDefault="00E03696" w:rsidP="00E03696">
      <w:pPr>
        <w:widowControl w:val="0"/>
        <w:suppressAutoHyphens/>
        <w:adjustRightInd w:val="0"/>
        <w:jc w:val="both"/>
        <w:textAlignment w:val="baseline"/>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расход по отложенному налоговому обязательству по корпоративному подоходному налогу;</w:t>
      </w:r>
    </w:p>
    <w:p w14:paraId="7AC838B1" w14:textId="0F4D6480" w:rsidR="00213957" w:rsidRPr="00A800FD" w:rsidRDefault="00E03696" w:rsidP="00E03696">
      <w:pPr>
        <w:widowControl w:val="0"/>
        <w:suppressAutoHyphens/>
        <w:adjustRightInd w:val="0"/>
        <w:jc w:val="both"/>
        <w:textAlignment w:val="baseline"/>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налог у источника выплаты, который был уплачен налоговым агентом, выплачивающей дивиденды или вознаграждения по размещению денег на расчетных и депозитных счетах в банках второго уровня.</w:t>
      </w:r>
    </w:p>
    <w:p w14:paraId="467CCD2C" w14:textId="77777777" w:rsidR="00E03696" w:rsidRDefault="00E03696" w:rsidP="00A800FD">
      <w:pPr>
        <w:widowControl w:val="0"/>
        <w:suppressAutoHyphens/>
        <w:adjustRightInd w:val="0"/>
        <w:jc w:val="both"/>
        <w:textAlignment w:val="baseline"/>
        <w:rPr>
          <w:rFonts w:ascii="Times New Roman" w:hAnsi="Times New Roman"/>
          <w:lang w:val="ru-RU"/>
        </w:rPr>
      </w:pPr>
    </w:p>
    <w:p w14:paraId="6E33E099" w14:textId="07B7DBE8" w:rsidR="00213957" w:rsidRPr="00A800FD" w:rsidRDefault="00E03696" w:rsidP="00A800FD">
      <w:pPr>
        <w:widowControl w:val="0"/>
        <w:suppressAutoHyphens/>
        <w:adjustRightInd w:val="0"/>
        <w:jc w:val="both"/>
        <w:textAlignment w:val="baseline"/>
        <w:rPr>
          <w:rFonts w:ascii="Times New Roman" w:hAnsi="Times New Roman"/>
          <w:lang w:val="ru-RU"/>
        </w:rPr>
      </w:pPr>
      <w:r w:rsidRPr="002812F1">
        <w:rPr>
          <w:rFonts w:ascii="Times New Roman" w:hAnsi="Times New Roman"/>
          <w:snapToGrid w:val="0"/>
          <w:lang w:val="ru-RU"/>
        </w:rPr>
        <w:t>КМБПЧ</w:t>
      </w:r>
      <w:r w:rsidR="00213957" w:rsidRPr="00A800FD">
        <w:rPr>
          <w:rFonts w:ascii="Times New Roman" w:hAnsi="Times New Roman"/>
          <w:lang w:val="ru-RU"/>
        </w:rPr>
        <w:t xml:space="preserve"> в бухгалтерской программе 1-С осуществляет раздельный аналитический учет расходов, производимых за счет различных поступлений.</w:t>
      </w:r>
    </w:p>
    <w:p w14:paraId="32B57D44" w14:textId="77777777" w:rsidR="00E03696" w:rsidRDefault="00E03696" w:rsidP="00A800FD">
      <w:pPr>
        <w:pStyle w:val="1"/>
        <w:spacing w:before="0" w:after="0"/>
        <w:rPr>
          <w:rFonts w:ascii="Times New Roman" w:hAnsi="Times New Roman" w:cs="Times New Roman"/>
          <w:sz w:val="24"/>
          <w:szCs w:val="24"/>
          <w:lang w:val="ru-RU"/>
        </w:rPr>
      </w:pPr>
    </w:p>
    <w:p w14:paraId="573C48FD" w14:textId="36736D9E" w:rsidR="00213957"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14.3</w:t>
      </w:r>
      <w:r w:rsidR="000850ED">
        <w:rPr>
          <w:rFonts w:ascii="Times New Roman" w:hAnsi="Times New Roman" w:cs="Times New Roman"/>
          <w:sz w:val="24"/>
          <w:szCs w:val="24"/>
          <w:lang w:val="ru-RU"/>
        </w:rPr>
        <w:t>. У</w:t>
      </w:r>
      <w:r w:rsidRPr="00A800FD">
        <w:rPr>
          <w:rFonts w:ascii="Times New Roman" w:hAnsi="Times New Roman" w:cs="Times New Roman"/>
          <w:sz w:val="24"/>
          <w:szCs w:val="24"/>
          <w:lang w:val="ru-RU"/>
        </w:rPr>
        <w:t>четные принципы</w:t>
      </w:r>
    </w:p>
    <w:p w14:paraId="05411EF8" w14:textId="77777777" w:rsidR="000850ED" w:rsidRPr="000850ED" w:rsidRDefault="000850ED" w:rsidP="000850ED">
      <w:pPr>
        <w:rPr>
          <w:lang w:val="ru-RU"/>
        </w:rPr>
      </w:pPr>
    </w:p>
    <w:p w14:paraId="3EC8F20B" w14:textId="13DD75C9" w:rsidR="00213957" w:rsidRPr="00A800FD" w:rsidRDefault="00213957" w:rsidP="00A800FD">
      <w:pPr>
        <w:pStyle w:val="1"/>
        <w:spacing w:before="0" w:after="0"/>
        <w:rPr>
          <w:rFonts w:ascii="Times New Roman" w:hAnsi="Times New Roman" w:cs="Times New Roman"/>
          <w:sz w:val="24"/>
          <w:szCs w:val="24"/>
          <w:lang w:val="ru-RU"/>
        </w:rPr>
      </w:pPr>
      <w:r w:rsidRPr="00A800FD">
        <w:rPr>
          <w:rFonts w:ascii="Times New Roman" w:hAnsi="Times New Roman" w:cs="Times New Roman"/>
          <w:sz w:val="24"/>
          <w:szCs w:val="24"/>
          <w:lang w:val="ru-RU"/>
        </w:rPr>
        <w:t>14.3.1</w:t>
      </w:r>
      <w:r w:rsidR="000850ED">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Методика признания расходов</w:t>
      </w:r>
    </w:p>
    <w:p w14:paraId="3DFA6B8F" w14:textId="77777777" w:rsidR="00213957" w:rsidRPr="00A800FD" w:rsidRDefault="00213957" w:rsidP="00A800FD">
      <w:pPr>
        <w:pStyle w:val="aa"/>
        <w:suppressAutoHyphens/>
        <w:jc w:val="both"/>
        <w:rPr>
          <w:rFonts w:ascii="Times New Roman" w:hAnsi="Times New Roman" w:cs="Times New Roman"/>
          <w:lang w:val="ru-RU"/>
        </w:rPr>
      </w:pPr>
      <w:r w:rsidRPr="00A800FD">
        <w:rPr>
          <w:rFonts w:ascii="Times New Roman" w:hAnsi="Times New Roman" w:cs="Times New Roman"/>
          <w:lang w:val="ru-RU"/>
        </w:rPr>
        <w:t>Расходы признаются в бухгалтерском учете при наличии следующих условий:</w:t>
      </w:r>
    </w:p>
    <w:p w14:paraId="4AFD2570" w14:textId="5CAFF391" w:rsidR="00213957" w:rsidRPr="00A800FD" w:rsidRDefault="000850ED" w:rsidP="000850ED">
      <w:pPr>
        <w:pStyle w:val="aa"/>
        <w:suppressAutoHyphens/>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сумма расхода может быть надежно определена;</w:t>
      </w:r>
    </w:p>
    <w:p w14:paraId="6C922761" w14:textId="5B21D7CE" w:rsidR="00213957" w:rsidRPr="00A800FD" w:rsidRDefault="000850ED" w:rsidP="000850ED">
      <w:pPr>
        <w:pStyle w:val="aa"/>
        <w:suppressAutoHyphens/>
        <w:jc w:val="both"/>
        <w:rPr>
          <w:rFonts w:ascii="Times New Roman" w:hAnsi="Times New Roman" w:cs="Times New Roman"/>
          <w:lang w:val="ru-RU"/>
        </w:rPr>
      </w:pPr>
      <w:r>
        <w:rPr>
          <w:rFonts w:ascii="Times New Roman" w:hAnsi="Times New Roman" w:cs="Times New Roman"/>
          <w:lang w:val="ru-RU"/>
        </w:rPr>
        <w:t xml:space="preserve">- </w:t>
      </w:r>
      <w:r w:rsidR="00213957" w:rsidRPr="00A800FD">
        <w:rPr>
          <w:rFonts w:ascii="Times New Roman" w:hAnsi="Times New Roman" w:cs="Times New Roman"/>
          <w:lang w:val="ru-RU"/>
        </w:rPr>
        <w:t>если возникает уменьшение в будущем экономических выгод, связанных с уменьшением актива или увеличением обязательств.</w:t>
      </w:r>
    </w:p>
    <w:p w14:paraId="4FD2E9FE" w14:textId="77777777" w:rsidR="000850ED" w:rsidRDefault="000850ED" w:rsidP="00A800FD">
      <w:pPr>
        <w:pStyle w:val="aa"/>
        <w:suppressAutoHyphens/>
        <w:jc w:val="both"/>
        <w:rPr>
          <w:rFonts w:ascii="Times New Roman" w:hAnsi="Times New Roman" w:cs="Times New Roman"/>
          <w:lang w:val="ru-RU"/>
        </w:rPr>
      </w:pPr>
    </w:p>
    <w:p w14:paraId="3DFDB172" w14:textId="4DB91120" w:rsidR="00213957" w:rsidRPr="00A800FD" w:rsidRDefault="00213957" w:rsidP="00A800FD">
      <w:pPr>
        <w:pStyle w:val="aa"/>
        <w:suppressAutoHyphens/>
        <w:jc w:val="both"/>
        <w:rPr>
          <w:rFonts w:ascii="Times New Roman" w:hAnsi="Times New Roman" w:cs="Times New Roman"/>
          <w:lang w:val="ru-RU"/>
        </w:rPr>
      </w:pPr>
      <w:r w:rsidRPr="00A800FD">
        <w:rPr>
          <w:rFonts w:ascii="Times New Roman" w:hAnsi="Times New Roman" w:cs="Times New Roman"/>
          <w:lang w:val="ru-RU"/>
        </w:rPr>
        <w:t>Это означает, что признание расхода происходит в том отчетном периоде, в котором признается увеличение обязательств или уменьшения актива.</w:t>
      </w:r>
    </w:p>
    <w:p w14:paraId="488D29F8" w14:textId="755514EC" w:rsidR="00213957" w:rsidRPr="00A800FD" w:rsidRDefault="00213957" w:rsidP="00A800FD">
      <w:pPr>
        <w:pStyle w:val="aa"/>
        <w:suppressAutoHyphens/>
        <w:jc w:val="both"/>
        <w:rPr>
          <w:rFonts w:ascii="Times New Roman" w:hAnsi="Times New Roman" w:cs="Times New Roman"/>
          <w:lang w:val="ru-RU"/>
        </w:rPr>
      </w:pPr>
      <w:r w:rsidRPr="00A800FD">
        <w:rPr>
          <w:rFonts w:ascii="Times New Roman" w:hAnsi="Times New Roman" w:cs="Times New Roman"/>
          <w:lang w:val="ru-RU"/>
        </w:rPr>
        <w:lastRenderedPageBreak/>
        <w:t xml:space="preserve">Признание расходов должно производиться в том же периоде, в котором признаются доходы, в связи с которыми данные расходы были понесены, </w:t>
      </w:r>
      <w:proofErr w:type="gramStart"/>
      <w:r w:rsidRPr="00A800FD">
        <w:rPr>
          <w:rFonts w:ascii="Times New Roman" w:hAnsi="Times New Roman" w:cs="Times New Roman"/>
          <w:lang w:val="ru-RU"/>
        </w:rPr>
        <w:t>либо</w:t>
      </w:r>
      <w:proofErr w:type="gramEnd"/>
      <w:r w:rsidR="000850ED">
        <w:rPr>
          <w:rFonts w:ascii="Times New Roman" w:hAnsi="Times New Roman" w:cs="Times New Roman"/>
          <w:lang w:val="ru-RU"/>
        </w:rPr>
        <w:t xml:space="preserve"> </w:t>
      </w:r>
      <w:r w:rsidRPr="00A800FD">
        <w:rPr>
          <w:rFonts w:ascii="Times New Roman" w:hAnsi="Times New Roman" w:cs="Times New Roman"/>
          <w:lang w:val="ru-RU"/>
        </w:rPr>
        <w:t>когда становится очевидно, что данные расходы не приведут к получению каких-либо доходов, независимо от времени фактической выплаты денежных средств и иной формы осуществления.</w:t>
      </w:r>
    </w:p>
    <w:p w14:paraId="6278DA72" w14:textId="77777777" w:rsidR="000850ED" w:rsidRDefault="000850ED" w:rsidP="00A800FD">
      <w:pPr>
        <w:pStyle w:val="aa"/>
        <w:suppressAutoHyphens/>
        <w:jc w:val="both"/>
        <w:rPr>
          <w:rFonts w:ascii="Times New Roman" w:hAnsi="Times New Roman" w:cs="Times New Roman"/>
          <w:lang w:val="ru-RU"/>
        </w:rPr>
      </w:pPr>
    </w:p>
    <w:p w14:paraId="6A8FFAD7" w14:textId="79558FC1" w:rsidR="00213957" w:rsidRPr="00A800FD" w:rsidRDefault="00213957" w:rsidP="00A800FD">
      <w:pPr>
        <w:pStyle w:val="aa"/>
        <w:suppressAutoHyphens/>
        <w:jc w:val="both"/>
        <w:rPr>
          <w:rFonts w:ascii="Times New Roman" w:hAnsi="Times New Roman" w:cs="Times New Roman"/>
          <w:lang w:val="ru-RU"/>
        </w:rPr>
      </w:pPr>
      <w:r w:rsidRPr="00A800FD">
        <w:rPr>
          <w:rFonts w:ascii="Times New Roman" w:hAnsi="Times New Roman" w:cs="Times New Roman"/>
          <w:lang w:val="ru-RU"/>
        </w:rPr>
        <w:t>Такое признание предполагает одновременное признание доходов и расходов, возникающих непосредственно и совместно от одних и тех же операций или других событий.</w:t>
      </w:r>
    </w:p>
    <w:p w14:paraId="464E3A9A" w14:textId="77777777" w:rsidR="000850ED" w:rsidRDefault="000850ED" w:rsidP="00A800FD">
      <w:pPr>
        <w:suppressAutoHyphens/>
        <w:jc w:val="both"/>
        <w:rPr>
          <w:rFonts w:ascii="Times New Roman" w:hAnsi="Times New Roman"/>
          <w:lang w:val="ru-RU"/>
        </w:rPr>
      </w:pPr>
    </w:p>
    <w:p w14:paraId="3096EB97" w14:textId="7B4CA476" w:rsidR="00213957" w:rsidRPr="00A800FD" w:rsidRDefault="00213957" w:rsidP="00A800FD">
      <w:pPr>
        <w:suppressAutoHyphens/>
        <w:jc w:val="both"/>
        <w:rPr>
          <w:rFonts w:ascii="Times New Roman" w:hAnsi="Times New Roman"/>
          <w:lang w:val="ru-RU"/>
        </w:rPr>
      </w:pPr>
      <w:r w:rsidRPr="00A800FD">
        <w:rPr>
          <w:rFonts w:ascii="Times New Roman" w:hAnsi="Times New Roman"/>
          <w:lang w:val="ru-RU"/>
        </w:rPr>
        <w:t xml:space="preserve">Если возникновение экономических выгод ожидается на протяжении нескольких учетных периодов и связь с доходом может быть прослежена только в целом или косвенно, то расходы признаются в течение нескольких отчетных периодов, в течение которых возникают соответствующие экономические выгоды. Распределение расходов по отчётным периодам производится на основе обоснованного и систематического определения сумм, признаваемых в каждом отчётном периоде. </w:t>
      </w:r>
    </w:p>
    <w:p w14:paraId="453B4984" w14:textId="77777777" w:rsidR="000850ED" w:rsidRDefault="000850ED" w:rsidP="00A800FD">
      <w:pPr>
        <w:pStyle w:val="aa"/>
        <w:suppressAutoHyphens/>
        <w:jc w:val="both"/>
        <w:rPr>
          <w:rFonts w:ascii="Times New Roman" w:hAnsi="Times New Roman" w:cs="Times New Roman"/>
          <w:lang w:val="ru-RU"/>
        </w:rPr>
      </w:pPr>
    </w:p>
    <w:p w14:paraId="28D8BF65" w14:textId="624DBE04" w:rsidR="00213957" w:rsidRPr="00A800FD" w:rsidRDefault="00213957" w:rsidP="000850ED">
      <w:pPr>
        <w:pStyle w:val="aa"/>
        <w:suppressAutoHyphens/>
        <w:jc w:val="both"/>
        <w:rPr>
          <w:rFonts w:ascii="Times New Roman" w:hAnsi="Times New Roman" w:cs="Times New Roman"/>
          <w:lang w:val="ru-RU"/>
        </w:rPr>
      </w:pPr>
      <w:r w:rsidRPr="00A800FD">
        <w:rPr>
          <w:rFonts w:ascii="Times New Roman" w:hAnsi="Times New Roman" w:cs="Times New Roman"/>
          <w:lang w:val="ru-RU"/>
        </w:rPr>
        <w:t xml:space="preserve">Если произведенные затраты не приводят к ожидавшимся экономическим выгодам, </w:t>
      </w:r>
      <w:proofErr w:type="gramStart"/>
      <w:r w:rsidRPr="00A800FD">
        <w:rPr>
          <w:rFonts w:ascii="Times New Roman" w:hAnsi="Times New Roman" w:cs="Times New Roman"/>
          <w:lang w:val="ru-RU"/>
        </w:rPr>
        <w:t>или</w:t>
      </w:r>
      <w:proofErr w:type="gramEnd"/>
      <w:r w:rsidRPr="00A800FD">
        <w:rPr>
          <w:rFonts w:ascii="Times New Roman" w:hAnsi="Times New Roman" w:cs="Times New Roman"/>
          <w:lang w:val="ru-RU"/>
        </w:rPr>
        <w:t xml:space="preserve"> когда будущие экономические выгоды не соответствуют или перестают соответствовать требованиям признания в качестве актива в балансе, в таком случае затраты признаются расходом того периода, в котором выявлены соответствующие обстоятельства.</w:t>
      </w:r>
    </w:p>
    <w:p w14:paraId="0A03095D" w14:textId="77777777" w:rsidR="000850ED" w:rsidRDefault="000850ED" w:rsidP="000850ED">
      <w:pPr>
        <w:pStyle w:val="aa"/>
        <w:suppressAutoHyphens/>
        <w:jc w:val="both"/>
        <w:rPr>
          <w:rFonts w:ascii="Times New Roman" w:hAnsi="Times New Roman" w:cs="Times New Roman"/>
          <w:lang w:val="ru-RU"/>
        </w:rPr>
      </w:pPr>
    </w:p>
    <w:p w14:paraId="1E3360BB" w14:textId="5EF577D5" w:rsidR="00213957" w:rsidRPr="00A800FD" w:rsidRDefault="00213957" w:rsidP="000850ED">
      <w:pPr>
        <w:pStyle w:val="aa"/>
        <w:suppressAutoHyphens/>
        <w:jc w:val="both"/>
        <w:rPr>
          <w:rFonts w:ascii="Times New Roman" w:hAnsi="Times New Roman" w:cs="Times New Roman"/>
          <w:lang w:val="ru-RU"/>
        </w:rPr>
      </w:pPr>
      <w:r w:rsidRPr="00A800FD">
        <w:rPr>
          <w:rFonts w:ascii="Times New Roman" w:hAnsi="Times New Roman" w:cs="Times New Roman"/>
          <w:lang w:val="ru-RU"/>
        </w:rPr>
        <w:t>Расход также признается в тех случаях, когда возникло обязательство без признания актива.</w:t>
      </w:r>
    </w:p>
    <w:p w14:paraId="0A2C05CC" w14:textId="77777777" w:rsidR="000850ED" w:rsidRDefault="000850ED" w:rsidP="000850ED">
      <w:pPr>
        <w:pStyle w:val="aa"/>
        <w:suppressAutoHyphens/>
        <w:jc w:val="both"/>
        <w:rPr>
          <w:rFonts w:ascii="Times New Roman" w:hAnsi="Times New Roman" w:cs="Times New Roman"/>
          <w:lang w:val="ru-RU"/>
        </w:rPr>
      </w:pPr>
    </w:p>
    <w:p w14:paraId="3412B403" w14:textId="7F0BFE69" w:rsidR="00213957" w:rsidRPr="00A800FD" w:rsidRDefault="00213957" w:rsidP="000850ED">
      <w:pPr>
        <w:pStyle w:val="aa"/>
        <w:suppressAutoHyphens/>
        <w:jc w:val="both"/>
        <w:rPr>
          <w:rFonts w:ascii="Times New Roman" w:hAnsi="Times New Roman" w:cs="Times New Roman"/>
          <w:lang w:val="ru-RU"/>
        </w:rPr>
      </w:pPr>
      <w:r w:rsidRPr="00A800FD">
        <w:rPr>
          <w:rFonts w:ascii="Times New Roman" w:hAnsi="Times New Roman" w:cs="Times New Roman"/>
          <w:lang w:val="ru-RU"/>
        </w:rPr>
        <w:t>Расходы признаются независимо от того, как они принимаются для целей расчета налогооблагаемой базы.</w:t>
      </w:r>
    </w:p>
    <w:p w14:paraId="50B6C5F2" w14:textId="77777777" w:rsidR="000850ED" w:rsidRDefault="000850ED" w:rsidP="000850ED">
      <w:pPr>
        <w:pStyle w:val="1"/>
        <w:spacing w:before="0" w:after="0"/>
        <w:jc w:val="both"/>
        <w:rPr>
          <w:rFonts w:ascii="Times New Roman" w:hAnsi="Times New Roman" w:cs="Times New Roman"/>
          <w:sz w:val="24"/>
          <w:szCs w:val="24"/>
          <w:lang w:val="ru-RU"/>
        </w:rPr>
      </w:pPr>
    </w:p>
    <w:p w14:paraId="4C9094E8" w14:textId="64D6A046" w:rsidR="00213957" w:rsidRPr="00A800FD" w:rsidRDefault="00213957" w:rsidP="000850ED">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14.3.2</w:t>
      </w:r>
      <w:r w:rsidR="000850ED">
        <w:rPr>
          <w:rFonts w:ascii="Times New Roman" w:hAnsi="Times New Roman" w:cs="Times New Roman"/>
          <w:sz w:val="24"/>
          <w:szCs w:val="24"/>
          <w:lang w:val="ru-RU"/>
        </w:rPr>
        <w:t>.</w:t>
      </w:r>
      <w:r w:rsidRPr="00A800FD">
        <w:rPr>
          <w:rFonts w:ascii="Times New Roman" w:hAnsi="Times New Roman" w:cs="Times New Roman"/>
          <w:sz w:val="24"/>
          <w:szCs w:val="24"/>
          <w:lang w:val="ru-RU"/>
        </w:rPr>
        <w:tab/>
        <w:t>Порядок оценки расходов</w:t>
      </w:r>
    </w:p>
    <w:p w14:paraId="6BB46276" w14:textId="77777777" w:rsidR="000850ED" w:rsidRDefault="000850ED" w:rsidP="000850ED">
      <w:pPr>
        <w:pStyle w:val="1"/>
        <w:spacing w:before="0" w:after="0"/>
        <w:jc w:val="both"/>
        <w:rPr>
          <w:rFonts w:ascii="Times New Roman" w:hAnsi="Times New Roman" w:cs="Times New Roman"/>
          <w:sz w:val="24"/>
          <w:szCs w:val="24"/>
          <w:lang w:val="ru-RU"/>
        </w:rPr>
      </w:pPr>
    </w:p>
    <w:p w14:paraId="61AD5C80" w14:textId="5B2669C4" w:rsidR="00213957" w:rsidRPr="00A800FD" w:rsidRDefault="00213957" w:rsidP="000850ED">
      <w:pPr>
        <w:pStyle w:val="1"/>
        <w:spacing w:before="0" w:after="0"/>
        <w:jc w:val="both"/>
        <w:rPr>
          <w:rFonts w:ascii="Times New Roman" w:hAnsi="Times New Roman" w:cs="Times New Roman"/>
          <w:sz w:val="24"/>
          <w:szCs w:val="24"/>
          <w:lang w:val="ru-RU"/>
        </w:rPr>
      </w:pPr>
      <w:r w:rsidRPr="00A800FD">
        <w:rPr>
          <w:rFonts w:ascii="Times New Roman" w:hAnsi="Times New Roman" w:cs="Times New Roman"/>
          <w:sz w:val="24"/>
          <w:szCs w:val="24"/>
          <w:lang w:val="ru-RU"/>
        </w:rPr>
        <w:t>14.3.2.1.</w:t>
      </w:r>
      <w:r w:rsidR="000850ED">
        <w:rPr>
          <w:rFonts w:ascii="Times New Roman" w:hAnsi="Times New Roman" w:cs="Times New Roman"/>
          <w:sz w:val="24"/>
          <w:szCs w:val="24"/>
          <w:lang w:val="ru-RU"/>
        </w:rPr>
        <w:t xml:space="preserve"> </w:t>
      </w:r>
      <w:r w:rsidRPr="00A800FD">
        <w:rPr>
          <w:rFonts w:ascii="Times New Roman" w:hAnsi="Times New Roman" w:cs="Times New Roman"/>
          <w:sz w:val="24"/>
          <w:szCs w:val="24"/>
          <w:lang w:val="ru-RU"/>
        </w:rPr>
        <w:t>Применение принципа начисления для отражения расходов текущего периода</w:t>
      </w:r>
    </w:p>
    <w:p w14:paraId="52C27AA2" w14:textId="6289FB6D" w:rsidR="00213957" w:rsidRPr="00A800FD" w:rsidRDefault="00213957" w:rsidP="000850ED">
      <w:pPr>
        <w:pStyle w:val="32"/>
        <w:suppressAutoHyphens/>
        <w:spacing w:after="0"/>
        <w:jc w:val="both"/>
        <w:rPr>
          <w:rFonts w:ascii="Times New Roman" w:eastAsia="Arial Unicode MS" w:hAnsi="Times New Roman" w:cs="Times New Roman"/>
          <w:color w:val="000000"/>
          <w:sz w:val="24"/>
          <w:szCs w:val="24"/>
          <w:lang w:val="ru-RU"/>
        </w:rPr>
      </w:pPr>
      <w:r w:rsidRPr="00A800FD">
        <w:rPr>
          <w:rFonts w:ascii="Times New Roman" w:eastAsia="Arial Unicode MS" w:hAnsi="Times New Roman" w:cs="Times New Roman"/>
          <w:color w:val="000000"/>
          <w:sz w:val="24"/>
          <w:szCs w:val="24"/>
          <w:lang w:val="ru-RU"/>
        </w:rPr>
        <w:t xml:space="preserve">Финансовая отчетность </w:t>
      </w:r>
      <w:r w:rsidR="000850ED" w:rsidRPr="002812F1">
        <w:rPr>
          <w:rFonts w:ascii="Times New Roman" w:hAnsi="Times New Roman" w:cs="Times New Roman"/>
          <w:snapToGrid w:val="0"/>
          <w:sz w:val="24"/>
          <w:szCs w:val="24"/>
          <w:lang w:val="ru-RU"/>
        </w:rPr>
        <w:t>КМБПЧ</w:t>
      </w:r>
      <w:r w:rsidRPr="00A800FD">
        <w:rPr>
          <w:rFonts w:ascii="Times New Roman" w:eastAsia="Arial Unicode MS" w:hAnsi="Times New Roman" w:cs="Times New Roman"/>
          <w:color w:val="000000"/>
          <w:sz w:val="24"/>
          <w:szCs w:val="24"/>
          <w:lang w:val="ru-RU"/>
        </w:rPr>
        <w:t xml:space="preserve"> должна составляться по методу начисления. Согласно этому методу, расходы признаются в том периоде, в котором они фактически были понесены, а не тогда, когда были получены первичные документы либо выплачены денежные средства.</w:t>
      </w:r>
    </w:p>
    <w:p w14:paraId="36C15362" w14:textId="77777777" w:rsidR="000850ED" w:rsidRDefault="000850ED" w:rsidP="000850ED">
      <w:pPr>
        <w:pStyle w:val="a8"/>
        <w:suppressAutoHyphens/>
        <w:spacing w:before="0" w:beforeAutospacing="0" w:after="0" w:afterAutospacing="0"/>
        <w:jc w:val="both"/>
        <w:rPr>
          <w:rFonts w:ascii="Times New Roman" w:hAnsi="Times New Roman"/>
          <w:lang w:val="ru-RU"/>
        </w:rPr>
      </w:pPr>
    </w:p>
    <w:p w14:paraId="09E7746B" w14:textId="07E351AF" w:rsidR="00213957" w:rsidRPr="00A800FD" w:rsidRDefault="00213957" w:rsidP="000850ED">
      <w:pPr>
        <w:pStyle w:val="a8"/>
        <w:suppressAutoHyphens/>
        <w:spacing w:before="0" w:beforeAutospacing="0" w:after="0" w:afterAutospacing="0"/>
        <w:jc w:val="both"/>
        <w:rPr>
          <w:rFonts w:ascii="Times New Roman" w:hAnsi="Times New Roman"/>
          <w:lang w:val="ru-RU"/>
        </w:rPr>
      </w:pPr>
      <w:r w:rsidRPr="00A800FD">
        <w:rPr>
          <w:rFonts w:ascii="Times New Roman" w:hAnsi="Times New Roman"/>
          <w:lang w:val="ru-RU"/>
        </w:rPr>
        <w:t xml:space="preserve">Для соблюдения принципа начисления административные расходы списываются по оценочной стоимости. Если первичные документы поступили после окончательного закрытия отчетного периода, то корректировка административных расходов может производится в следующем отчетном периоде, если это позволяет принятый принцип существенности. </w:t>
      </w:r>
    </w:p>
    <w:p w14:paraId="0706F68C" w14:textId="77777777" w:rsidR="000850ED" w:rsidRDefault="000850ED" w:rsidP="000850ED">
      <w:pPr>
        <w:pStyle w:val="2"/>
        <w:suppressAutoHyphens/>
        <w:jc w:val="both"/>
      </w:pPr>
    </w:p>
    <w:p w14:paraId="0F69DF00" w14:textId="58A54FF9" w:rsidR="00213957" w:rsidRPr="00A800FD" w:rsidRDefault="00213957" w:rsidP="000850ED">
      <w:pPr>
        <w:pStyle w:val="2"/>
        <w:suppressAutoHyphens/>
        <w:jc w:val="both"/>
      </w:pPr>
      <w:r w:rsidRPr="00A800FD">
        <w:t>14.4</w:t>
      </w:r>
      <w:r w:rsidR="000850ED">
        <w:t xml:space="preserve">. </w:t>
      </w:r>
      <w:r w:rsidRPr="00A800FD">
        <w:t>Раскрытие в отчетности</w:t>
      </w:r>
    </w:p>
    <w:p w14:paraId="6B9CCA54" w14:textId="77777777" w:rsidR="00213957" w:rsidRPr="00A800FD" w:rsidRDefault="00213957" w:rsidP="000850ED">
      <w:pPr>
        <w:suppressAutoHyphens/>
        <w:jc w:val="both"/>
        <w:rPr>
          <w:rFonts w:ascii="Times New Roman" w:hAnsi="Times New Roman"/>
          <w:lang w:val="ru-RU"/>
        </w:rPr>
      </w:pPr>
      <w:r w:rsidRPr="00A800FD">
        <w:rPr>
          <w:rFonts w:ascii="Times New Roman" w:hAnsi="Times New Roman"/>
          <w:lang w:val="ru-RU"/>
        </w:rPr>
        <w:t>Расходы за период отражаются в отчете о прибылях и убытках на основе функциональной классификации:</w:t>
      </w:r>
    </w:p>
    <w:p w14:paraId="790AF5B8" w14:textId="35F4FF22" w:rsidR="00213957" w:rsidRPr="00A800FD" w:rsidRDefault="000850ED" w:rsidP="000850ED">
      <w:pPr>
        <w:suppressAutoHyphens/>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на финансирование;</w:t>
      </w:r>
    </w:p>
    <w:p w14:paraId="348181C4" w14:textId="0F430A3B" w:rsidR="00213957" w:rsidRPr="00A800FD" w:rsidRDefault="000850ED" w:rsidP="000850ED">
      <w:pPr>
        <w:suppressAutoHyphens/>
        <w:jc w:val="both"/>
        <w:rPr>
          <w:rFonts w:ascii="Times New Roman" w:hAnsi="Times New Roman"/>
          <w:lang w:val="ru-RU"/>
        </w:rPr>
      </w:pPr>
      <w:r>
        <w:rPr>
          <w:rFonts w:ascii="Times New Roman" w:hAnsi="Times New Roman"/>
          <w:lang w:val="ru-RU"/>
        </w:rPr>
        <w:t>- о</w:t>
      </w:r>
      <w:r w:rsidR="00213957" w:rsidRPr="00A800FD">
        <w:rPr>
          <w:rFonts w:ascii="Times New Roman" w:hAnsi="Times New Roman"/>
          <w:lang w:val="ru-RU"/>
        </w:rPr>
        <w:t>бщие и административные расходы;</w:t>
      </w:r>
    </w:p>
    <w:p w14:paraId="675C01A9" w14:textId="18AF724C" w:rsidR="00213957" w:rsidRPr="00A800FD" w:rsidRDefault="000850ED" w:rsidP="000850ED">
      <w:pPr>
        <w:suppressAutoHyphens/>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по реализации продукции и услуг;</w:t>
      </w:r>
    </w:p>
    <w:p w14:paraId="4FB898D8" w14:textId="3EF09268" w:rsidR="00213957" w:rsidRPr="00A800FD" w:rsidRDefault="000850ED" w:rsidP="000850ED">
      <w:pPr>
        <w:suppressAutoHyphens/>
        <w:jc w:val="both"/>
        <w:rPr>
          <w:rFonts w:ascii="Times New Roman" w:hAnsi="Times New Roman"/>
          <w:lang w:val="ru-RU"/>
        </w:rPr>
      </w:pPr>
      <w:r>
        <w:rPr>
          <w:rFonts w:ascii="Times New Roman" w:hAnsi="Times New Roman"/>
          <w:lang w:val="ru-RU"/>
        </w:rPr>
        <w:t>- р</w:t>
      </w:r>
      <w:r w:rsidR="00213957" w:rsidRPr="00A800FD">
        <w:rPr>
          <w:rFonts w:ascii="Times New Roman" w:hAnsi="Times New Roman"/>
          <w:lang w:val="ru-RU"/>
        </w:rPr>
        <w:t>асходы по корпоративному подоходному налогу;</w:t>
      </w:r>
    </w:p>
    <w:p w14:paraId="77CC783F" w14:textId="49B938FD" w:rsidR="00213957" w:rsidRDefault="000850ED" w:rsidP="000850ED">
      <w:pPr>
        <w:suppressAutoHyphens/>
        <w:jc w:val="both"/>
        <w:rPr>
          <w:rFonts w:ascii="Times New Roman" w:hAnsi="Times New Roman"/>
          <w:lang w:val="ru-RU"/>
        </w:rPr>
      </w:pPr>
      <w:r>
        <w:rPr>
          <w:rFonts w:ascii="Times New Roman" w:hAnsi="Times New Roman"/>
          <w:lang w:val="ru-RU"/>
        </w:rPr>
        <w:t>- п</w:t>
      </w:r>
      <w:r w:rsidR="00213957" w:rsidRPr="00A800FD">
        <w:rPr>
          <w:rFonts w:ascii="Times New Roman" w:hAnsi="Times New Roman"/>
          <w:lang w:val="ru-RU"/>
        </w:rPr>
        <w:t>рочие расходы</w:t>
      </w:r>
      <w:r>
        <w:rPr>
          <w:rFonts w:ascii="Times New Roman" w:hAnsi="Times New Roman"/>
          <w:lang w:val="ru-RU"/>
        </w:rPr>
        <w:t>.</w:t>
      </w:r>
    </w:p>
    <w:p w14:paraId="61CC111C" w14:textId="77777777" w:rsidR="000850ED" w:rsidRPr="00A800FD" w:rsidRDefault="000850ED" w:rsidP="000850ED">
      <w:pPr>
        <w:suppressAutoHyphens/>
        <w:jc w:val="both"/>
        <w:rPr>
          <w:rFonts w:ascii="Times New Roman" w:hAnsi="Times New Roman"/>
          <w:lang w:val="ru-RU"/>
        </w:rPr>
      </w:pPr>
    </w:p>
    <w:p w14:paraId="7A2E0AA9" w14:textId="08F2A491" w:rsidR="00213957" w:rsidRPr="00A800FD" w:rsidRDefault="00213957" w:rsidP="000850ED">
      <w:pPr>
        <w:suppressAutoHyphens/>
        <w:jc w:val="both"/>
        <w:rPr>
          <w:rFonts w:ascii="Times New Roman" w:hAnsi="Times New Roman"/>
          <w:lang w:val="ru-RU"/>
        </w:rPr>
      </w:pPr>
      <w:r w:rsidRPr="00A800FD">
        <w:rPr>
          <w:rFonts w:ascii="Times New Roman" w:hAnsi="Times New Roman"/>
          <w:lang w:val="ru-RU"/>
        </w:rPr>
        <w:lastRenderedPageBreak/>
        <w:t xml:space="preserve">В примечаниях к отчетности </w:t>
      </w:r>
      <w:r w:rsidR="000850ED" w:rsidRPr="002812F1">
        <w:rPr>
          <w:rFonts w:ascii="Times New Roman" w:hAnsi="Times New Roman"/>
          <w:snapToGrid w:val="0"/>
          <w:lang w:val="ru-RU"/>
        </w:rPr>
        <w:t>КМБПЧ</w:t>
      </w:r>
      <w:r w:rsidRPr="00A800FD">
        <w:rPr>
          <w:rFonts w:ascii="Times New Roman" w:hAnsi="Times New Roman"/>
          <w:lang w:val="ru-RU"/>
        </w:rPr>
        <w:t xml:space="preserve"> раскрывает наиболее крупные статьи расходов по элементам затрат. Обязательными для раскрытия являются такие элементы, как амортизация, финансовые затраты и расходы на оплату труда.</w:t>
      </w:r>
    </w:p>
    <w:p w14:paraId="73C48793" w14:textId="77777777" w:rsidR="000850ED" w:rsidRDefault="000850ED" w:rsidP="000850ED">
      <w:pPr>
        <w:suppressAutoHyphens/>
        <w:jc w:val="both"/>
        <w:rPr>
          <w:rFonts w:ascii="Times New Roman" w:hAnsi="Times New Roman"/>
          <w:lang w:val="ru-RU"/>
        </w:rPr>
      </w:pPr>
    </w:p>
    <w:p w14:paraId="535BE650" w14:textId="7756A9FB" w:rsidR="00213957" w:rsidRPr="00A800FD" w:rsidRDefault="00213957" w:rsidP="000850ED">
      <w:pPr>
        <w:suppressAutoHyphens/>
        <w:jc w:val="both"/>
        <w:rPr>
          <w:rFonts w:ascii="Times New Roman" w:hAnsi="Times New Roman"/>
          <w:lang w:val="ru-RU"/>
        </w:rPr>
      </w:pPr>
      <w:r w:rsidRPr="00A800FD">
        <w:rPr>
          <w:rFonts w:ascii="Times New Roman" w:hAnsi="Times New Roman"/>
          <w:lang w:val="ru-RU"/>
        </w:rPr>
        <w:t xml:space="preserve">В случае наличия у </w:t>
      </w:r>
      <w:r w:rsidR="000850ED" w:rsidRPr="002812F1">
        <w:rPr>
          <w:rFonts w:ascii="Times New Roman" w:hAnsi="Times New Roman"/>
          <w:snapToGrid w:val="0"/>
          <w:lang w:val="ru-RU"/>
        </w:rPr>
        <w:t>КМБПЧ</w:t>
      </w:r>
      <w:r w:rsidRPr="00A800FD">
        <w:rPr>
          <w:rFonts w:ascii="Times New Roman" w:hAnsi="Times New Roman"/>
          <w:lang w:val="ru-RU"/>
        </w:rPr>
        <w:t xml:space="preserve"> существенных ошибок за предыдущие периоды следует раскрывать:</w:t>
      </w:r>
    </w:p>
    <w:p w14:paraId="079F5AB7" w14:textId="6A1B45F8" w:rsidR="00213957" w:rsidRPr="00A800FD" w:rsidRDefault="000850ED" w:rsidP="000850ED">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характер существенной ошибки;</w:t>
      </w:r>
    </w:p>
    <w:p w14:paraId="0767D52F" w14:textId="07A0176D" w:rsidR="00213957" w:rsidRPr="00A800FD" w:rsidRDefault="000850ED" w:rsidP="000850ED">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величину исправления ошибок за прошлый период;</w:t>
      </w:r>
    </w:p>
    <w:p w14:paraId="356A101E" w14:textId="3CE2A6D8" w:rsidR="00213957" w:rsidRPr="00A800FD" w:rsidRDefault="000850ED" w:rsidP="000850ED">
      <w:pPr>
        <w:suppressAutoHyphens/>
        <w:jc w:val="both"/>
        <w:rPr>
          <w:rFonts w:ascii="Times New Roman" w:hAnsi="Times New Roman"/>
          <w:lang w:val="ru-RU"/>
        </w:rPr>
      </w:pPr>
      <w:r>
        <w:rPr>
          <w:rFonts w:ascii="Times New Roman" w:hAnsi="Times New Roman"/>
          <w:lang w:val="ru-RU"/>
        </w:rPr>
        <w:t xml:space="preserve">- </w:t>
      </w:r>
      <w:r w:rsidR="00213957" w:rsidRPr="00A800FD">
        <w:rPr>
          <w:rFonts w:ascii="Times New Roman" w:hAnsi="Times New Roman"/>
          <w:lang w:val="ru-RU"/>
        </w:rPr>
        <w:t>величину исправления, относящегося к информации, предоставленной в финансовой отчетности за аналогичный период прошлого года</w:t>
      </w:r>
    </w:p>
    <w:p w14:paraId="0C6E457F" w14:textId="77777777" w:rsidR="000850ED" w:rsidRDefault="000850ED" w:rsidP="000850ED">
      <w:pPr>
        <w:tabs>
          <w:tab w:val="left" w:pos="3990"/>
        </w:tabs>
        <w:jc w:val="both"/>
        <w:rPr>
          <w:rFonts w:ascii="Times New Roman" w:hAnsi="Times New Roman"/>
          <w:b/>
          <w:caps/>
          <w:snapToGrid w:val="0"/>
          <w:lang w:val="ru-RU"/>
        </w:rPr>
      </w:pPr>
    </w:p>
    <w:p w14:paraId="40F91089" w14:textId="30129A33" w:rsidR="00213957" w:rsidRPr="00A800FD" w:rsidRDefault="00213957" w:rsidP="000850ED">
      <w:pPr>
        <w:tabs>
          <w:tab w:val="left" w:pos="3990"/>
        </w:tabs>
        <w:jc w:val="both"/>
        <w:rPr>
          <w:rFonts w:ascii="Times New Roman" w:hAnsi="Times New Roman"/>
          <w:b/>
          <w:caps/>
          <w:lang w:val="ru-RU"/>
        </w:rPr>
      </w:pPr>
      <w:r w:rsidRPr="00A800FD">
        <w:rPr>
          <w:rFonts w:ascii="Times New Roman" w:hAnsi="Times New Roman"/>
          <w:b/>
          <w:caps/>
          <w:snapToGrid w:val="0"/>
          <w:lang w:val="ru-RU"/>
        </w:rPr>
        <w:t xml:space="preserve">Раздел </w:t>
      </w:r>
      <w:r w:rsidRPr="00A800FD">
        <w:rPr>
          <w:rFonts w:ascii="Times New Roman" w:hAnsi="Times New Roman"/>
          <w:b/>
          <w:caps/>
          <w:lang w:val="ru-RU"/>
        </w:rPr>
        <w:t>15</w:t>
      </w:r>
      <w:r w:rsidR="000850ED">
        <w:rPr>
          <w:rFonts w:ascii="Times New Roman" w:hAnsi="Times New Roman"/>
          <w:b/>
          <w:caps/>
          <w:lang w:val="ru-RU"/>
        </w:rPr>
        <w:t>.</w:t>
      </w:r>
      <w:r w:rsidRPr="00A800FD">
        <w:rPr>
          <w:rFonts w:ascii="Times New Roman" w:hAnsi="Times New Roman"/>
          <w:b/>
          <w:caps/>
          <w:lang w:val="ru-RU"/>
        </w:rPr>
        <w:t xml:space="preserve"> События, произошедшие после отчетной даты</w:t>
      </w:r>
    </w:p>
    <w:p w14:paraId="64174B1E" w14:textId="77777777" w:rsidR="000850ED" w:rsidRDefault="000850ED" w:rsidP="000850ED">
      <w:pPr>
        <w:tabs>
          <w:tab w:val="left" w:pos="2325"/>
        </w:tabs>
        <w:jc w:val="both"/>
        <w:rPr>
          <w:rFonts w:ascii="Times New Roman" w:hAnsi="Times New Roman"/>
          <w:b/>
          <w:lang w:val="ru-RU"/>
        </w:rPr>
      </w:pPr>
    </w:p>
    <w:p w14:paraId="2DFC361B" w14:textId="1A55ECCE" w:rsidR="00213957" w:rsidRPr="00A800FD" w:rsidRDefault="00213957" w:rsidP="000850ED">
      <w:pPr>
        <w:tabs>
          <w:tab w:val="left" w:pos="2325"/>
        </w:tabs>
        <w:jc w:val="both"/>
        <w:rPr>
          <w:rFonts w:ascii="Times New Roman" w:hAnsi="Times New Roman"/>
          <w:b/>
          <w:lang w:val="ru-RU"/>
        </w:rPr>
      </w:pPr>
      <w:r w:rsidRPr="00A800FD">
        <w:rPr>
          <w:rFonts w:ascii="Times New Roman" w:hAnsi="Times New Roman"/>
          <w:b/>
          <w:lang w:val="ru-RU"/>
        </w:rPr>
        <w:t>15.1.</w:t>
      </w:r>
      <w:r w:rsidR="000850ED">
        <w:rPr>
          <w:rFonts w:ascii="Times New Roman" w:hAnsi="Times New Roman"/>
          <w:b/>
          <w:lang w:val="ru-RU"/>
        </w:rPr>
        <w:t xml:space="preserve"> О</w:t>
      </w:r>
      <w:r w:rsidRPr="00A800FD">
        <w:rPr>
          <w:rFonts w:ascii="Times New Roman" w:hAnsi="Times New Roman"/>
          <w:b/>
          <w:lang w:val="ru-RU"/>
        </w:rPr>
        <w:t>пределение</w:t>
      </w:r>
    </w:p>
    <w:p w14:paraId="3FB47796" w14:textId="77777777"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События после отчетной даты – это события, как благоприятные, так и неблагоприятные, которые происходят в период между отчетной датой и датой утверждения финансовой отчетности к выпуску.</w:t>
      </w:r>
    </w:p>
    <w:p w14:paraId="35FCFB93" w14:textId="77777777" w:rsidR="000850ED" w:rsidRDefault="000850ED" w:rsidP="000850ED">
      <w:pPr>
        <w:jc w:val="both"/>
        <w:rPr>
          <w:rFonts w:ascii="Times New Roman" w:hAnsi="Times New Roman"/>
          <w:snapToGrid w:val="0"/>
          <w:lang w:val="ru-RU"/>
        </w:rPr>
      </w:pPr>
    </w:p>
    <w:p w14:paraId="095C7DCD" w14:textId="22B2874B"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Различают два типа событий, произошедших после отчетной даты:</w:t>
      </w:r>
    </w:p>
    <w:p w14:paraId="3C52DFD0" w14:textId="0BE5B9D4" w:rsidR="00213957" w:rsidRPr="00A800FD" w:rsidRDefault="000850ED" w:rsidP="000850ED">
      <w:pPr>
        <w:jc w:val="both"/>
        <w:rPr>
          <w:rFonts w:ascii="Times New Roman" w:hAnsi="Times New Roman"/>
          <w:snapToGrid w:val="0"/>
          <w:lang w:val="ru-RU"/>
        </w:rPr>
      </w:pPr>
      <w:r>
        <w:rPr>
          <w:rFonts w:ascii="Times New Roman" w:hAnsi="Times New Roman"/>
          <w:snapToGrid w:val="0"/>
          <w:lang w:val="ru-RU"/>
        </w:rPr>
        <w:t xml:space="preserve">- </w:t>
      </w:r>
      <w:r w:rsidR="00213957" w:rsidRPr="00A800FD">
        <w:rPr>
          <w:rFonts w:ascii="Times New Roman" w:hAnsi="Times New Roman"/>
          <w:snapToGrid w:val="0"/>
          <w:lang w:val="ru-RU"/>
        </w:rPr>
        <w:t>события, подтверждающие существовавшие на отчетную дату условия (корректирующие события после отчетной даты);</w:t>
      </w:r>
    </w:p>
    <w:p w14:paraId="52610D32" w14:textId="4F72099A" w:rsidR="00213957" w:rsidRPr="00A800FD" w:rsidRDefault="000850ED" w:rsidP="000850ED">
      <w:pPr>
        <w:jc w:val="both"/>
        <w:rPr>
          <w:rFonts w:ascii="Times New Roman" w:hAnsi="Times New Roman"/>
          <w:snapToGrid w:val="0"/>
          <w:lang w:val="ru-RU"/>
        </w:rPr>
      </w:pPr>
      <w:r>
        <w:rPr>
          <w:rFonts w:ascii="Times New Roman" w:hAnsi="Times New Roman"/>
          <w:snapToGrid w:val="0"/>
          <w:lang w:val="ru-RU"/>
        </w:rPr>
        <w:t xml:space="preserve">- </w:t>
      </w:r>
      <w:r w:rsidR="00213957" w:rsidRPr="00A800FD">
        <w:rPr>
          <w:rFonts w:ascii="Times New Roman" w:hAnsi="Times New Roman"/>
          <w:snapToGrid w:val="0"/>
          <w:lang w:val="ru-RU"/>
        </w:rPr>
        <w:t>события, свидетельствующие о возникших после отчетной даты условиях (</w:t>
      </w:r>
      <w:proofErr w:type="spellStart"/>
      <w:r w:rsidR="00213957" w:rsidRPr="00A800FD">
        <w:rPr>
          <w:rFonts w:ascii="Times New Roman" w:hAnsi="Times New Roman"/>
          <w:snapToGrid w:val="0"/>
          <w:lang w:val="ru-RU"/>
        </w:rPr>
        <w:t>некорректирующие</w:t>
      </w:r>
      <w:proofErr w:type="spellEnd"/>
      <w:r w:rsidR="00213957" w:rsidRPr="00A800FD">
        <w:rPr>
          <w:rFonts w:ascii="Times New Roman" w:hAnsi="Times New Roman"/>
          <w:snapToGrid w:val="0"/>
          <w:lang w:val="ru-RU"/>
        </w:rPr>
        <w:t xml:space="preserve"> события после отчетной даты).</w:t>
      </w:r>
    </w:p>
    <w:p w14:paraId="09623EFB" w14:textId="77777777" w:rsidR="008120DF" w:rsidRDefault="008120DF" w:rsidP="000850ED">
      <w:pPr>
        <w:jc w:val="both"/>
        <w:rPr>
          <w:rFonts w:ascii="Times New Roman" w:hAnsi="Times New Roman"/>
          <w:snapToGrid w:val="0"/>
          <w:lang w:val="ru-RU"/>
        </w:rPr>
      </w:pPr>
    </w:p>
    <w:p w14:paraId="30BBA109" w14:textId="77777777" w:rsidR="008120DF"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При отражении в отчетности событий, произошедших после отчетной даты, необходимо руководствоваться принципом существенности. То есть все события, которые могут значительно повлиять на управленческие решения пользователей, принятые на основе финансовой отчетности, должны быть отражены в финансовой отчетности. </w:t>
      </w:r>
    </w:p>
    <w:p w14:paraId="1A59FD7F" w14:textId="77777777" w:rsidR="008120DF" w:rsidRDefault="008120DF" w:rsidP="000850ED">
      <w:pPr>
        <w:jc w:val="both"/>
        <w:rPr>
          <w:rFonts w:ascii="Times New Roman" w:hAnsi="Times New Roman"/>
          <w:snapToGrid w:val="0"/>
          <w:lang w:val="ru-RU"/>
        </w:rPr>
      </w:pPr>
    </w:p>
    <w:p w14:paraId="704420CF" w14:textId="47EAEB84"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Существенность зависит от размера статьи или ошибки, оцениваемых в каждом конкретном случае.</w:t>
      </w:r>
    </w:p>
    <w:p w14:paraId="6DCFCE34" w14:textId="77777777" w:rsidR="008120DF" w:rsidRDefault="008120DF" w:rsidP="000850ED">
      <w:pPr>
        <w:jc w:val="both"/>
        <w:rPr>
          <w:rFonts w:ascii="Times New Roman" w:hAnsi="Times New Roman"/>
          <w:snapToGrid w:val="0"/>
          <w:lang w:val="ru-RU"/>
        </w:rPr>
      </w:pPr>
    </w:p>
    <w:p w14:paraId="00ABA9C0" w14:textId="7D2F6699"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К событиям после отчетной даты относятся все события вплоть до даты утверждения финансовой отчетности к выпуску, даже если они произошли после опубликования данных о прибыли</w:t>
      </w:r>
      <w:r w:rsidR="008120DF" w:rsidRPr="008120DF">
        <w:rPr>
          <w:rFonts w:ascii="Times New Roman" w:hAnsi="Times New Roman"/>
          <w:snapToGrid w:val="0"/>
          <w:lang w:val="ru-RU"/>
        </w:rPr>
        <w:t xml:space="preserve"> </w:t>
      </w:r>
      <w:r w:rsidR="008120DF" w:rsidRPr="002812F1">
        <w:rPr>
          <w:rFonts w:ascii="Times New Roman" w:hAnsi="Times New Roman"/>
          <w:snapToGrid w:val="0"/>
          <w:lang w:val="ru-RU"/>
        </w:rPr>
        <w:t>КМБПЧ</w:t>
      </w:r>
      <w:r w:rsidR="008120DF" w:rsidRPr="00A800FD">
        <w:rPr>
          <w:rFonts w:ascii="Times New Roman" w:hAnsi="Times New Roman"/>
          <w:snapToGrid w:val="0"/>
          <w:lang w:val="ru-RU"/>
        </w:rPr>
        <w:t xml:space="preserve"> </w:t>
      </w:r>
      <w:r w:rsidRPr="00A800FD">
        <w:rPr>
          <w:rFonts w:ascii="Times New Roman" w:hAnsi="Times New Roman"/>
          <w:snapToGrid w:val="0"/>
          <w:lang w:val="ru-RU"/>
        </w:rPr>
        <w:t>или другой финансовой информации.</w:t>
      </w:r>
    </w:p>
    <w:p w14:paraId="62A1FC74" w14:textId="77777777" w:rsidR="008120DF" w:rsidRDefault="008120DF" w:rsidP="000850ED">
      <w:pPr>
        <w:pStyle w:val="8"/>
        <w:tabs>
          <w:tab w:val="left" w:pos="1080"/>
        </w:tabs>
        <w:spacing w:before="0" w:after="0"/>
        <w:jc w:val="both"/>
        <w:rPr>
          <w:b/>
          <w:i w:val="0"/>
          <w:lang w:val="ru-RU"/>
        </w:rPr>
      </w:pPr>
    </w:p>
    <w:p w14:paraId="549BEAAA" w14:textId="0F419947" w:rsidR="00213957" w:rsidRPr="00A800FD" w:rsidRDefault="00213957" w:rsidP="000850ED">
      <w:pPr>
        <w:pStyle w:val="8"/>
        <w:tabs>
          <w:tab w:val="left" w:pos="1080"/>
        </w:tabs>
        <w:spacing w:before="0" w:after="0"/>
        <w:jc w:val="both"/>
        <w:rPr>
          <w:b/>
          <w:i w:val="0"/>
          <w:lang w:val="ru-RU"/>
        </w:rPr>
      </w:pPr>
      <w:r w:rsidRPr="00A800FD">
        <w:rPr>
          <w:b/>
          <w:i w:val="0"/>
          <w:lang w:val="ru-RU"/>
        </w:rPr>
        <w:t xml:space="preserve">15.2. </w:t>
      </w:r>
      <w:r w:rsidRPr="00A800FD">
        <w:rPr>
          <w:b/>
          <w:i w:val="0"/>
          <w:lang w:val="ru-RU"/>
        </w:rPr>
        <w:tab/>
        <w:t>События после отчетной даты, отражаемые в отчетности</w:t>
      </w:r>
    </w:p>
    <w:p w14:paraId="7C865346" w14:textId="26202E2A" w:rsidR="00213957" w:rsidRPr="00A800FD" w:rsidRDefault="008120DF" w:rsidP="000850ED">
      <w:pPr>
        <w:jc w:val="both"/>
        <w:rPr>
          <w:rFonts w:ascii="Times New Roman" w:hAnsi="Times New Roman"/>
          <w:snapToGrid w:val="0"/>
          <w:lang w:val="ru-RU"/>
        </w:rPr>
      </w:pPr>
      <w:r w:rsidRPr="002812F1">
        <w:rPr>
          <w:rFonts w:ascii="Times New Roman" w:hAnsi="Times New Roman"/>
          <w:snapToGrid w:val="0"/>
          <w:lang w:val="ru-RU"/>
        </w:rPr>
        <w:t>КМБПЧ</w:t>
      </w:r>
      <w:r w:rsidR="00213957" w:rsidRPr="00A800FD">
        <w:rPr>
          <w:rFonts w:ascii="Times New Roman" w:hAnsi="Times New Roman"/>
          <w:snapToGrid w:val="0"/>
          <w:lang w:val="ru-RU"/>
        </w:rPr>
        <w:t xml:space="preserve"> должно корректировать суммы, признанные в финансовой отчетности, для отражения последствий корректирующих событий, имевших место после отчетной даты. </w:t>
      </w:r>
    </w:p>
    <w:p w14:paraId="48358FBA" w14:textId="24BFD568"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Данные об активах, обязательствах, капитале, доходах и расходах в </w:t>
      </w:r>
      <w:r w:rsidR="008120DF" w:rsidRPr="002812F1">
        <w:rPr>
          <w:rFonts w:ascii="Times New Roman" w:hAnsi="Times New Roman"/>
          <w:snapToGrid w:val="0"/>
          <w:lang w:val="ru-RU"/>
        </w:rPr>
        <w:t>КМБПЧ</w:t>
      </w:r>
      <w:r w:rsidRPr="00A800FD">
        <w:rPr>
          <w:rFonts w:ascii="Times New Roman" w:hAnsi="Times New Roman"/>
          <w:lang w:val="ru-RU"/>
        </w:rPr>
        <w:t xml:space="preserve"> </w:t>
      </w:r>
      <w:r w:rsidRPr="00A800FD">
        <w:rPr>
          <w:rFonts w:ascii="Times New Roman" w:hAnsi="Times New Roman"/>
          <w:snapToGrid w:val="0"/>
          <w:lang w:val="ru-RU"/>
        </w:rPr>
        <w:t xml:space="preserve">отражаются в финансовой отчетности с учетом событий, произошедших после отчетной даты. Такие события, как правило, подтверждают существование на отчетную дату условий, в которых </w:t>
      </w:r>
      <w:r w:rsidR="008120DF" w:rsidRPr="002812F1">
        <w:rPr>
          <w:rFonts w:ascii="Times New Roman" w:hAnsi="Times New Roman"/>
          <w:snapToGrid w:val="0"/>
          <w:lang w:val="ru-RU"/>
        </w:rPr>
        <w:t>КМБПЧ</w:t>
      </w:r>
      <w:r w:rsidRPr="00A800FD">
        <w:rPr>
          <w:rFonts w:ascii="Times New Roman" w:hAnsi="Times New Roman"/>
          <w:snapToGrid w:val="0"/>
          <w:lang w:val="ru-RU"/>
        </w:rPr>
        <w:t xml:space="preserve"> вело свою деятельность, или свидетельствуют о возникших </w:t>
      </w:r>
      <w:proofErr w:type="spellStart"/>
      <w:r w:rsidRPr="00A800FD">
        <w:rPr>
          <w:rFonts w:ascii="Times New Roman" w:hAnsi="Times New Roman"/>
          <w:snapToGrid w:val="0"/>
          <w:lang w:val="ru-RU"/>
        </w:rPr>
        <w:t>п</w:t>
      </w:r>
      <w:r w:rsidR="008120DF">
        <w:rPr>
          <w:rFonts w:ascii="Times New Roman" w:hAnsi="Times New Roman"/>
          <w:snapToGrid w:val="0"/>
          <w:lang w:val="ru-RU"/>
        </w:rPr>
        <w:t>осле</w:t>
      </w:r>
      <w:r w:rsidRPr="00A800FD">
        <w:rPr>
          <w:rFonts w:ascii="Times New Roman" w:hAnsi="Times New Roman"/>
          <w:snapToGrid w:val="0"/>
          <w:lang w:val="ru-RU"/>
        </w:rPr>
        <w:t>отчетной</w:t>
      </w:r>
      <w:proofErr w:type="spellEnd"/>
      <w:r w:rsidRPr="00A800FD">
        <w:rPr>
          <w:rFonts w:ascii="Times New Roman" w:hAnsi="Times New Roman"/>
          <w:snapToGrid w:val="0"/>
          <w:lang w:val="ru-RU"/>
        </w:rPr>
        <w:t xml:space="preserve"> условиях, в которых </w:t>
      </w:r>
      <w:r w:rsidR="008120DF" w:rsidRPr="002812F1">
        <w:rPr>
          <w:rFonts w:ascii="Times New Roman" w:hAnsi="Times New Roman"/>
          <w:snapToGrid w:val="0"/>
          <w:lang w:val="ru-RU"/>
        </w:rPr>
        <w:t>КМБПЧ</w:t>
      </w:r>
      <w:r w:rsidRPr="00A800FD">
        <w:rPr>
          <w:rFonts w:ascii="Times New Roman" w:hAnsi="Times New Roman"/>
          <w:snapToGrid w:val="0"/>
          <w:lang w:val="ru-RU"/>
        </w:rPr>
        <w:t xml:space="preserve"> ведет свою деятельность. </w:t>
      </w:r>
    </w:p>
    <w:p w14:paraId="0651DB4C" w14:textId="77777777" w:rsidR="008120DF" w:rsidRDefault="008120DF" w:rsidP="000850ED">
      <w:pPr>
        <w:jc w:val="both"/>
        <w:rPr>
          <w:rFonts w:ascii="Times New Roman" w:hAnsi="Times New Roman"/>
          <w:snapToGrid w:val="0"/>
          <w:lang w:val="ru-RU"/>
        </w:rPr>
      </w:pPr>
    </w:p>
    <w:p w14:paraId="49D7B09B" w14:textId="0FDF5879"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Ниже приводятся примеры событий после отчетной даты, отражаемых в отчетности, последствия которых </w:t>
      </w:r>
      <w:r w:rsidR="008120DF" w:rsidRPr="002812F1">
        <w:rPr>
          <w:rFonts w:ascii="Times New Roman" w:hAnsi="Times New Roman"/>
          <w:snapToGrid w:val="0"/>
          <w:lang w:val="ru-RU"/>
        </w:rPr>
        <w:t>КМБПЧ</w:t>
      </w:r>
      <w:r w:rsidRPr="00A800FD">
        <w:rPr>
          <w:rFonts w:ascii="Times New Roman" w:hAnsi="Times New Roman"/>
          <w:snapToGrid w:val="0"/>
          <w:lang w:val="ru-RU"/>
        </w:rPr>
        <w:t xml:space="preserve"> обязано учитывать либо путем корректировки в финансовой отчетности, либо путем признания ранее не признанных в отчетности объектов учета:</w:t>
      </w:r>
    </w:p>
    <w:p w14:paraId="729F0292" w14:textId="24D1BD71" w:rsidR="00213957" w:rsidRPr="00A800FD" w:rsidRDefault="008120DF" w:rsidP="008120DF">
      <w:pPr>
        <w:jc w:val="both"/>
        <w:rPr>
          <w:rFonts w:ascii="Times New Roman" w:hAnsi="Times New Roman"/>
          <w:snapToGrid w:val="0"/>
          <w:lang w:val="ru-RU"/>
        </w:rPr>
      </w:pPr>
      <w:r>
        <w:rPr>
          <w:rFonts w:ascii="Times New Roman" w:hAnsi="Times New Roman"/>
          <w:snapToGrid w:val="0"/>
          <w:lang w:val="ru-RU"/>
        </w:rPr>
        <w:t xml:space="preserve">- </w:t>
      </w:r>
      <w:r w:rsidR="00213957" w:rsidRPr="00A800FD">
        <w:rPr>
          <w:rFonts w:ascii="Times New Roman" w:hAnsi="Times New Roman"/>
          <w:snapToGrid w:val="0"/>
          <w:lang w:val="ru-RU"/>
        </w:rPr>
        <w:t xml:space="preserve">решение суда, вынесенное после отчетной даты, последствия которого </w:t>
      </w:r>
      <w:r w:rsidRPr="002812F1">
        <w:rPr>
          <w:rFonts w:ascii="Times New Roman" w:hAnsi="Times New Roman"/>
          <w:snapToGrid w:val="0"/>
          <w:lang w:val="ru-RU"/>
        </w:rPr>
        <w:t>КМБПЧ</w:t>
      </w:r>
      <w:r w:rsidR="00213957" w:rsidRPr="00A800FD">
        <w:rPr>
          <w:rFonts w:ascii="Times New Roman" w:hAnsi="Times New Roman"/>
          <w:lang w:val="ru-RU"/>
        </w:rPr>
        <w:t xml:space="preserve"> </w:t>
      </w:r>
      <w:r w:rsidR="00213957" w:rsidRPr="00A800FD">
        <w:rPr>
          <w:rFonts w:ascii="Times New Roman" w:hAnsi="Times New Roman"/>
          <w:snapToGrid w:val="0"/>
          <w:lang w:val="ru-RU"/>
        </w:rPr>
        <w:t xml:space="preserve">обязано отразить либо путем корректировки уже признанного в отчетности резерва, либо путем признания резерва, а не просто путем раскрытия условного обязательства (поскольку </w:t>
      </w:r>
      <w:r w:rsidR="00213957" w:rsidRPr="00A800FD">
        <w:rPr>
          <w:rFonts w:ascii="Times New Roman" w:hAnsi="Times New Roman"/>
          <w:snapToGrid w:val="0"/>
          <w:lang w:val="ru-RU"/>
        </w:rPr>
        <w:lastRenderedPageBreak/>
        <w:t xml:space="preserve">разрешение судебного спора подтверждает существовавшее на отчетную дату обязательство </w:t>
      </w:r>
      <w:r w:rsidRPr="002812F1">
        <w:rPr>
          <w:rFonts w:ascii="Times New Roman" w:hAnsi="Times New Roman"/>
          <w:snapToGrid w:val="0"/>
          <w:lang w:val="ru-RU"/>
        </w:rPr>
        <w:t>КМБПЧ</w:t>
      </w:r>
      <w:r w:rsidR="00213957" w:rsidRPr="00A800FD">
        <w:rPr>
          <w:rFonts w:ascii="Times New Roman" w:hAnsi="Times New Roman"/>
          <w:lang w:val="ru-RU"/>
        </w:rPr>
        <w:t>)</w:t>
      </w:r>
      <w:r w:rsidR="00213957" w:rsidRPr="00A800FD">
        <w:rPr>
          <w:rFonts w:ascii="Times New Roman" w:hAnsi="Times New Roman"/>
          <w:snapToGrid w:val="0"/>
          <w:lang w:val="ru-RU"/>
        </w:rPr>
        <w:t>;</w:t>
      </w:r>
    </w:p>
    <w:p w14:paraId="59329A31" w14:textId="3A9EEDBA" w:rsidR="00213957" w:rsidRPr="00A800FD" w:rsidRDefault="008120DF" w:rsidP="008120DF">
      <w:pPr>
        <w:jc w:val="both"/>
        <w:rPr>
          <w:rFonts w:ascii="Times New Roman" w:hAnsi="Times New Roman"/>
          <w:snapToGrid w:val="0"/>
          <w:lang w:val="ru-RU" w:eastAsia="ru-RU"/>
        </w:rPr>
      </w:pPr>
      <w:r>
        <w:rPr>
          <w:rFonts w:ascii="Times New Roman" w:hAnsi="Times New Roman"/>
          <w:snapToGrid w:val="0"/>
          <w:lang w:val="ru-RU"/>
        </w:rPr>
        <w:t xml:space="preserve">- </w:t>
      </w:r>
      <w:r w:rsidR="00213957" w:rsidRPr="00A800FD">
        <w:rPr>
          <w:rFonts w:ascii="Times New Roman" w:hAnsi="Times New Roman"/>
          <w:snapToGrid w:val="0"/>
          <w:lang w:val="ru-RU"/>
        </w:rPr>
        <w:t xml:space="preserve">получение информации после отчетной даты, свидетельствующей либо о существенном снижении стоимости актива, определенной по состоянию на отчетную дату, либо о необходимости корректировки ранее признанного в отчетности убытка от обесценения данного актива. </w:t>
      </w:r>
    </w:p>
    <w:p w14:paraId="077BDCE7" w14:textId="77777777" w:rsidR="008120DF" w:rsidRDefault="008120DF" w:rsidP="000850ED">
      <w:pPr>
        <w:pStyle w:val="8"/>
        <w:tabs>
          <w:tab w:val="left" w:pos="1080"/>
        </w:tabs>
        <w:spacing w:before="0" w:after="0"/>
        <w:jc w:val="both"/>
        <w:rPr>
          <w:b/>
          <w:i w:val="0"/>
          <w:lang w:val="ru-RU"/>
        </w:rPr>
      </w:pPr>
    </w:p>
    <w:p w14:paraId="05522D16" w14:textId="54B1D879" w:rsidR="00213957" w:rsidRPr="00A800FD" w:rsidRDefault="00213957" w:rsidP="000850ED">
      <w:pPr>
        <w:pStyle w:val="8"/>
        <w:tabs>
          <w:tab w:val="left" w:pos="1080"/>
        </w:tabs>
        <w:spacing w:before="0" w:after="0"/>
        <w:jc w:val="both"/>
        <w:rPr>
          <w:b/>
          <w:i w:val="0"/>
          <w:lang w:val="ru-RU"/>
        </w:rPr>
      </w:pPr>
      <w:r w:rsidRPr="00A800FD">
        <w:rPr>
          <w:b/>
          <w:i w:val="0"/>
          <w:lang w:val="ru-RU"/>
        </w:rPr>
        <w:t>15.3.</w:t>
      </w:r>
      <w:r w:rsidR="008120DF">
        <w:rPr>
          <w:b/>
          <w:i w:val="0"/>
          <w:lang w:val="ru-RU"/>
        </w:rPr>
        <w:t xml:space="preserve"> </w:t>
      </w:r>
      <w:r w:rsidRPr="00A800FD">
        <w:rPr>
          <w:b/>
          <w:i w:val="0"/>
          <w:lang w:val="ru-RU"/>
        </w:rPr>
        <w:t>Раскрытие в отчетности</w:t>
      </w:r>
    </w:p>
    <w:p w14:paraId="3C984BF5" w14:textId="4FD60B2B" w:rsidR="00213957" w:rsidRPr="00A800FD" w:rsidRDefault="008120DF" w:rsidP="000850ED">
      <w:pPr>
        <w:jc w:val="both"/>
        <w:rPr>
          <w:rFonts w:ascii="Times New Roman" w:hAnsi="Times New Roman"/>
          <w:snapToGrid w:val="0"/>
          <w:lang w:val="ru-RU"/>
        </w:rPr>
      </w:pPr>
      <w:r w:rsidRPr="002812F1">
        <w:rPr>
          <w:rFonts w:ascii="Times New Roman" w:hAnsi="Times New Roman"/>
          <w:snapToGrid w:val="0"/>
          <w:lang w:val="ru-RU"/>
        </w:rPr>
        <w:t>КМБПЧ</w:t>
      </w:r>
      <w:r w:rsidR="00213957" w:rsidRPr="00A800FD">
        <w:rPr>
          <w:rFonts w:ascii="Times New Roman" w:hAnsi="Times New Roman"/>
          <w:lang w:val="ru-RU"/>
        </w:rPr>
        <w:t xml:space="preserve"> </w:t>
      </w:r>
      <w:r w:rsidR="00213957" w:rsidRPr="00A800FD">
        <w:rPr>
          <w:rFonts w:ascii="Times New Roman" w:hAnsi="Times New Roman"/>
          <w:snapToGrid w:val="0"/>
          <w:lang w:val="ru-RU"/>
        </w:rPr>
        <w:t xml:space="preserve">должно раскрывать дату утверждения финансовой отчетности к выпуску и наименование органа управления, утвердившего финансовую отчетность к выпуску. </w:t>
      </w:r>
    </w:p>
    <w:p w14:paraId="7DB9C89A" w14:textId="77777777" w:rsidR="008120DF" w:rsidRDefault="008120DF" w:rsidP="000850ED">
      <w:pPr>
        <w:jc w:val="both"/>
        <w:rPr>
          <w:rFonts w:ascii="Times New Roman" w:hAnsi="Times New Roman"/>
          <w:snapToGrid w:val="0"/>
          <w:lang w:val="ru-RU"/>
        </w:rPr>
      </w:pPr>
    </w:p>
    <w:p w14:paraId="39A6BADD" w14:textId="03DE2EE5"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Пользователям важно знать дату утверждения финансовой отчетности к выпуску, так как в финансовой отчетности не отражены события после этой даты.</w:t>
      </w:r>
    </w:p>
    <w:p w14:paraId="2C27B6A6" w14:textId="77777777" w:rsidR="008120DF" w:rsidRDefault="008120DF" w:rsidP="000850ED">
      <w:pPr>
        <w:jc w:val="both"/>
        <w:rPr>
          <w:rFonts w:ascii="Times New Roman" w:hAnsi="Times New Roman"/>
          <w:snapToGrid w:val="0"/>
          <w:lang w:val="ru-RU"/>
        </w:rPr>
      </w:pPr>
    </w:p>
    <w:p w14:paraId="4C5B875A" w14:textId="08430D9A"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Если после отчетной даты </w:t>
      </w:r>
      <w:r w:rsidR="008120DF" w:rsidRPr="002812F1">
        <w:rPr>
          <w:rFonts w:ascii="Times New Roman" w:hAnsi="Times New Roman"/>
          <w:snapToGrid w:val="0"/>
          <w:lang w:val="ru-RU"/>
        </w:rPr>
        <w:t>КМБПЧ</w:t>
      </w:r>
      <w:r w:rsidRPr="00A800FD">
        <w:rPr>
          <w:rFonts w:ascii="Times New Roman" w:hAnsi="Times New Roman"/>
          <w:lang w:val="ru-RU"/>
        </w:rPr>
        <w:t xml:space="preserve"> </w:t>
      </w:r>
      <w:r w:rsidRPr="00A800FD">
        <w:rPr>
          <w:rFonts w:ascii="Times New Roman" w:hAnsi="Times New Roman"/>
          <w:snapToGrid w:val="0"/>
          <w:lang w:val="ru-RU"/>
        </w:rPr>
        <w:t xml:space="preserve">получает новую информацию о хозяйственных условиях, существовавших на отчетную дату, </w:t>
      </w:r>
      <w:r w:rsidR="008120DF" w:rsidRPr="002812F1">
        <w:rPr>
          <w:rFonts w:ascii="Times New Roman" w:hAnsi="Times New Roman"/>
          <w:snapToGrid w:val="0"/>
          <w:lang w:val="ru-RU"/>
        </w:rPr>
        <w:t>КМБПЧ</w:t>
      </w:r>
      <w:r w:rsidRPr="00A800FD">
        <w:rPr>
          <w:rFonts w:ascii="Times New Roman" w:hAnsi="Times New Roman"/>
          <w:lang w:val="ru-RU"/>
        </w:rPr>
        <w:t xml:space="preserve"> </w:t>
      </w:r>
      <w:r w:rsidRPr="00A800FD">
        <w:rPr>
          <w:rFonts w:ascii="Times New Roman" w:hAnsi="Times New Roman"/>
          <w:snapToGrid w:val="0"/>
          <w:lang w:val="ru-RU"/>
        </w:rPr>
        <w:t>должно уточнить раскрываемую в финансовой отчетности информацию об этих условиях с учетом новой информации.</w:t>
      </w:r>
    </w:p>
    <w:p w14:paraId="7186B1F6" w14:textId="77777777" w:rsidR="008120DF" w:rsidRDefault="008120DF" w:rsidP="000850ED">
      <w:pPr>
        <w:jc w:val="both"/>
        <w:rPr>
          <w:rFonts w:ascii="Times New Roman" w:hAnsi="Times New Roman"/>
          <w:snapToGrid w:val="0"/>
          <w:lang w:val="ru-RU"/>
        </w:rPr>
      </w:pPr>
    </w:p>
    <w:p w14:paraId="6E646414" w14:textId="35D7185B"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В отдельных случаях </w:t>
      </w:r>
      <w:r w:rsidR="008120DF" w:rsidRPr="002812F1">
        <w:rPr>
          <w:rFonts w:ascii="Times New Roman" w:hAnsi="Times New Roman"/>
          <w:snapToGrid w:val="0"/>
          <w:lang w:val="ru-RU"/>
        </w:rPr>
        <w:t>КМБПЧ</w:t>
      </w:r>
      <w:r w:rsidRPr="00A800FD">
        <w:rPr>
          <w:rFonts w:ascii="Times New Roman" w:hAnsi="Times New Roman"/>
          <w:lang w:val="ru-RU"/>
        </w:rPr>
        <w:t xml:space="preserve"> </w:t>
      </w:r>
      <w:r w:rsidRPr="00A800FD">
        <w:rPr>
          <w:rFonts w:ascii="Times New Roman" w:hAnsi="Times New Roman"/>
          <w:snapToGrid w:val="0"/>
          <w:lang w:val="ru-RU"/>
        </w:rPr>
        <w:t>необходимо обновлять раскрытую в отчетности информацию с учетом сведений, полученных после отчетной даты, даже если полученные сведения не оказывают влияния на данные, отраженные в финансовой отчетности.</w:t>
      </w:r>
    </w:p>
    <w:p w14:paraId="1C60520C" w14:textId="77777777" w:rsidR="00213957" w:rsidRPr="00A800FD" w:rsidRDefault="00213957" w:rsidP="000850ED">
      <w:pPr>
        <w:jc w:val="both"/>
        <w:rPr>
          <w:rFonts w:ascii="Times New Roman" w:hAnsi="Times New Roman"/>
          <w:snapToGrid w:val="0"/>
          <w:lang w:val="ru-RU"/>
        </w:rPr>
      </w:pPr>
    </w:p>
    <w:p w14:paraId="363856B9" w14:textId="2FBA1E17" w:rsidR="00213957" w:rsidRPr="00A800FD" w:rsidRDefault="00213957" w:rsidP="000850ED">
      <w:pPr>
        <w:jc w:val="both"/>
        <w:rPr>
          <w:rFonts w:ascii="Times New Roman" w:hAnsi="Times New Roman"/>
          <w:b/>
          <w:caps/>
          <w:lang w:val="ru-RU"/>
        </w:rPr>
      </w:pPr>
      <w:r w:rsidRPr="00A800FD">
        <w:rPr>
          <w:rFonts w:ascii="Times New Roman" w:hAnsi="Times New Roman"/>
          <w:b/>
          <w:caps/>
          <w:snapToGrid w:val="0"/>
          <w:lang w:val="ru-RU"/>
        </w:rPr>
        <w:t>Раздел 16</w:t>
      </w:r>
      <w:r w:rsidR="005B3C06">
        <w:rPr>
          <w:rFonts w:ascii="Times New Roman" w:hAnsi="Times New Roman"/>
          <w:b/>
          <w:caps/>
          <w:snapToGrid w:val="0"/>
          <w:lang w:val="ru-RU"/>
        </w:rPr>
        <w:t>.</w:t>
      </w:r>
      <w:r w:rsidRPr="00A800FD">
        <w:rPr>
          <w:rFonts w:ascii="Times New Roman" w:hAnsi="Times New Roman"/>
          <w:b/>
          <w:caps/>
          <w:lang w:val="ru-RU"/>
        </w:rPr>
        <w:tab/>
        <w:t xml:space="preserve">Учет арендных операций </w:t>
      </w:r>
    </w:p>
    <w:p w14:paraId="2C7C9F79" w14:textId="77777777" w:rsidR="005B3C06" w:rsidRDefault="005B3C06" w:rsidP="000850ED">
      <w:pPr>
        <w:jc w:val="both"/>
        <w:rPr>
          <w:rFonts w:ascii="Times New Roman" w:hAnsi="Times New Roman"/>
          <w:b/>
          <w:lang w:val="ru-RU"/>
        </w:rPr>
      </w:pPr>
    </w:p>
    <w:p w14:paraId="2A63D22C" w14:textId="791F407C" w:rsidR="00213957" w:rsidRPr="00A800FD" w:rsidRDefault="00213957" w:rsidP="000850ED">
      <w:pPr>
        <w:jc w:val="both"/>
        <w:rPr>
          <w:rFonts w:ascii="Times New Roman" w:hAnsi="Times New Roman"/>
          <w:b/>
          <w:lang w:val="ru-RU"/>
        </w:rPr>
      </w:pPr>
      <w:r w:rsidRPr="00A800FD">
        <w:rPr>
          <w:rFonts w:ascii="Times New Roman" w:hAnsi="Times New Roman"/>
          <w:b/>
          <w:lang w:val="ru-RU"/>
        </w:rPr>
        <w:t>16.1</w:t>
      </w:r>
      <w:r w:rsidR="005B3C06">
        <w:rPr>
          <w:rFonts w:ascii="Times New Roman" w:hAnsi="Times New Roman"/>
          <w:b/>
          <w:lang w:val="ru-RU"/>
        </w:rPr>
        <w:t xml:space="preserve">. </w:t>
      </w:r>
      <w:r w:rsidRPr="00A800FD">
        <w:rPr>
          <w:rFonts w:ascii="Times New Roman" w:hAnsi="Times New Roman"/>
          <w:b/>
          <w:lang w:val="ru-RU"/>
        </w:rPr>
        <w:t>Определение</w:t>
      </w:r>
    </w:p>
    <w:p w14:paraId="5282A917" w14:textId="77777777" w:rsidR="00213957" w:rsidRPr="00A800FD" w:rsidRDefault="00213957" w:rsidP="000850ED">
      <w:pPr>
        <w:jc w:val="both"/>
        <w:rPr>
          <w:rFonts w:ascii="Times New Roman" w:hAnsi="Times New Roman"/>
          <w:snapToGrid w:val="0"/>
          <w:lang w:val="ru-RU"/>
        </w:rPr>
      </w:pPr>
      <w:r w:rsidRPr="00A800FD">
        <w:rPr>
          <w:rFonts w:ascii="Times New Roman" w:hAnsi="Times New Roman"/>
          <w:b/>
          <w:snapToGrid w:val="0"/>
          <w:lang w:val="ru-RU"/>
        </w:rPr>
        <w:t>Аренда</w:t>
      </w:r>
      <w:r w:rsidRPr="00A800FD">
        <w:rPr>
          <w:rFonts w:ascii="Times New Roman" w:hAnsi="Times New Roman"/>
          <w:snapToGrid w:val="0"/>
          <w:lang w:val="ru-RU"/>
        </w:rPr>
        <w:t xml:space="preserve"> – это договор, по которому арендодатель передает арендатору в обмен на арендную плату или серию платежей право на использование актива в течение согласованного срока. </w:t>
      </w:r>
    </w:p>
    <w:p w14:paraId="1796D8CF" w14:textId="77777777" w:rsidR="005B3C06" w:rsidRDefault="005B3C06" w:rsidP="000850ED">
      <w:pPr>
        <w:jc w:val="both"/>
        <w:rPr>
          <w:rFonts w:ascii="Times New Roman" w:hAnsi="Times New Roman"/>
          <w:b/>
          <w:snapToGrid w:val="0"/>
          <w:lang w:val="ru-RU"/>
        </w:rPr>
      </w:pPr>
    </w:p>
    <w:p w14:paraId="799DBFA7" w14:textId="36A94A5E" w:rsidR="00213957" w:rsidRPr="00A800FD" w:rsidRDefault="00213957" w:rsidP="000850ED">
      <w:pPr>
        <w:jc w:val="both"/>
        <w:rPr>
          <w:rFonts w:ascii="Times New Roman" w:hAnsi="Times New Roman"/>
          <w:snapToGrid w:val="0"/>
          <w:lang w:val="ru-RU"/>
        </w:rPr>
      </w:pPr>
      <w:r w:rsidRPr="00A800FD">
        <w:rPr>
          <w:rFonts w:ascii="Times New Roman" w:hAnsi="Times New Roman"/>
          <w:b/>
          <w:snapToGrid w:val="0"/>
          <w:lang w:val="ru-RU"/>
        </w:rPr>
        <w:t>Срок аренды</w:t>
      </w:r>
      <w:r w:rsidRPr="00A800FD">
        <w:rPr>
          <w:rFonts w:ascii="Times New Roman" w:hAnsi="Times New Roman"/>
          <w:snapToGrid w:val="0"/>
          <w:lang w:val="ru-RU"/>
        </w:rPr>
        <w:t xml:space="preserve"> – не подлежащий сокращению период, на который арендатор, в соответствии с договором, арендует актив, а также любые иные дополнительные периоды, на которые арендатор вправе продлить аренду актива с дополнительной оплатой или без нее, если на начало срока аренды имеется обоснованная уверенность в том, что арендатор реализует это право.</w:t>
      </w:r>
    </w:p>
    <w:p w14:paraId="68811E03" w14:textId="77777777" w:rsidR="005B3C06" w:rsidRDefault="005B3C06" w:rsidP="000850ED">
      <w:pPr>
        <w:jc w:val="both"/>
        <w:rPr>
          <w:rFonts w:ascii="Times New Roman" w:hAnsi="Times New Roman"/>
          <w:b/>
          <w:snapToGrid w:val="0"/>
          <w:lang w:val="ru-RU"/>
        </w:rPr>
      </w:pPr>
    </w:p>
    <w:p w14:paraId="33CE63E1" w14:textId="69B89035" w:rsidR="00213957" w:rsidRPr="00A800FD" w:rsidRDefault="00213957" w:rsidP="000850ED">
      <w:pPr>
        <w:jc w:val="both"/>
        <w:rPr>
          <w:rFonts w:ascii="Times New Roman" w:hAnsi="Times New Roman"/>
          <w:snapToGrid w:val="0"/>
          <w:lang w:val="ru-RU"/>
        </w:rPr>
      </w:pPr>
      <w:r w:rsidRPr="00A800FD">
        <w:rPr>
          <w:rFonts w:ascii="Times New Roman" w:hAnsi="Times New Roman"/>
          <w:b/>
          <w:snapToGrid w:val="0"/>
          <w:lang w:val="ru-RU"/>
        </w:rPr>
        <w:t>Минимальные арендные платежи</w:t>
      </w:r>
      <w:r w:rsidRPr="00A800FD">
        <w:rPr>
          <w:rFonts w:ascii="Times New Roman" w:hAnsi="Times New Roman"/>
          <w:snapToGrid w:val="0"/>
          <w:lang w:val="ru-RU"/>
        </w:rPr>
        <w:t xml:space="preserve"> – платежи на протяжении срока аренды, которые требуются или могут быть затребованы от арендатора, за исключением сумм по оплате услуг и налогов, выплачиваемых арендодателем и возмещаемых ему, наряду со следующими суммами:</w:t>
      </w:r>
    </w:p>
    <w:p w14:paraId="0FDA6C1C" w14:textId="750AD2A1" w:rsidR="00213957" w:rsidRPr="00A800FD" w:rsidRDefault="005B3C06" w:rsidP="005B3C06">
      <w:pPr>
        <w:pStyle w:val="boldoutline"/>
        <w:numPr>
          <w:ilvl w:val="0"/>
          <w:numId w:val="0"/>
        </w:numPr>
        <w:spacing w:after="0"/>
        <w:rPr>
          <w:b w:val="0"/>
          <w:bCs w:val="0"/>
          <w:i w:val="0"/>
          <w:iCs w:val="0"/>
          <w:snapToGrid w:val="0"/>
          <w:sz w:val="24"/>
          <w:szCs w:val="24"/>
          <w:lang w:eastAsia="en-US"/>
        </w:rPr>
      </w:pPr>
      <w:r>
        <w:rPr>
          <w:b w:val="0"/>
          <w:bCs w:val="0"/>
          <w:i w:val="0"/>
          <w:iCs w:val="0"/>
          <w:snapToGrid w:val="0"/>
          <w:sz w:val="24"/>
          <w:szCs w:val="24"/>
          <w:lang w:eastAsia="en-US"/>
        </w:rPr>
        <w:t xml:space="preserve">- </w:t>
      </w:r>
      <w:r w:rsidR="00213957" w:rsidRPr="00A800FD">
        <w:rPr>
          <w:b w:val="0"/>
          <w:bCs w:val="0"/>
          <w:i w:val="0"/>
          <w:iCs w:val="0"/>
          <w:snapToGrid w:val="0"/>
          <w:sz w:val="24"/>
          <w:szCs w:val="24"/>
          <w:lang w:eastAsia="en-US"/>
        </w:rPr>
        <w:t>для арендатора: любыми суммами, гарантированными арендатором или стороной, связанной с арендатором; либо</w:t>
      </w:r>
    </w:p>
    <w:p w14:paraId="49721895" w14:textId="2CE0AAC0" w:rsidR="00213957" w:rsidRPr="00A800FD" w:rsidRDefault="005B3C06" w:rsidP="005B3C06">
      <w:pPr>
        <w:pStyle w:val="boldoutline"/>
        <w:numPr>
          <w:ilvl w:val="0"/>
          <w:numId w:val="0"/>
        </w:numPr>
        <w:spacing w:after="0"/>
        <w:rPr>
          <w:b w:val="0"/>
          <w:bCs w:val="0"/>
          <w:i w:val="0"/>
          <w:iCs w:val="0"/>
          <w:snapToGrid w:val="0"/>
          <w:sz w:val="24"/>
          <w:szCs w:val="24"/>
          <w:lang w:eastAsia="en-US"/>
        </w:rPr>
      </w:pPr>
      <w:r>
        <w:rPr>
          <w:b w:val="0"/>
          <w:bCs w:val="0"/>
          <w:i w:val="0"/>
          <w:iCs w:val="0"/>
          <w:snapToGrid w:val="0"/>
          <w:sz w:val="24"/>
          <w:szCs w:val="24"/>
          <w:lang w:eastAsia="en-US"/>
        </w:rPr>
        <w:t xml:space="preserve">- </w:t>
      </w:r>
      <w:r w:rsidR="00213957" w:rsidRPr="00A800FD">
        <w:rPr>
          <w:b w:val="0"/>
          <w:bCs w:val="0"/>
          <w:i w:val="0"/>
          <w:iCs w:val="0"/>
          <w:snapToGrid w:val="0"/>
          <w:sz w:val="24"/>
          <w:szCs w:val="24"/>
          <w:lang w:eastAsia="en-US"/>
        </w:rPr>
        <w:t>для арендодателя: любой ликвидационной стоимостью, гарантированной арендодателю:</w:t>
      </w:r>
    </w:p>
    <w:p w14:paraId="3925DEA0" w14:textId="77777777" w:rsidR="00213957" w:rsidRPr="00A800FD" w:rsidRDefault="00213957" w:rsidP="000850ED">
      <w:pPr>
        <w:pStyle w:val="boldoutline2"/>
        <w:numPr>
          <w:ilvl w:val="0"/>
          <w:numId w:val="0"/>
        </w:numPr>
        <w:tabs>
          <w:tab w:val="left" w:pos="708"/>
        </w:tabs>
        <w:spacing w:after="0"/>
        <w:rPr>
          <w:b w:val="0"/>
          <w:i w:val="0"/>
          <w:snapToGrid w:val="0"/>
          <w:sz w:val="24"/>
          <w:szCs w:val="24"/>
        </w:rPr>
      </w:pPr>
      <w:r w:rsidRPr="00A800FD">
        <w:rPr>
          <w:b w:val="0"/>
          <w:i w:val="0"/>
          <w:snapToGrid w:val="0"/>
          <w:sz w:val="24"/>
          <w:szCs w:val="24"/>
        </w:rPr>
        <w:t xml:space="preserve">а) арендатором; </w:t>
      </w:r>
    </w:p>
    <w:p w14:paraId="7CDA7970" w14:textId="77777777" w:rsidR="00213957" w:rsidRPr="00A800FD" w:rsidRDefault="00213957" w:rsidP="000850ED">
      <w:pPr>
        <w:pStyle w:val="boldoutline2"/>
        <w:numPr>
          <w:ilvl w:val="0"/>
          <w:numId w:val="0"/>
        </w:numPr>
        <w:tabs>
          <w:tab w:val="left" w:pos="708"/>
        </w:tabs>
        <w:spacing w:after="0"/>
        <w:rPr>
          <w:b w:val="0"/>
          <w:i w:val="0"/>
          <w:snapToGrid w:val="0"/>
          <w:sz w:val="24"/>
          <w:szCs w:val="24"/>
        </w:rPr>
      </w:pPr>
      <w:r w:rsidRPr="00A800FD">
        <w:rPr>
          <w:b w:val="0"/>
          <w:i w:val="0"/>
          <w:snapToGrid w:val="0"/>
          <w:sz w:val="24"/>
          <w:szCs w:val="24"/>
        </w:rPr>
        <w:t>б) стороной, связанной с арендатором; либо</w:t>
      </w:r>
    </w:p>
    <w:p w14:paraId="6471AB4E" w14:textId="77777777" w:rsidR="00213957" w:rsidRPr="00A800FD" w:rsidRDefault="00213957" w:rsidP="000850ED">
      <w:pPr>
        <w:pStyle w:val="boldoutline2"/>
        <w:numPr>
          <w:ilvl w:val="0"/>
          <w:numId w:val="0"/>
        </w:numPr>
        <w:tabs>
          <w:tab w:val="left" w:pos="708"/>
        </w:tabs>
        <w:spacing w:after="0"/>
        <w:rPr>
          <w:b w:val="0"/>
          <w:i w:val="0"/>
          <w:snapToGrid w:val="0"/>
          <w:sz w:val="24"/>
          <w:szCs w:val="24"/>
        </w:rPr>
      </w:pPr>
      <w:r w:rsidRPr="00A800FD">
        <w:rPr>
          <w:b w:val="0"/>
          <w:i w:val="0"/>
          <w:snapToGrid w:val="0"/>
          <w:sz w:val="24"/>
          <w:szCs w:val="24"/>
        </w:rPr>
        <w:t>в) третьей</w:t>
      </w:r>
      <w:r w:rsidRPr="00A800FD">
        <w:rPr>
          <w:b w:val="0"/>
          <w:i w:val="0"/>
          <w:sz w:val="24"/>
          <w:szCs w:val="24"/>
        </w:rPr>
        <w:t xml:space="preserve"> </w:t>
      </w:r>
      <w:r w:rsidRPr="00A800FD">
        <w:rPr>
          <w:b w:val="0"/>
          <w:i w:val="0"/>
          <w:snapToGrid w:val="0"/>
          <w:sz w:val="24"/>
          <w:szCs w:val="24"/>
        </w:rPr>
        <w:t>стороной, не связанной с арендатором, в финансовом отношении способной выполнить обязанности по гарантии.</w:t>
      </w:r>
    </w:p>
    <w:p w14:paraId="346DF629" w14:textId="77777777" w:rsidR="005B3C06" w:rsidRDefault="005B3C06" w:rsidP="000850ED">
      <w:pPr>
        <w:jc w:val="both"/>
        <w:rPr>
          <w:rFonts w:ascii="Times New Roman" w:hAnsi="Times New Roman"/>
          <w:snapToGrid w:val="0"/>
          <w:lang w:val="ru-RU"/>
        </w:rPr>
      </w:pPr>
    </w:p>
    <w:p w14:paraId="77C5C5A5" w14:textId="65A98C08" w:rsidR="00213957" w:rsidRPr="00A800FD" w:rsidRDefault="00213957" w:rsidP="000850ED">
      <w:pPr>
        <w:jc w:val="both"/>
        <w:rPr>
          <w:rFonts w:ascii="Times New Roman" w:hAnsi="Times New Roman"/>
          <w:snapToGrid w:val="0"/>
          <w:lang w:val="ru-RU"/>
        </w:rPr>
      </w:pPr>
      <w:r w:rsidRPr="00A800FD">
        <w:rPr>
          <w:rFonts w:ascii="Times New Roman" w:hAnsi="Times New Roman"/>
          <w:snapToGrid w:val="0"/>
          <w:lang w:val="ru-RU"/>
        </w:rPr>
        <w:t xml:space="preserve">При исчислении минимальных арендных платежей не принимаются в расчет условная арендная плата, оплата услуг и налогов, возмещаемых арендодателю. </w:t>
      </w:r>
    </w:p>
    <w:p w14:paraId="793C43DF" w14:textId="77777777" w:rsidR="00213957" w:rsidRPr="00A800FD" w:rsidRDefault="00213957" w:rsidP="000850ED">
      <w:pPr>
        <w:jc w:val="both"/>
        <w:rPr>
          <w:rFonts w:ascii="Times New Roman" w:hAnsi="Times New Roman"/>
          <w:lang w:val="ru-RU"/>
        </w:rPr>
      </w:pPr>
    </w:p>
    <w:p w14:paraId="3CD6ADAE" w14:textId="77777777" w:rsidR="005B3C06" w:rsidRDefault="005B3C06" w:rsidP="000850ED">
      <w:pPr>
        <w:pStyle w:val="af4"/>
        <w:spacing w:after="0" w:line="240" w:lineRule="auto"/>
        <w:ind w:left="0" w:right="0" w:firstLine="0"/>
        <w:jc w:val="both"/>
        <w:rPr>
          <w:rFonts w:ascii="Times New Roman" w:hAnsi="Times New Roman" w:cs="Times New Roman"/>
          <w:b/>
          <w:caps/>
        </w:rPr>
      </w:pPr>
    </w:p>
    <w:p w14:paraId="1D9B4516" w14:textId="77777777" w:rsidR="005B3C06" w:rsidRDefault="005B3C06" w:rsidP="000850ED">
      <w:pPr>
        <w:pStyle w:val="af4"/>
        <w:spacing w:after="0" w:line="240" w:lineRule="auto"/>
        <w:ind w:left="0" w:right="0" w:firstLine="0"/>
        <w:jc w:val="both"/>
        <w:rPr>
          <w:rFonts w:ascii="Times New Roman" w:hAnsi="Times New Roman" w:cs="Times New Roman"/>
          <w:b/>
          <w:caps/>
        </w:rPr>
      </w:pPr>
    </w:p>
    <w:p w14:paraId="082336CE" w14:textId="77777777" w:rsidR="005B3C06" w:rsidRDefault="005B3C06" w:rsidP="000850ED">
      <w:pPr>
        <w:pStyle w:val="af4"/>
        <w:spacing w:after="0" w:line="240" w:lineRule="auto"/>
        <w:ind w:left="0" w:right="0" w:firstLine="0"/>
        <w:jc w:val="both"/>
        <w:rPr>
          <w:rFonts w:ascii="Times New Roman" w:hAnsi="Times New Roman" w:cs="Times New Roman"/>
          <w:b/>
          <w:caps/>
        </w:rPr>
      </w:pPr>
    </w:p>
    <w:p w14:paraId="1804C8CF" w14:textId="4DFA49B5" w:rsidR="00213957" w:rsidRPr="00A800FD" w:rsidRDefault="00213957" w:rsidP="000850ED">
      <w:pPr>
        <w:pStyle w:val="af4"/>
        <w:spacing w:after="0" w:line="240" w:lineRule="auto"/>
        <w:ind w:left="0" w:right="0" w:firstLine="0"/>
        <w:jc w:val="both"/>
        <w:rPr>
          <w:rFonts w:ascii="Times New Roman" w:hAnsi="Times New Roman" w:cs="Times New Roman"/>
          <w:b/>
          <w:caps/>
        </w:rPr>
      </w:pPr>
      <w:r w:rsidRPr="00A800FD">
        <w:rPr>
          <w:rFonts w:ascii="Times New Roman" w:hAnsi="Times New Roman" w:cs="Times New Roman"/>
          <w:b/>
          <w:caps/>
        </w:rPr>
        <w:lastRenderedPageBreak/>
        <w:t>Раздел 17</w:t>
      </w:r>
      <w:r w:rsidR="0000552F">
        <w:rPr>
          <w:rFonts w:ascii="Times New Roman" w:hAnsi="Times New Roman" w:cs="Times New Roman"/>
          <w:b/>
          <w:caps/>
        </w:rPr>
        <w:t>.</w:t>
      </w:r>
      <w:r w:rsidRPr="00A800FD">
        <w:rPr>
          <w:rFonts w:ascii="Times New Roman" w:hAnsi="Times New Roman" w:cs="Times New Roman"/>
          <w:b/>
          <w:caps/>
        </w:rPr>
        <w:t xml:space="preserve">  Учет операций на Забалансовых счетах</w:t>
      </w:r>
    </w:p>
    <w:p w14:paraId="54533A61" w14:textId="77777777" w:rsidR="0000552F" w:rsidRDefault="0000552F" w:rsidP="000850ED">
      <w:pPr>
        <w:pStyle w:val="af4"/>
        <w:spacing w:after="0" w:line="240" w:lineRule="auto"/>
        <w:ind w:left="0" w:right="0" w:firstLine="0"/>
        <w:jc w:val="both"/>
        <w:rPr>
          <w:rFonts w:ascii="Times New Roman" w:hAnsi="Times New Roman" w:cs="Times New Roman"/>
        </w:rPr>
      </w:pPr>
    </w:p>
    <w:p w14:paraId="0A987E5A" w14:textId="0278271E" w:rsidR="00213957" w:rsidRPr="00A800FD" w:rsidRDefault="00213957" w:rsidP="000850ED">
      <w:pPr>
        <w:pStyle w:val="af4"/>
        <w:spacing w:after="0" w:line="240" w:lineRule="auto"/>
        <w:ind w:left="0" w:right="0" w:firstLine="0"/>
        <w:jc w:val="both"/>
        <w:rPr>
          <w:rFonts w:ascii="Times New Roman" w:hAnsi="Times New Roman" w:cs="Times New Roman"/>
        </w:rPr>
      </w:pPr>
      <w:proofErr w:type="spellStart"/>
      <w:r w:rsidRPr="00A800FD">
        <w:rPr>
          <w:rFonts w:ascii="Times New Roman" w:hAnsi="Times New Roman" w:cs="Times New Roman"/>
        </w:rPr>
        <w:t>Забалансовые</w:t>
      </w:r>
      <w:proofErr w:type="spellEnd"/>
      <w:r w:rsidRPr="00A800FD">
        <w:rPr>
          <w:rFonts w:ascii="Times New Roman" w:hAnsi="Times New Roman" w:cs="Times New Roman"/>
        </w:rPr>
        <w:t xml:space="preserve"> счета предназначены для учета тех объектов, которые не могут быть учтены на балансовых счетах, а также ценностей, временно находящихся у </w:t>
      </w:r>
      <w:r w:rsidR="0000552F" w:rsidRPr="002812F1">
        <w:rPr>
          <w:rFonts w:ascii="Times New Roman" w:hAnsi="Times New Roman" w:cs="Times New Roman"/>
          <w:snapToGrid w:val="0"/>
        </w:rPr>
        <w:t>КМБПЧ</w:t>
      </w:r>
      <w:r w:rsidRPr="00A800FD">
        <w:rPr>
          <w:rFonts w:ascii="Times New Roman" w:hAnsi="Times New Roman" w:cs="Times New Roman"/>
        </w:rPr>
        <w:t xml:space="preserve"> и не принадлежащих ему, активы, требующие дополнительного учета и контроля и другие.</w:t>
      </w:r>
    </w:p>
    <w:p w14:paraId="736567FE" w14:textId="77777777" w:rsidR="0000552F" w:rsidRDefault="0000552F" w:rsidP="000850ED">
      <w:pPr>
        <w:pStyle w:val="af4"/>
        <w:spacing w:after="0" w:line="240" w:lineRule="auto"/>
        <w:ind w:left="0" w:right="0" w:firstLine="0"/>
        <w:jc w:val="both"/>
        <w:rPr>
          <w:rFonts w:ascii="Times New Roman" w:hAnsi="Times New Roman" w:cs="Times New Roman"/>
        </w:rPr>
      </w:pPr>
    </w:p>
    <w:p w14:paraId="1733EB4F" w14:textId="4DF60D34" w:rsidR="00213957" w:rsidRPr="00A800FD" w:rsidRDefault="00213957" w:rsidP="000850ED">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Все активы и обязательства, учтенные за балансом, подлежат инвентаризации в сроки и в порядке, установленные для собственных активов.</w:t>
      </w:r>
    </w:p>
    <w:p w14:paraId="60526893" w14:textId="77777777" w:rsidR="0000552F" w:rsidRDefault="0000552F" w:rsidP="000850ED">
      <w:pPr>
        <w:pStyle w:val="af4"/>
        <w:spacing w:after="0" w:line="240" w:lineRule="auto"/>
        <w:ind w:left="0" w:right="0" w:firstLine="0"/>
        <w:jc w:val="both"/>
        <w:rPr>
          <w:rFonts w:ascii="Times New Roman" w:hAnsi="Times New Roman" w:cs="Times New Roman"/>
          <w:b/>
          <w:bCs/>
          <w:caps/>
        </w:rPr>
      </w:pPr>
    </w:p>
    <w:p w14:paraId="3DD6FA69" w14:textId="517CAFC8" w:rsidR="00213957" w:rsidRPr="00A800FD" w:rsidRDefault="00213957" w:rsidP="000850ED">
      <w:pPr>
        <w:pStyle w:val="af4"/>
        <w:spacing w:after="0" w:line="240" w:lineRule="auto"/>
        <w:ind w:left="0" w:right="0" w:firstLine="0"/>
        <w:jc w:val="both"/>
        <w:rPr>
          <w:rFonts w:ascii="Times New Roman" w:hAnsi="Times New Roman" w:cs="Times New Roman"/>
          <w:b/>
          <w:bCs/>
          <w:caps/>
        </w:rPr>
      </w:pPr>
      <w:r w:rsidRPr="00A800FD">
        <w:rPr>
          <w:rFonts w:ascii="Times New Roman" w:hAnsi="Times New Roman" w:cs="Times New Roman"/>
          <w:b/>
          <w:bCs/>
          <w:caps/>
        </w:rPr>
        <w:t>Раздел 18</w:t>
      </w:r>
      <w:r w:rsidR="0000552F">
        <w:rPr>
          <w:rFonts w:ascii="Times New Roman" w:hAnsi="Times New Roman" w:cs="Times New Roman"/>
          <w:b/>
          <w:bCs/>
          <w:caps/>
        </w:rPr>
        <w:t>.</w:t>
      </w:r>
      <w:r w:rsidRPr="00A800FD">
        <w:rPr>
          <w:rFonts w:ascii="Times New Roman" w:hAnsi="Times New Roman" w:cs="Times New Roman"/>
          <w:b/>
          <w:bCs/>
          <w:caps/>
        </w:rPr>
        <w:t xml:space="preserve">  Внутренний и внешний аудит</w:t>
      </w:r>
    </w:p>
    <w:p w14:paraId="3EA21E00" w14:textId="77777777" w:rsidR="0000552F" w:rsidRDefault="0000552F" w:rsidP="000850ED">
      <w:pPr>
        <w:pStyle w:val="af4"/>
        <w:spacing w:after="0" w:line="240" w:lineRule="auto"/>
        <w:ind w:left="0" w:right="0" w:firstLine="0"/>
        <w:jc w:val="both"/>
        <w:rPr>
          <w:rFonts w:ascii="Times New Roman" w:hAnsi="Times New Roman" w:cs="Times New Roman"/>
          <w:b/>
        </w:rPr>
      </w:pPr>
    </w:p>
    <w:p w14:paraId="7B515745" w14:textId="0A60CCEC" w:rsidR="00213957" w:rsidRPr="00A800FD" w:rsidRDefault="00213957" w:rsidP="000850ED">
      <w:pPr>
        <w:pStyle w:val="af4"/>
        <w:spacing w:after="0" w:line="240" w:lineRule="auto"/>
        <w:ind w:left="0" w:right="0" w:firstLine="0"/>
        <w:jc w:val="both"/>
        <w:rPr>
          <w:rFonts w:ascii="Times New Roman" w:hAnsi="Times New Roman" w:cs="Times New Roman"/>
          <w:b/>
        </w:rPr>
      </w:pPr>
      <w:r w:rsidRPr="00A800FD">
        <w:rPr>
          <w:rFonts w:ascii="Times New Roman" w:hAnsi="Times New Roman" w:cs="Times New Roman"/>
          <w:b/>
        </w:rPr>
        <w:t>18.1. Определение</w:t>
      </w:r>
    </w:p>
    <w:p w14:paraId="7A8DFD0E" w14:textId="4801AA14" w:rsidR="00213957" w:rsidRPr="00A800FD" w:rsidRDefault="00213957" w:rsidP="000850ED">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 xml:space="preserve">Внутренний аудит – неотъемлемая часть системы контроля </w:t>
      </w:r>
      <w:r w:rsidR="0000552F" w:rsidRPr="002812F1">
        <w:rPr>
          <w:rFonts w:ascii="Times New Roman" w:hAnsi="Times New Roman" w:cs="Times New Roman"/>
          <w:snapToGrid w:val="0"/>
        </w:rPr>
        <w:t>КМБПЧ</w:t>
      </w:r>
      <w:r w:rsidRPr="00A800FD">
        <w:rPr>
          <w:rFonts w:ascii="Times New Roman" w:hAnsi="Times New Roman" w:cs="Times New Roman"/>
        </w:rPr>
        <w:t>, представляющая независимое свидетельство по целостности и эффективности этой системы.</w:t>
      </w:r>
    </w:p>
    <w:p w14:paraId="2747E453" w14:textId="77777777" w:rsidR="0000552F" w:rsidRDefault="0000552F" w:rsidP="000850ED">
      <w:pPr>
        <w:pStyle w:val="af4"/>
        <w:spacing w:after="0" w:line="240" w:lineRule="auto"/>
        <w:ind w:left="0" w:right="0" w:firstLine="0"/>
        <w:jc w:val="both"/>
        <w:rPr>
          <w:rFonts w:ascii="Times New Roman" w:hAnsi="Times New Roman" w:cs="Times New Roman"/>
          <w:b/>
        </w:rPr>
      </w:pPr>
    </w:p>
    <w:p w14:paraId="34320031" w14:textId="3C6C716B" w:rsidR="00213957" w:rsidRPr="00A800FD" w:rsidRDefault="00213957" w:rsidP="000850ED">
      <w:pPr>
        <w:pStyle w:val="af4"/>
        <w:spacing w:after="0" w:line="240" w:lineRule="auto"/>
        <w:ind w:left="0" w:right="0" w:firstLine="0"/>
        <w:jc w:val="both"/>
        <w:rPr>
          <w:rFonts w:ascii="Times New Roman" w:hAnsi="Times New Roman" w:cs="Times New Roman"/>
          <w:b/>
        </w:rPr>
      </w:pPr>
      <w:r w:rsidRPr="00A800FD">
        <w:rPr>
          <w:rFonts w:ascii="Times New Roman" w:hAnsi="Times New Roman" w:cs="Times New Roman"/>
          <w:b/>
        </w:rPr>
        <w:t>18.2. Аудиторские проверки</w:t>
      </w:r>
    </w:p>
    <w:p w14:paraId="7D3E263F" w14:textId="5F6476D5" w:rsidR="00213957" w:rsidRPr="00A800FD" w:rsidRDefault="00213957" w:rsidP="000850ED">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 xml:space="preserve">Для проверки и подтверждения годовой финансовой отчетности </w:t>
      </w:r>
      <w:r w:rsidR="0000552F" w:rsidRPr="002812F1">
        <w:rPr>
          <w:rFonts w:ascii="Times New Roman" w:hAnsi="Times New Roman" w:cs="Times New Roman"/>
          <w:snapToGrid w:val="0"/>
        </w:rPr>
        <w:t>КМБПЧ</w:t>
      </w:r>
      <w:r w:rsidRPr="00A800FD">
        <w:rPr>
          <w:rFonts w:ascii="Times New Roman" w:hAnsi="Times New Roman" w:cs="Times New Roman"/>
        </w:rPr>
        <w:t xml:space="preserve">, а также текущего состояния дел, </w:t>
      </w:r>
      <w:r w:rsidR="0000552F" w:rsidRPr="002812F1">
        <w:rPr>
          <w:rFonts w:ascii="Times New Roman" w:hAnsi="Times New Roman" w:cs="Times New Roman"/>
          <w:snapToGrid w:val="0"/>
        </w:rPr>
        <w:t>КМБПЧ</w:t>
      </w:r>
      <w:r w:rsidRPr="00A800FD">
        <w:rPr>
          <w:rFonts w:ascii="Times New Roman" w:hAnsi="Times New Roman" w:cs="Times New Roman"/>
        </w:rPr>
        <w:t xml:space="preserve"> проводит аудиторские проверки (внешний аудит).</w:t>
      </w:r>
    </w:p>
    <w:p w14:paraId="2669075A" w14:textId="77777777" w:rsidR="0000552F" w:rsidRDefault="0000552F" w:rsidP="000850ED">
      <w:pPr>
        <w:pStyle w:val="af4"/>
        <w:spacing w:after="0" w:line="240" w:lineRule="auto"/>
        <w:ind w:left="0" w:right="0" w:firstLine="0"/>
        <w:jc w:val="both"/>
        <w:rPr>
          <w:rFonts w:ascii="Times New Roman" w:hAnsi="Times New Roman" w:cs="Times New Roman"/>
        </w:rPr>
      </w:pPr>
    </w:p>
    <w:p w14:paraId="544E45E8" w14:textId="4765C5FB" w:rsidR="00213957" w:rsidRPr="00A800FD" w:rsidRDefault="00213957" w:rsidP="000850ED">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Внешний аудит проводится аудиторской компанией, имеющей лицензию, выданную государственным уполномоченным органом на право проведения аудиторской проверки банковской деятельности. Аудитор при проведении внешнего аудита проверяет правильность ведения бухгалтерского учета и его соответствие требованиям законодательства и стандартам бухгалтерского учета.</w:t>
      </w:r>
    </w:p>
    <w:p w14:paraId="6E71DADD" w14:textId="77777777" w:rsidR="0000552F" w:rsidRDefault="0000552F" w:rsidP="00A800FD">
      <w:pPr>
        <w:pStyle w:val="af4"/>
        <w:spacing w:after="0" w:line="240" w:lineRule="auto"/>
        <w:ind w:left="0" w:right="0" w:firstLine="0"/>
        <w:jc w:val="both"/>
        <w:rPr>
          <w:rFonts w:ascii="Times New Roman" w:hAnsi="Times New Roman" w:cs="Times New Roman"/>
        </w:rPr>
      </w:pPr>
    </w:p>
    <w:p w14:paraId="59DCBB68" w14:textId="604069B1" w:rsidR="00213957" w:rsidRPr="00B05CCE" w:rsidRDefault="00213957" w:rsidP="00A800FD">
      <w:pPr>
        <w:pStyle w:val="af4"/>
        <w:spacing w:after="0" w:line="240" w:lineRule="auto"/>
        <w:ind w:left="0" w:right="0" w:firstLine="0"/>
        <w:jc w:val="both"/>
        <w:rPr>
          <w:rFonts w:ascii="Times New Roman" w:hAnsi="Times New Roman" w:cs="Times New Roman"/>
        </w:rPr>
      </w:pPr>
      <w:r w:rsidRPr="00A800FD">
        <w:rPr>
          <w:rFonts w:ascii="Times New Roman" w:hAnsi="Times New Roman" w:cs="Times New Roman"/>
        </w:rPr>
        <w:t xml:space="preserve">Внутренний и внешний контроль за финансово-хозяйственной деятельностью </w:t>
      </w:r>
      <w:r w:rsidR="0000552F" w:rsidRPr="002812F1">
        <w:rPr>
          <w:rFonts w:ascii="Times New Roman" w:hAnsi="Times New Roman" w:cs="Times New Roman"/>
          <w:snapToGrid w:val="0"/>
        </w:rPr>
        <w:t>КМБПЧ</w:t>
      </w:r>
      <w:r w:rsidRPr="00A800FD">
        <w:rPr>
          <w:rFonts w:ascii="Times New Roman" w:hAnsi="Times New Roman" w:cs="Times New Roman"/>
        </w:rPr>
        <w:t>, соответствующей законодательству Республики Казахстан, осуществляется путем проверок независимым</w:t>
      </w:r>
      <w:r w:rsidRPr="00B05CCE">
        <w:rPr>
          <w:rFonts w:ascii="Times New Roman" w:hAnsi="Times New Roman" w:cs="Times New Roman"/>
        </w:rPr>
        <w:t>и аудиторами в срок не реже одного раза в год.</w:t>
      </w:r>
    </w:p>
    <w:p w14:paraId="1E7E0A8C" w14:textId="77777777" w:rsidR="0000552F" w:rsidRDefault="0000552F" w:rsidP="00213957">
      <w:pPr>
        <w:pStyle w:val="af4"/>
        <w:ind w:left="0" w:right="-30" w:firstLine="0"/>
        <w:jc w:val="both"/>
        <w:rPr>
          <w:rFonts w:ascii="Times New Roman" w:hAnsi="Times New Roman" w:cs="Times New Roman"/>
          <w:b/>
          <w:caps/>
        </w:rPr>
      </w:pPr>
    </w:p>
    <w:p w14:paraId="040E74BA" w14:textId="4607648C" w:rsidR="00213957" w:rsidRPr="00B05CCE" w:rsidRDefault="00213957" w:rsidP="00213957">
      <w:pPr>
        <w:pStyle w:val="af4"/>
        <w:ind w:left="0" w:right="-30" w:firstLine="0"/>
        <w:jc w:val="both"/>
        <w:rPr>
          <w:rFonts w:ascii="Times New Roman" w:hAnsi="Times New Roman" w:cs="Times New Roman"/>
          <w:b/>
          <w:caps/>
        </w:rPr>
      </w:pPr>
      <w:r w:rsidRPr="00B05CCE">
        <w:rPr>
          <w:rFonts w:ascii="Times New Roman" w:hAnsi="Times New Roman" w:cs="Times New Roman"/>
          <w:b/>
          <w:caps/>
        </w:rPr>
        <w:t>РАЗДЕЛ 19</w:t>
      </w:r>
      <w:r w:rsidR="0000552F">
        <w:rPr>
          <w:rFonts w:ascii="Times New Roman" w:hAnsi="Times New Roman" w:cs="Times New Roman"/>
          <w:b/>
          <w:caps/>
        </w:rPr>
        <w:t>.</w:t>
      </w:r>
      <w:r w:rsidRPr="00B05CCE">
        <w:rPr>
          <w:rFonts w:ascii="Times New Roman" w:hAnsi="Times New Roman" w:cs="Times New Roman"/>
          <w:b/>
          <w:caps/>
        </w:rPr>
        <w:t xml:space="preserve"> Заключение</w:t>
      </w:r>
    </w:p>
    <w:p w14:paraId="39A0C548" w14:textId="0C95419C" w:rsidR="00213957" w:rsidRPr="00B05CCE" w:rsidRDefault="00213957" w:rsidP="00213957">
      <w:pPr>
        <w:pStyle w:val="af4"/>
        <w:ind w:left="0" w:right="-30" w:firstLine="0"/>
        <w:jc w:val="both"/>
        <w:rPr>
          <w:rFonts w:ascii="Times New Roman" w:hAnsi="Times New Roman" w:cs="Times New Roman"/>
        </w:rPr>
      </w:pPr>
      <w:r w:rsidRPr="00B05CCE">
        <w:rPr>
          <w:rFonts w:ascii="Times New Roman" w:hAnsi="Times New Roman" w:cs="Times New Roman"/>
        </w:rPr>
        <w:t xml:space="preserve">Для более полного методического и административного обеспечения Учетной политики </w:t>
      </w:r>
      <w:r w:rsidR="0000552F" w:rsidRPr="002812F1">
        <w:rPr>
          <w:rFonts w:ascii="Times New Roman" w:hAnsi="Times New Roman" w:cs="Times New Roman"/>
          <w:snapToGrid w:val="0"/>
        </w:rPr>
        <w:t>КМБПЧ</w:t>
      </w:r>
      <w:r w:rsidR="0000552F" w:rsidRPr="00B05CCE">
        <w:rPr>
          <w:rFonts w:ascii="Times New Roman" w:hAnsi="Times New Roman" w:cs="Times New Roman"/>
        </w:rPr>
        <w:t xml:space="preserve"> </w:t>
      </w:r>
      <w:r w:rsidRPr="00B05CCE">
        <w:rPr>
          <w:rFonts w:ascii="Times New Roman" w:hAnsi="Times New Roman" w:cs="Times New Roman"/>
        </w:rPr>
        <w:t>разработаны и утверждены следующие положения:</w:t>
      </w:r>
    </w:p>
    <w:p w14:paraId="67BD4075" w14:textId="538E9A24" w:rsidR="00213957" w:rsidRPr="00B05CCE" w:rsidRDefault="00AD6ABD" w:rsidP="00AD6ABD">
      <w:pPr>
        <w:pStyle w:val="af4"/>
        <w:ind w:left="0" w:right="-30" w:firstLine="0"/>
        <w:jc w:val="both"/>
        <w:rPr>
          <w:rFonts w:ascii="Times New Roman" w:hAnsi="Times New Roman" w:cs="Times New Roman"/>
        </w:rPr>
      </w:pPr>
      <w:r>
        <w:rPr>
          <w:rFonts w:ascii="Times New Roman" w:hAnsi="Times New Roman" w:cs="Times New Roman"/>
        </w:rPr>
        <w:t>1) Ш</w:t>
      </w:r>
      <w:r w:rsidR="00213957" w:rsidRPr="00B05CCE">
        <w:rPr>
          <w:rFonts w:ascii="Times New Roman" w:hAnsi="Times New Roman" w:cs="Times New Roman"/>
        </w:rPr>
        <w:t>татное расписание;</w:t>
      </w:r>
    </w:p>
    <w:p w14:paraId="625EB885" w14:textId="562865AD" w:rsidR="00213957" w:rsidRPr="00B05CCE" w:rsidRDefault="00AD6ABD" w:rsidP="00AD6ABD">
      <w:pPr>
        <w:pStyle w:val="af4"/>
        <w:ind w:left="0" w:right="-30" w:firstLine="0"/>
        <w:jc w:val="both"/>
        <w:rPr>
          <w:rFonts w:ascii="Times New Roman" w:hAnsi="Times New Roman" w:cs="Times New Roman"/>
        </w:rPr>
      </w:pPr>
      <w:r>
        <w:rPr>
          <w:rFonts w:ascii="Times New Roman" w:hAnsi="Times New Roman" w:cs="Times New Roman"/>
        </w:rPr>
        <w:t xml:space="preserve">2) </w:t>
      </w:r>
      <w:r w:rsidR="00213957" w:rsidRPr="00B05CCE">
        <w:rPr>
          <w:rFonts w:ascii="Times New Roman" w:hAnsi="Times New Roman" w:cs="Times New Roman"/>
        </w:rPr>
        <w:t>Положение о командировании работников;</w:t>
      </w:r>
    </w:p>
    <w:p w14:paraId="66D9B55C" w14:textId="76D4B64B" w:rsidR="00213957" w:rsidRPr="00B05CCE" w:rsidRDefault="00AD6ABD" w:rsidP="00AD6ABD">
      <w:pPr>
        <w:pStyle w:val="af4"/>
        <w:ind w:left="0" w:right="-30" w:firstLine="0"/>
        <w:jc w:val="both"/>
        <w:rPr>
          <w:rFonts w:ascii="Times New Roman" w:hAnsi="Times New Roman" w:cs="Times New Roman"/>
        </w:rPr>
      </w:pPr>
      <w:r>
        <w:rPr>
          <w:rFonts w:ascii="Times New Roman" w:hAnsi="Times New Roman" w:cs="Times New Roman"/>
        </w:rPr>
        <w:t xml:space="preserve">3) </w:t>
      </w:r>
      <w:r w:rsidR="00213957" w:rsidRPr="00B05CCE">
        <w:rPr>
          <w:rFonts w:ascii="Times New Roman" w:hAnsi="Times New Roman" w:cs="Times New Roman"/>
        </w:rPr>
        <w:t>Трудовые договора работников;</w:t>
      </w:r>
    </w:p>
    <w:p w14:paraId="490F6B9B" w14:textId="5AE3CF0A" w:rsidR="00213957" w:rsidRPr="00B05CCE" w:rsidRDefault="00AD6ABD" w:rsidP="00AD6ABD">
      <w:pPr>
        <w:pStyle w:val="af4"/>
        <w:ind w:left="0" w:right="-30" w:firstLine="0"/>
        <w:jc w:val="both"/>
        <w:rPr>
          <w:rFonts w:ascii="Times New Roman" w:hAnsi="Times New Roman" w:cs="Times New Roman"/>
        </w:rPr>
      </w:pPr>
      <w:r>
        <w:rPr>
          <w:rFonts w:ascii="Times New Roman" w:hAnsi="Times New Roman" w:cs="Times New Roman"/>
        </w:rPr>
        <w:t xml:space="preserve">4) </w:t>
      </w:r>
      <w:r w:rsidR="00213957" w:rsidRPr="00B05CCE">
        <w:rPr>
          <w:rFonts w:ascii="Times New Roman" w:hAnsi="Times New Roman" w:cs="Times New Roman"/>
        </w:rPr>
        <w:t>Правила трудового распорядка.</w:t>
      </w:r>
    </w:p>
    <w:p w14:paraId="6F9FE356" w14:textId="77777777" w:rsidR="00213957" w:rsidRPr="00B05CCE" w:rsidRDefault="00213957" w:rsidP="00213957">
      <w:pPr>
        <w:pStyle w:val="af4"/>
        <w:ind w:left="0" w:right="-30" w:firstLine="0"/>
        <w:jc w:val="both"/>
        <w:rPr>
          <w:rFonts w:ascii="Times New Roman" w:hAnsi="Times New Roman" w:cs="Times New Roman"/>
        </w:rPr>
      </w:pPr>
      <w:r w:rsidRPr="00B05CCE">
        <w:rPr>
          <w:rFonts w:ascii="Times New Roman" w:hAnsi="Times New Roman" w:cs="Times New Roman"/>
        </w:rPr>
        <w:t>Настоящая учетная политика утверждена с «_05_» _января   2019   года. С изменениями и дополнениями по состоянию на текущий год.</w:t>
      </w:r>
    </w:p>
    <w:p w14:paraId="63E145C3" w14:textId="02C3700C" w:rsidR="00213957" w:rsidRPr="00B05CCE" w:rsidRDefault="00213957" w:rsidP="00213957">
      <w:pPr>
        <w:pStyle w:val="af4"/>
        <w:ind w:left="0" w:right="-30" w:firstLine="0"/>
        <w:jc w:val="both"/>
        <w:rPr>
          <w:rFonts w:ascii="Times New Roman" w:hAnsi="Times New Roman" w:cs="Times New Roman"/>
        </w:rPr>
      </w:pPr>
      <w:r w:rsidRPr="00B05CCE">
        <w:rPr>
          <w:rFonts w:ascii="Times New Roman" w:hAnsi="Times New Roman" w:cs="Times New Roman"/>
        </w:rPr>
        <w:t xml:space="preserve">Контроль за исполнением Учетной политики возлагается на главного бухгалтера </w:t>
      </w:r>
      <w:r w:rsidR="00AD6ABD" w:rsidRPr="002812F1">
        <w:rPr>
          <w:rFonts w:ascii="Times New Roman" w:hAnsi="Times New Roman" w:cs="Times New Roman"/>
          <w:snapToGrid w:val="0"/>
        </w:rPr>
        <w:t>КМБПЧ</w:t>
      </w:r>
      <w:r w:rsidRPr="00B05CCE">
        <w:rPr>
          <w:rFonts w:ascii="Times New Roman" w:hAnsi="Times New Roman" w:cs="Times New Roman"/>
        </w:rPr>
        <w:t>.</w:t>
      </w:r>
    </w:p>
    <w:p w14:paraId="0C957EF8" w14:textId="77777777" w:rsidR="00AD6ABD" w:rsidRDefault="00AD6ABD" w:rsidP="00AD6ABD">
      <w:pPr>
        <w:pStyle w:val="af4"/>
        <w:ind w:left="5803" w:right="-30" w:firstLine="569"/>
        <w:jc w:val="both"/>
        <w:rPr>
          <w:rFonts w:ascii="Times New Roman" w:hAnsi="Times New Roman" w:cs="Times New Roman"/>
          <w:b/>
        </w:rPr>
      </w:pPr>
    </w:p>
    <w:p w14:paraId="543E3CDB" w14:textId="5EB97A4B" w:rsidR="00213957" w:rsidRPr="00B05CCE" w:rsidRDefault="00AD6ABD" w:rsidP="00AD6ABD">
      <w:pPr>
        <w:pStyle w:val="af4"/>
        <w:ind w:left="5803" w:right="-30" w:firstLine="569"/>
        <w:jc w:val="both"/>
        <w:rPr>
          <w:rFonts w:ascii="Times New Roman" w:hAnsi="Times New Roman" w:cs="Times New Roman"/>
          <w:b/>
        </w:rPr>
      </w:pPr>
      <w:r>
        <w:rPr>
          <w:rFonts w:ascii="Times New Roman" w:hAnsi="Times New Roman" w:cs="Times New Roman"/>
          <w:b/>
          <w:noProof/>
          <w:lang w:eastAsia="ru-RU"/>
        </w:rPr>
        <w:drawing>
          <wp:inline distT="0" distB="0" distL="0" distR="0" wp14:anchorId="70BF3655" wp14:editId="72945310">
            <wp:extent cx="734434" cy="239118"/>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лектронная подпись Е.Жовтис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021" cy="264379"/>
                    </a:xfrm>
                    <a:prstGeom prst="rect">
                      <a:avLst/>
                    </a:prstGeom>
                  </pic:spPr>
                </pic:pic>
              </a:graphicData>
            </a:graphic>
          </wp:inline>
        </w:drawing>
      </w:r>
    </w:p>
    <w:p w14:paraId="1C3301C2" w14:textId="43F1FAFE" w:rsidR="00213957" w:rsidRPr="00B05CCE" w:rsidRDefault="00213957" w:rsidP="00213957">
      <w:pPr>
        <w:pStyle w:val="af4"/>
        <w:ind w:left="86" w:right="-30" w:hanging="86"/>
        <w:rPr>
          <w:rFonts w:ascii="Times New Roman" w:hAnsi="Times New Roman" w:cs="Times New Roman"/>
          <w:b/>
        </w:rPr>
      </w:pPr>
      <w:r w:rsidRPr="00B05CCE">
        <w:rPr>
          <w:rFonts w:ascii="Times New Roman" w:hAnsi="Times New Roman" w:cs="Times New Roman"/>
          <w:b/>
        </w:rPr>
        <w:t>Директор</w:t>
      </w:r>
      <w:r w:rsidR="00AD6ABD">
        <w:rPr>
          <w:rFonts w:ascii="Times New Roman" w:hAnsi="Times New Roman" w:cs="Times New Roman"/>
          <w:b/>
        </w:rPr>
        <w:t xml:space="preserve"> КМБПЧ</w:t>
      </w:r>
      <w:r w:rsidRPr="00B05CCE">
        <w:rPr>
          <w:rFonts w:ascii="Times New Roman" w:hAnsi="Times New Roman" w:cs="Times New Roman"/>
          <w:b/>
        </w:rPr>
        <w:tab/>
      </w:r>
      <w:r w:rsidRPr="00B05CCE">
        <w:rPr>
          <w:rFonts w:ascii="Times New Roman" w:hAnsi="Times New Roman" w:cs="Times New Roman"/>
          <w:b/>
        </w:rPr>
        <w:tab/>
      </w:r>
      <w:r w:rsidRPr="00B05CCE">
        <w:rPr>
          <w:rFonts w:ascii="Times New Roman" w:hAnsi="Times New Roman" w:cs="Times New Roman"/>
          <w:b/>
        </w:rPr>
        <w:tab/>
      </w:r>
      <w:r w:rsidRPr="00B05CCE">
        <w:rPr>
          <w:rFonts w:ascii="Times New Roman" w:hAnsi="Times New Roman" w:cs="Times New Roman"/>
          <w:b/>
        </w:rPr>
        <w:tab/>
        <w:t xml:space="preserve">                    </w:t>
      </w:r>
      <w:r w:rsidRPr="00B05CCE">
        <w:rPr>
          <w:rFonts w:ascii="Times New Roman" w:hAnsi="Times New Roman" w:cs="Times New Roman"/>
          <w:b/>
        </w:rPr>
        <w:tab/>
        <w:t xml:space="preserve">          ________________</w:t>
      </w:r>
    </w:p>
    <w:p w14:paraId="6BD72233" w14:textId="77777777" w:rsidR="00213957" w:rsidRPr="00B05CCE" w:rsidRDefault="00213957" w:rsidP="00213957">
      <w:pPr>
        <w:pStyle w:val="af4"/>
        <w:ind w:left="86" w:right="-30" w:hanging="86"/>
        <w:rPr>
          <w:rFonts w:ascii="Times New Roman" w:hAnsi="Times New Roman" w:cs="Times New Roman"/>
          <w:b/>
        </w:rPr>
      </w:pPr>
    </w:p>
    <w:p w14:paraId="3747FD9B" w14:textId="4FD7C65C" w:rsidR="00213957" w:rsidRDefault="00213957" w:rsidP="00213957">
      <w:pPr>
        <w:pStyle w:val="af4"/>
        <w:ind w:left="86" w:right="-30" w:hanging="86"/>
        <w:rPr>
          <w:rFonts w:ascii="Times New Roman" w:hAnsi="Times New Roman" w:cs="Times New Roman"/>
          <w:b/>
        </w:rPr>
      </w:pPr>
    </w:p>
    <w:p w14:paraId="23E18C51" w14:textId="7BF842E5" w:rsidR="00AD6ABD" w:rsidRDefault="00AD6ABD" w:rsidP="00213957">
      <w:pPr>
        <w:pStyle w:val="af4"/>
        <w:ind w:left="86" w:right="-30" w:hanging="86"/>
        <w:rPr>
          <w:rFonts w:ascii="Times New Roman" w:hAnsi="Times New Roman" w:cs="Times New Roman"/>
          <w:b/>
        </w:rPr>
      </w:pPr>
    </w:p>
    <w:p w14:paraId="5FD8FF8B" w14:textId="77777777" w:rsidR="00213957" w:rsidRPr="00B05CCE" w:rsidRDefault="00213957" w:rsidP="00213957">
      <w:pPr>
        <w:widowControl w:val="0"/>
        <w:spacing w:before="60" w:after="60"/>
        <w:ind w:left="1080" w:hanging="1080"/>
        <w:jc w:val="both"/>
        <w:rPr>
          <w:rFonts w:ascii="Times New Roman" w:hAnsi="Times New Roman"/>
          <w:b/>
          <w:snapToGrid w:val="0"/>
          <w:lang w:val="ru-RU"/>
        </w:rPr>
      </w:pPr>
      <w:r w:rsidRPr="00B05CCE">
        <w:rPr>
          <w:rFonts w:ascii="Times New Roman" w:hAnsi="Times New Roman"/>
          <w:b/>
          <w:snapToGrid w:val="0"/>
          <w:lang w:val="ru-RU"/>
        </w:rPr>
        <w:lastRenderedPageBreak/>
        <w:t xml:space="preserve">Приложение №1 </w:t>
      </w:r>
      <w:r w:rsidRPr="00B05CCE">
        <w:rPr>
          <w:rFonts w:ascii="Times New Roman" w:hAnsi="Times New Roman"/>
          <w:b/>
          <w:snapToGrid w:val="0"/>
          <w:lang w:val="ru-RU"/>
        </w:rPr>
        <w:tab/>
        <w:t>Основные используемые определения</w:t>
      </w:r>
    </w:p>
    <w:p w14:paraId="22D06857" w14:textId="77777777" w:rsidR="00213957" w:rsidRPr="00B05CCE" w:rsidRDefault="00213957" w:rsidP="00213957">
      <w:pPr>
        <w:jc w:val="both"/>
        <w:rPr>
          <w:rFonts w:ascii="Times New Roman" w:hAnsi="Times New Roman"/>
          <w:lang w:val="ru-RU"/>
        </w:rPr>
      </w:pPr>
    </w:p>
    <w:p w14:paraId="303F9A36" w14:textId="169AF426" w:rsidR="00213957" w:rsidRPr="00B05CCE" w:rsidRDefault="00213957" w:rsidP="00213957">
      <w:pPr>
        <w:jc w:val="both"/>
        <w:rPr>
          <w:rFonts w:ascii="Times New Roman" w:hAnsi="Times New Roman"/>
          <w:lang w:val="ru-RU"/>
        </w:rPr>
      </w:pPr>
      <w:r w:rsidRPr="00B05CCE">
        <w:rPr>
          <w:rFonts w:ascii="Times New Roman" w:hAnsi="Times New Roman"/>
          <w:lang w:val="ru-RU"/>
        </w:rPr>
        <w:t xml:space="preserve">Ниже приведены основные определения, используемые в Учетной политике </w:t>
      </w:r>
      <w:r w:rsidR="004A78D8" w:rsidRPr="002812F1">
        <w:rPr>
          <w:rFonts w:ascii="Times New Roman" w:hAnsi="Times New Roman"/>
          <w:snapToGrid w:val="0"/>
          <w:lang w:val="ru-RU"/>
        </w:rPr>
        <w:t>КМБПЧ</w:t>
      </w:r>
      <w:r w:rsidRPr="00B05CCE">
        <w:rPr>
          <w:rFonts w:ascii="Times New Roman" w:hAnsi="Times New Roman"/>
          <w:lang w:val="ru-RU"/>
        </w:rPr>
        <w:t xml:space="preserve">. </w:t>
      </w:r>
    </w:p>
    <w:p w14:paraId="130BE3D5"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lang w:val="ru-RU"/>
        </w:rPr>
        <w:t>Определения приведены в алфавитном порядке.</w:t>
      </w:r>
    </w:p>
    <w:p w14:paraId="4A303087"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А</w:t>
      </w:r>
    </w:p>
    <w:p w14:paraId="35C29631"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Амортизация </w:t>
      </w:r>
      <w:r w:rsidRPr="00B05CCE">
        <w:rPr>
          <w:rFonts w:ascii="Times New Roman" w:hAnsi="Times New Roman"/>
          <w:color w:val="auto"/>
          <w:lang w:val="ru-RU"/>
        </w:rPr>
        <w:t>- систематическое распределение амортизируемой стоимости актива на протяжении срока его полезной службы.</w:t>
      </w:r>
    </w:p>
    <w:p w14:paraId="0508A5E7"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Амортизируемая стоимость</w:t>
      </w:r>
      <w:r w:rsidRPr="00B05CCE">
        <w:rPr>
          <w:rFonts w:ascii="Times New Roman" w:hAnsi="Times New Roman"/>
          <w:color w:val="auto"/>
          <w:lang w:val="ru-RU"/>
        </w:rPr>
        <w:t xml:space="preserve"> –  первоначальная стоимость актива или другая сумма, отраженная вместо первоначальной стоимости, за вычетом ликвидационной стоимости. </w:t>
      </w:r>
    </w:p>
    <w:p w14:paraId="37D1491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Амортизируемые активы</w:t>
      </w:r>
      <w:r w:rsidRPr="00B05CCE">
        <w:rPr>
          <w:rFonts w:ascii="Times New Roman" w:hAnsi="Times New Roman"/>
          <w:color w:val="auto"/>
          <w:lang w:val="ru-RU"/>
        </w:rPr>
        <w:t xml:space="preserve"> - это активы, которые (1) ожидается использовать на протяжении более одного операционного цикла; (2) имеют ограниченный срок полезной службы; (3) содержатся компанией для использования в производстве или поставке товаров и услуг, для сдачи в аренду другим компаниям, или для административных целей.</w:t>
      </w:r>
    </w:p>
    <w:p w14:paraId="72ECC2DA" w14:textId="77777777" w:rsidR="00213957" w:rsidRPr="00B05CCE" w:rsidRDefault="00213957" w:rsidP="00213957">
      <w:pPr>
        <w:spacing w:before="100" w:after="100"/>
        <w:jc w:val="both"/>
        <w:rPr>
          <w:rFonts w:ascii="Times New Roman" w:hAnsi="Times New Roman"/>
          <w:b/>
          <w:u w:val="single"/>
          <w:lang w:val="ru-RU"/>
        </w:rPr>
      </w:pPr>
      <w:r w:rsidRPr="00B05CCE">
        <w:rPr>
          <w:rFonts w:ascii="Times New Roman" w:hAnsi="Times New Roman"/>
          <w:b/>
          <w:u w:val="single"/>
          <w:lang w:val="ru-RU"/>
        </w:rPr>
        <w:t>Б</w:t>
      </w:r>
    </w:p>
    <w:p w14:paraId="7FFC0F71" w14:textId="77777777" w:rsidR="00213957" w:rsidRPr="00B05CCE" w:rsidRDefault="00213957" w:rsidP="00213957">
      <w:pPr>
        <w:spacing w:before="100" w:after="100"/>
        <w:jc w:val="both"/>
        <w:rPr>
          <w:rFonts w:ascii="Times New Roman" w:hAnsi="Times New Roman"/>
          <w:lang w:val="ru-RU"/>
        </w:rPr>
      </w:pPr>
      <w:proofErr w:type="gramStart"/>
      <w:r w:rsidRPr="00B05CCE">
        <w:rPr>
          <w:rFonts w:ascii="Times New Roman" w:hAnsi="Times New Roman"/>
          <w:u w:val="single"/>
          <w:lang w:val="ru-RU"/>
        </w:rPr>
        <w:t>Балансовая  стоимость</w:t>
      </w:r>
      <w:proofErr w:type="gramEnd"/>
      <w:r w:rsidRPr="00B05CCE">
        <w:rPr>
          <w:rFonts w:ascii="Times New Roman" w:hAnsi="Times New Roman"/>
          <w:lang w:val="ru-RU"/>
        </w:rPr>
        <w:t xml:space="preserve"> –  сумма, в которой признается актив в балансе после вычета любой накопленной амортизации и накопленного убытка от обесценения. </w:t>
      </w:r>
    </w:p>
    <w:p w14:paraId="03E951C6" w14:textId="77777777" w:rsidR="00213957" w:rsidRPr="00B05CCE" w:rsidRDefault="00213957" w:rsidP="00213957">
      <w:pPr>
        <w:spacing w:before="100" w:after="100"/>
        <w:jc w:val="both"/>
        <w:rPr>
          <w:rFonts w:ascii="Times New Roman" w:hAnsi="Times New Roman"/>
          <w:lang w:val="ru-RU"/>
        </w:rPr>
      </w:pPr>
      <w:r w:rsidRPr="00B05CCE">
        <w:rPr>
          <w:rFonts w:ascii="Times New Roman" w:hAnsi="Times New Roman"/>
          <w:u w:val="single"/>
          <w:lang w:val="ru-RU"/>
        </w:rPr>
        <w:t>Безвозмездные поступления</w:t>
      </w:r>
      <w:r w:rsidRPr="00B05CCE">
        <w:rPr>
          <w:rFonts w:ascii="Times New Roman" w:hAnsi="Times New Roman"/>
          <w:lang w:val="ru-RU"/>
        </w:rPr>
        <w:t xml:space="preserve"> - это подаренные другими компаниями или физическими лицами материальные ценности (гранты, благотворительная, спонсорская помощь, членские взносы, и т.д.)</w:t>
      </w:r>
    </w:p>
    <w:p w14:paraId="28F2C5D0" w14:textId="77777777" w:rsidR="00213957" w:rsidRPr="00B05CCE" w:rsidRDefault="00213957" w:rsidP="00213957">
      <w:pPr>
        <w:spacing w:before="100" w:after="100"/>
        <w:jc w:val="both"/>
        <w:rPr>
          <w:rFonts w:ascii="Times New Roman" w:hAnsi="Times New Roman"/>
          <w:lang w:val="ru-RU"/>
        </w:rPr>
      </w:pPr>
      <w:r w:rsidRPr="00B05CCE">
        <w:rPr>
          <w:rFonts w:ascii="Times New Roman" w:hAnsi="Times New Roman"/>
          <w:u w:val="single"/>
          <w:lang w:val="ru-RU"/>
        </w:rPr>
        <w:t>Бухгалтерская прибыль</w:t>
      </w:r>
      <w:r w:rsidRPr="00B05CCE">
        <w:rPr>
          <w:rFonts w:ascii="Times New Roman" w:hAnsi="Times New Roman"/>
          <w:lang w:val="ru-RU"/>
        </w:rPr>
        <w:t xml:space="preserve"> – это чистая прибыль или убыток за период, до вычета расходов по уплате налогов</w:t>
      </w:r>
    </w:p>
    <w:p w14:paraId="049B8ED6" w14:textId="77777777" w:rsidR="00213957" w:rsidRPr="00B05CCE" w:rsidRDefault="00213957" w:rsidP="00213957">
      <w:pPr>
        <w:jc w:val="both"/>
        <w:rPr>
          <w:rFonts w:ascii="Times New Roman" w:hAnsi="Times New Roman"/>
          <w:b/>
          <w:u w:val="single"/>
          <w:lang w:val="ru-RU"/>
        </w:rPr>
      </w:pPr>
      <w:r w:rsidRPr="00B05CCE">
        <w:rPr>
          <w:rFonts w:ascii="Times New Roman" w:hAnsi="Times New Roman"/>
          <w:b/>
          <w:u w:val="single"/>
          <w:lang w:val="ru-RU"/>
        </w:rPr>
        <w:t>В</w:t>
      </w:r>
    </w:p>
    <w:p w14:paraId="5EC36C26" w14:textId="44108D29"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Валюта отчетности</w:t>
      </w:r>
      <w:r w:rsidRPr="00B05CCE">
        <w:rPr>
          <w:rFonts w:ascii="Times New Roman" w:hAnsi="Times New Roman"/>
          <w:color w:val="auto"/>
          <w:lang w:val="ru-RU"/>
        </w:rPr>
        <w:t xml:space="preserve"> - это валюта, в которой представляется финансовая отчетность.</w:t>
      </w:r>
    </w:p>
    <w:p w14:paraId="0A18E7CB"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Д</w:t>
      </w:r>
    </w:p>
    <w:p w14:paraId="7880FF21" w14:textId="29D0BAAA" w:rsidR="00213957" w:rsidRPr="00B05CCE" w:rsidRDefault="00213957" w:rsidP="00213957">
      <w:pPr>
        <w:jc w:val="both"/>
        <w:rPr>
          <w:rFonts w:ascii="Times New Roman" w:hAnsi="Times New Roman"/>
          <w:lang w:val="ru-RU"/>
        </w:rPr>
      </w:pPr>
      <w:r w:rsidRPr="00B05CCE">
        <w:rPr>
          <w:rFonts w:ascii="Times New Roman" w:hAnsi="Times New Roman"/>
          <w:u w:val="single"/>
          <w:lang w:val="ru-RU"/>
        </w:rPr>
        <w:t>Дата обмена</w:t>
      </w:r>
      <w:r w:rsidRPr="00B05CCE">
        <w:rPr>
          <w:rFonts w:ascii="Times New Roman" w:hAnsi="Times New Roman"/>
          <w:lang w:val="ru-RU"/>
        </w:rPr>
        <w:t xml:space="preserve"> - дата, когда каждая отдельная инвестиция признается в финансовой отчетности компании-покупателя (для случаев, когда приобретение бизнеса включает больше одной операции обмена).</w:t>
      </w:r>
    </w:p>
    <w:p w14:paraId="07C89186"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Денежные средства</w:t>
      </w:r>
      <w:r w:rsidRPr="00B05CCE">
        <w:rPr>
          <w:rFonts w:ascii="Times New Roman" w:hAnsi="Times New Roman"/>
          <w:color w:val="auto"/>
          <w:lang w:val="ru-RU"/>
        </w:rPr>
        <w:t xml:space="preserve"> - это деньги в кассе и на текущем счете компании. </w:t>
      </w:r>
    </w:p>
    <w:p w14:paraId="348370F6"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Денежные активы</w:t>
      </w:r>
      <w:r w:rsidRPr="00B05CCE">
        <w:rPr>
          <w:rFonts w:ascii="Times New Roman" w:hAnsi="Times New Roman"/>
          <w:color w:val="auto"/>
          <w:lang w:val="ru-RU"/>
        </w:rPr>
        <w:t xml:space="preserve"> - это удерживаемые деньги и активы к получению в фиксированных или определяемых суммах. </w:t>
      </w:r>
    </w:p>
    <w:p w14:paraId="31915872"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Долгосрочные инвестиции</w:t>
      </w:r>
      <w:r w:rsidRPr="00B05CCE">
        <w:rPr>
          <w:rFonts w:ascii="Times New Roman" w:hAnsi="Times New Roman"/>
          <w:color w:val="auto"/>
          <w:lang w:val="ru-RU"/>
        </w:rPr>
        <w:t xml:space="preserve"> - инвестиции, в отношении которых предполагается, что их будут сохранять на срок более одного года.</w:t>
      </w:r>
    </w:p>
    <w:p w14:paraId="2FFAE767" w14:textId="6DDD9AC3"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Доходы будущих периодов</w:t>
      </w:r>
      <w:r w:rsidRPr="00B05CCE">
        <w:rPr>
          <w:rFonts w:ascii="Times New Roman" w:hAnsi="Times New Roman"/>
          <w:color w:val="auto"/>
          <w:lang w:val="ru-RU"/>
        </w:rPr>
        <w:t xml:space="preserve"> – доходы, относящиеся к будущим отчетным периодам, но полученные в данном отчетном периоде.</w:t>
      </w:r>
    </w:p>
    <w:p w14:paraId="478C3A07" w14:textId="77777777" w:rsidR="00213957" w:rsidRPr="00B05CCE" w:rsidRDefault="00213957" w:rsidP="00213957">
      <w:pPr>
        <w:suppressAutoHyphens/>
        <w:jc w:val="both"/>
        <w:rPr>
          <w:rFonts w:ascii="Times New Roman" w:hAnsi="Times New Roman"/>
          <w:lang w:val="ru-RU"/>
        </w:rPr>
      </w:pPr>
      <w:r w:rsidRPr="00B05CCE">
        <w:rPr>
          <w:rFonts w:ascii="Times New Roman" w:hAnsi="Times New Roman"/>
          <w:u w:val="single"/>
          <w:lang w:val="ru-RU"/>
        </w:rPr>
        <w:t>Доход от реализации готовой продукции (товаров, работ, услуг)</w:t>
      </w:r>
      <w:r w:rsidRPr="00B05CCE">
        <w:rPr>
          <w:rFonts w:ascii="Times New Roman" w:hAnsi="Times New Roman"/>
          <w:lang w:val="ru-RU"/>
        </w:rPr>
        <w:t xml:space="preserve"> – это валовое поступление экономических выгод в ходе обычной деятельности компании за период, приводящее к </w:t>
      </w:r>
      <w:r w:rsidRPr="00B05CCE">
        <w:rPr>
          <w:rFonts w:ascii="Times New Roman" w:hAnsi="Times New Roman"/>
          <w:lang w:val="ru-RU"/>
        </w:rPr>
        <w:lastRenderedPageBreak/>
        <w:t>увеличению капитала, иному, чем за счет взносов акционеров. Поступления средств от обычных видов деятельности могут называться по-разному, в том числе от продаж товаров, работ, услуг либо комиссионных вознаграждений.</w:t>
      </w:r>
    </w:p>
    <w:p w14:paraId="699AEFB0" w14:textId="77777777" w:rsidR="00213957" w:rsidRPr="00B05CCE" w:rsidRDefault="00213957" w:rsidP="00213957">
      <w:pPr>
        <w:jc w:val="both"/>
        <w:rPr>
          <w:rFonts w:ascii="Times New Roman" w:hAnsi="Times New Roman"/>
          <w:u w:val="single"/>
          <w:lang w:val="ru-RU"/>
        </w:rPr>
      </w:pPr>
    </w:p>
    <w:p w14:paraId="77EA2846" w14:textId="77777777" w:rsidR="00213957" w:rsidRPr="00B05CCE" w:rsidRDefault="00213957" w:rsidP="00213957">
      <w:pPr>
        <w:jc w:val="both"/>
        <w:rPr>
          <w:rFonts w:ascii="Times New Roman" w:hAnsi="Times New Roman"/>
          <w:b/>
          <w:u w:val="single"/>
          <w:lang w:val="ru-RU"/>
        </w:rPr>
      </w:pPr>
      <w:r w:rsidRPr="00B05CCE">
        <w:rPr>
          <w:rFonts w:ascii="Times New Roman" w:hAnsi="Times New Roman"/>
          <w:b/>
          <w:u w:val="single"/>
          <w:lang w:val="ru-RU"/>
        </w:rPr>
        <w:t>З</w:t>
      </w:r>
    </w:p>
    <w:p w14:paraId="6D17F08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Затраты на реализацию (выбытие)</w:t>
      </w:r>
      <w:r w:rsidRPr="00B05CCE">
        <w:rPr>
          <w:rFonts w:ascii="Times New Roman" w:hAnsi="Times New Roman"/>
          <w:color w:val="auto"/>
          <w:lang w:val="ru-RU"/>
        </w:rPr>
        <w:t xml:space="preserve"> - это дополнительные затраты, которые прямо связаны с реализацией (выбытием) актива, за вычетом финансовых затрат и выплачиваемой суммы корпоративного подоходного налога. </w:t>
      </w:r>
    </w:p>
    <w:p w14:paraId="4A724E11"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Затраты по сделке</w:t>
      </w:r>
      <w:r w:rsidRPr="00B05CCE">
        <w:rPr>
          <w:rFonts w:ascii="Times New Roman" w:hAnsi="Times New Roman"/>
          <w:color w:val="auto"/>
          <w:lang w:val="ru-RU"/>
        </w:rPr>
        <w:t xml:space="preserve"> – дополнительные издержки, непосредственно связанные с приобретением или выбытием финансового актива или обязательства. </w:t>
      </w:r>
    </w:p>
    <w:p w14:paraId="1E29CDDA"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И</w:t>
      </w:r>
    </w:p>
    <w:p w14:paraId="44CAD858" w14:textId="77777777" w:rsidR="00213957" w:rsidRPr="00B05CCE" w:rsidRDefault="00213957" w:rsidP="00213957">
      <w:pPr>
        <w:pStyle w:val="a8"/>
        <w:jc w:val="both"/>
        <w:rPr>
          <w:rFonts w:ascii="Times New Roman" w:hAnsi="Times New Roman"/>
          <w:i/>
          <w:color w:val="auto"/>
          <w:lang w:val="ru-RU"/>
        </w:rPr>
      </w:pPr>
      <w:r w:rsidRPr="00B05CCE">
        <w:rPr>
          <w:rFonts w:ascii="Times New Roman" w:hAnsi="Times New Roman"/>
          <w:color w:val="auto"/>
          <w:u w:val="single"/>
          <w:lang w:val="ru-RU"/>
        </w:rPr>
        <w:t>Износ основных средств</w:t>
      </w:r>
      <w:r w:rsidRPr="00B05CCE">
        <w:rPr>
          <w:rFonts w:ascii="Times New Roman" w:hAnsi="Times New Roman"/>
          <w:color w:val="auto"/>
          <w:lang w:val="ru-RU"/>
        </w:rPr>
        <w:t xml:space="preserve"> – это систематическое распределение амортизируемой стоимости основных средств на протяжении срока его полезной службы.</w:t>
      </w:r>
    </w:p>
    <w:p w14:paraId="34DA91FE" w14:textId="2CDDDA01"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Иностранная валюта</w:t>
      </w:r>
      <w:r w:rsidRPr="00B05CCE">
        <w:rPr>
          <w:rFonts w:ascii="Times New Roman" w:hAnsi="Times New Roman"/>
          <w:color w:val="auto"/>
          <w:lang w:val="ru-RU"/>
        </w:rPr>
        <w:t xml:space="preserve"> - это любая валюта, отличная от валюты отчетности данной компании.</w:t>
      </w:r>
    </w:p>
    <w:p w14:paraId="401F97F0" w14:textId="18A31DD9"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Исследования</w:t>
      </w:r>
      <w:r w:rsidRPr="00B05CCE">
        <w:rPr>
          <w:rFonts w:ascii="Times New Roman" w:hAnsi="Times New Roman"/>
          <w:color w:val="auto"/>
          <w:lang w:val="ru-RU"/>
        </w:rPr>
        <w:t xml:space="preserve"> – это оригинальные и плановые научные изыскания, предпринимаемые </w:t>
      </w:r>
      <w:proofErr w:type="gramStart"/>
      <w:r w:rsidRPr="00B05CCE">
        <w:rPr>
          <w:rFonts w:ascii="Times New Roman" w:hAnsi="Times New Roman"/>
          <w:color w:val="auto"/>
          <w:lang w:val="ru-RU"/>
        </w:rPr>
        <w:t>с  перспективой</w:t>
      </w:r>
      <w:proofErr w:type="gramEnd"/>
      <w:r w:rsidRPr="00B05CCE">
        <w:rPr>
          <w:rFonts w:ascii="Times New Roman" w:hAnsi="Times New Roman"/>
          <w:color w:val="auto"/>
          <w:lang w:val="ru-RU"/>
        </w:rPr>
        <w:t xml:space="preserve"> получения новых научных или технических знаний.</w:t>
      </w:r>
    </w:p>
    <w:p w14:paraId="1714A3CA" w14:textId="12235D0E"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 Историческая стоимость</w:t>
      </w:r>
      <w:r w:rsidRPr="00B05CCE">
        <w:rPr>
          <w:rFonts w:ascii="Times New Roman" w:hAnsi="Times New Roman"/>
          <w:color w:val="auto"/>
          <w:lang w:val="ru-RU"/>
        </w:rPr>
        <w:t xml:space="preserve"> – это стоимость </w:t>
      </w:r>
      <w:r w:rsidR="004A78D8">
        <w:rPr>
          <w:rFonts w:ascii="Times New Roman" w:hAnsi="Times New Roman"/>
          <w:color w:val="auto"/>
          <w:lang w:val="ru-RU"/>
        </w:rPr>
        <w:t>о</w:t>
      </w:r>
      <w:r w:rsidRPr="00B05CCE">
        <w:rPr>
          <w:rFonts w:ascii="Times New Roman" w:hAnsi="Times New Roman"/>
          <w:color w:val="auto"/>
          <w:lang w:val="ru-RU"/>
        </w:rPr>
        <w:t>бъекта учета</w:t>
      </w:r>
      <w:r w:rsidR="004A78D8">
        <w:rPr>
          <w:rFonts w:ascii="Times New Roman" w:hAnsi="Times New Roman"/>
          <w:color w:val="auto"/>
          <w:lang w:val="ru-RU"/>
        </w:rPr>
        <w:t>,</w:t>
      </w:r>
      <w:r w:rsidRPr="00B05CCE">
        <w:rPr>
          <w:rFonts w:ascii="Times New Roman" w:hAnsi="Times New Roman"/>
          <w:color w:val="auto"/>
          <w:lang w:val="ru-RU"/>
        </w:rPr>
        <w:t xml:space="preserve"> отраженная при его первоначальном признании.</w:t>
      </w:r>
    </w:p>
    <w:p w14:paraId="0DDC2872"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К</w:t>
      </w:r>
    </w:p>
    <w:p w14:paraId="52084965"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Капитализация затрат</w:t>
      </w:r>
      <w:r w:rsidRPr="00B05CCE">
        <w:rPr>
          <w:rFonts w:ascii="Times New Roman" w:hAnsi="Times New Roman"/>
          <w:color w:val="auto"/>
          <w:lang w:val="ru-RU"/>
        </w:rPr>
        <w:t xml:space="preserve"> – это формирование балансовой стоимости объекта.</w:t>
      </w:r>
    </w:p>
    <w:p w14:paraId="22F4996F"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Квалифицируемый актив</w:t>
      </w:r>
      <w:r w:rsidRPr="00B05CCE">
        <w:rPr>
          <w:rFonts w:ascii="Times New Roman" w:hAnsi="Times New Roman"/>
          <w:color w:val="auto"/>
          <w:lang w:val="ru-RU"/>
        </w:rPr>
        <w:t xml:space="preserve"> – актив, подготовка которого к предполагаемому использованию или для продажи обязательно требует значительного времени.</w:t>
      </w:r>
    </w:p>
    <w:p w14:paraId="1CAF06D3"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Компенсации при увольнении </w:t>
      </w:r>
      <w:r w:rsidRPr="00B05CCE">
        <w:rPr>
          <w:rFonts w:ascii="Times New Roman" w:hAnsi="Times New Roman"/>
          <w:color w:val="auto"/>
          <w:lang w:val="ru-RU"/>
        </w:rPr>
        <w:t xml:space="preserve">– это те компенсации, которые предоставляются работникам при их увольнении по инициативе работодателя или работника. </w:t>
      </w:r>
    </w:p>
    <w:p w14:paraId="01A59BC8" w14:textId="5875B632" w:rsidR="00213957" w:rsidRPr="00B05CCE" w:rsidRDefault="00213957" w:rsidP="00213957">
      <w:pPr>
        <w:spacing w:before="100" w:after="100"/>
        <w:jc w:val="both"/>
        <w:rPr>
          <w:rFonts w:ascii="Times New Roman" w:hAnsi="Times New Roman"/>
          <w:lang w:val="ru-RU"/>
        </w:rPr>
      </w:pPr>
      <w:r w:rsidRPr="00B05CCE">
        <w:rPr>
          <w:rFonts w:ascii="Times New Roman" w:hAnsi="Times New Roman"/>
          <w:u w:val="single"/>
          <w:lang w:val="ru-RU"/>
        </w:rPr>
        <w:t>Контроль</w:t>
      </w:r>
      <w:r w:rsidRPr="00B05CCE">
        <w:rPr>
          <w:rFonts w:ascii="Times New Roman" w:hAnsi="Times New Roman"/>
          <w:lang w:val="ru-RU"/>
        </w:rPr>
        <w:t xml:space="preserve"> – это возможность управления финансовой и операционной политикой компании таким образом, чтобы получать выгоды от ее деятельности. </w:t>
      </w:r>
    </w:p>
    <w:p w14:paraId="4955F3F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Краткосрочные инвестиции</w:t>
      </w:r>
      <w:r w:rsidRPr="00B05CCE">
        <w:rPr>
          <w:rFonts w:ascii="Times New Roman" w:hAnsi="Times New Roman"/>
          <w:color w:val="auto"/>
          <w:lang w:val="ru-RU"/>
        </w:rPr>
        <w:t xml:space="preserve"> - инвестиции, которые по своей природе легко могут быть реализованы, и в отношении которых предполагается, что их будут сохранять на срок не более одного года.</w:t>
      </w:r>
    </w:p>
    <w:p w14:paraId="017C2572"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Л</w:t>
      </w:r>
    </w:p>
    <w:p w14:paraId="12B52A88"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Ликвидационная стоимость актива</w:t>
      </w:r>
      <w:r w:rsidRPr="00B05CCE">
        <w:rPr>
          <w:rFonts w:ascii="Times New Roman" w:hAnsi="Times New Roman"/>
          <w:color w:val="auto"/>
          <w:lang w:val="ru-RU"/>
        </w:rPr>
        <w:t xml:space="preserve"> – расчетная сумма, которую организация получила бы на текущий момент от реализации актива за вычетом предполагаемых затрат на выбытие, если бы данный актив уже достиг того возраста и состояния, в котором, как можно ожидать, он будет находиться в конце срока полезной службы за вычетом ожидаемых затрат по выбытию.</w:t>
      </w:r>
    </w:p>
    <w:p w14:paraId="3435F92F" w14:textId="77777777" w:rsidR="004A78D8" w:rsidRDefault="004A78D8" w:rsidP="00213957">
      <w:pPr>
        <w:pStyle w:val="a8"/>
        <w:jc w:val="both"/>
        <w:rPr>
          <w:rFonts w:ascii="Times New Roman" w:hAnsi="Times New Roman"/>
          <w:b/>
          <w:color w:val="auto"/>
          <w:u w:val="single"/>
          <w:lang w:val="ru-RU"/>
        </w:rPr>
      </w:pPr>
    </w:p>
    <w:p w14:paraId="4B2D6C03" w14:textId="66ADCA4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lastRenderedPageBreak/>
        <w:t>М</w:t>
      </w:r>
    </w:p>
    <w:p w14:paraId="289594CF"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Монетарные статьи </w:t>
      </w:r>
      <w:r w:rsidRPr="00B05CCE">
        <w:rPr>
          <w:rFonts w:ascii="Times New Roman" w:hAnsi="Times New Roman"/>
          <w:color w:val="auto"/>
          <w:lang w:val="ru-RU"/>
        </w:rPr>
        <w:t xml:space="preserve">  –  денежные средства, а также активы и обязательства к получению или оплате в фиксированных или определяемых суммах, за исключением основных средств, нематериальных активов, запасов и прочих аналогичных статей. </w:t>
      </w:r>
    </w:p>
    <w:p w14:paraId="0D7A7F9A" w14:textId="77777777" w:rsidR="00213957" w:rsidRPr="00B05CCE" w:rsidRDefault="00213957" w:rsidP="00213957">
      <w:pPr>
        <w:spacing w:before="100" w:after="100"/>
        <w:jc w:val="both"/>
        <w:rPr>
          <w:rFonts w:ascii="Times New Roman" w:hAnsi="Times New Roman"/>
          <w:b/>
          <w:snapToGrid w:val="0"/>
          <w:u w:val="single"/>
          <w:lang w:val="ru-RU"/>
        </w:rPr>
      </w:pPr>
      <w:r w:rsidRPr="00B05CCE">
        <w:rPr>
          <w:rFonts w:ascii="Times New Roman" w:hAnsi="Times New Roman"/>
          <w:b/>
          <w:snapToGrid w:val="0"/>
          <w:u w:val="single"/>
          <w:lang w:val="ru-RU"/>
        </w:rPr>
        <w:t>Н</w:t>
      </w:r>
    </w:p>
    <w:p w14:paraId="2F7DE57A" w14:textId="77777777" w:rsidR="00213957" w:rsidRPr="00B05CCE" w:rsidRDefault="00213957" w:rsidP="00213957">
      <w:pPr>
        <w:spacing w:before="100" w:after="100"/>
        <w:jc w:val="both"/>
        <w:rPr>
          <w:rFonts w:ascii="Times New Roman" w:hAnsi="Times New Roman"/>
          <w:u w:val="single"/>
          <w:lang w:val="ru-RU"/>
        </w:rPr>
      </w:pPr>
    </w:p>
    <w:p w14:paraId="0BD94B72" w14:textId="77777777" w:rsidR="00213957" w:rsidRPr="00B05CCE" w:rsidRDefault="00213957" w:rsidP="00213957">
      <w:pPr>
        <w:spacing w:before="100" w:after="100"/>
        <w:jc w:val="both"/>
        <w:rPr>
          <w:rFonts w:ascii="Times New Roman" w:hAnsi="Times New Roman"/>
          <w:lang w:val="ru-RU"/>
        </w:rPr>
      </w:pPr>
      <w:r w:rsidRPr="00B05CCE">
        <w:rPr>
          <w:rFonts w:ascii="Times New Roman" w:hAnsi="Times New Roman"/>
          <w:u w:val="single"/>
          <w:lang w:val="ru-RU"/>
        </w:rPr>
        <w:t>Налог</w:t>
      </w:r>
      <w:r w:rsidRPr="00B05CCE">
        <w:rPr>
          <w:rFonts w:ascii="Times New Roman" w:hAnsi="Times New Roman"/>
          <w:lang w:val="ru-RU"/>
        </w:rPr>
        <w:t xml:space="preserve"> - это обязательный платеж, взимаемый с юридических или физических лиц в</w:t>
      </w:r>
      <w:r w:rsidRPr="00B05CCE">
        <w:rPr>
          <w:rFonts w:ascii="Times New Roman" w:hAnsi="Times New Roman"/>
          <w:color w:val="FF0000"/>
          <w:lang w:val="ru-RU"/>
        </w:rPr>
        <w:t xml:space="preserve"> </w:t>
      </w:r>
      <w:r w:rsidRPr="00B05CCE">
        <w:rPr>
          <w:rFonts w:ascii="Times New Roman" w:hAnsi="Times New Roman"/>
          <w:lang w:val="ru-RU"/>
        </w:rPr>
        <w:t>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или муниципальных образований.</w:t>
      </w:r>
    </w:p>
    <w:p w14:paraId="2A300AE3" w14:textId="77777777" w:rsidR="00213957" w:rsidRPr="00B05CCE" w:rsidRDefault="00213957" w:rsidP="00213957">
      <w:pPr>
        <w:spacing w:before="100" w:after="100"/>
        <w:jc w:val="both"/>
        <w:rPr>
          <w:rFonts w:ascii="Times New Roman" w:hAnsi="Times New Roman"/>
          <w:lang w:val="ru-RU"/>
        </w:rPr>
      </w:pPr>
      <w:r w:rsidRPr="00B05CCE">
        <w:rPr>
          <w:rFonts w:ascii="Times New Roman" w:hAnsi="Times New Roman"/>
          <w:u w:val="single"/>
          <w:lang w:val="ru-RU"/>
        </w:rPr>
        <w:t>Налогооблагаемая прибыль (убыток, учитываемый при налогообложении)</w:t>
      </w:r>
      <w:r w:rsidRPr="00B05CCE">
        <w:rPr>
          <w:rFonts w:ascii="Times New Roman" w:hAnsi="Times New Roman"/>
          <w:lang w:val="ru-RU"/>
        </w:rPr>
        <w:t xml:space="preserve"> - это сумма прибыли (убытка) за период, определяемая в соответствии с правилами, установленными налоговыми органами, в отношении которой уплачивается (возмещается) налог на прибыль.</w:t>
      </w:r>
    </w:p>
    <w:p w14:paraId="101E8255" w14:textId="77777777" w:rsidR="00213957" w:rsidRPr="00B05CCE" w:rsidRDefault="00213957" w:rsidP="00213957">
      <w:pPr>
        <w:spacing w:before="100" w:after="100"/>
        <w:jc w:val="both"/>
        <w:rPr>
          <w:rFonts w:ascii="Times New Roman" w:hAnsi="Times New Roman"/>
          <w:snapToGrid w:val="0"/>
          <w:lang w:val="ru-RU"/>
        </w:rPr>
      </w:pPr>
      <w:r w:rsidRPr="00B05CCE">
        <w:rPr>
          <w:rFonts w:ascii="Times New Roman" w:hAnsi="Times New Roman"/>
          <w:u w:val="single"/>
          <w:lang w:val="ru-RU"/>
        </w:rPr>
        <w:t>Налоговая база актива или обязательства</w:t>
      </w:r>
      <w:r w:rsidRPr="00B05CCE">
        <w:rPr>
          <w:rFonts w:ascii="Times New Roman" w:hAnsi="Times New Roman"/>
          <w:lang w:val="ru-RU"/>
        </w:rPr>
        <w:t xml:space="preserve"> - это величина, присваиваемая активу или обязательству для целей налогообложения.</w:t>
      </w:r>
    </w:p>
    <w:p w14:paraId="7D7A9E83"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snapToGrid w:val="0"/>
          <w:color w:val="auto"/>
          <w:u w:val="single"/>
          <w:lang w:val="ru-RU"/>
        </w:rPr>
        <w:t xml:space="preserve">Начало срока аренды </w:t>
      </w:r>
      <w:r w:rsidRPr="00B05CCE">
        <w:rPr>
          <w:rFonts w:ascii="Times New Roman" w:hAnsi="Times New Roman"/>
          <w:snapToGrid w:val="0"/>
          <w:color w:val="auto"/>
          <w:lang w:val="ru-RU"/>
        </w:rPr>
        <w:t>– это более ранняя из следующих дат: дата заключения договора аренды или дата принятия сторонами обязательств в отношении основных условий аренды.</w:t>
      </w:r>
    </w:p>
    <w:p w14:paraId="64200B29"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О</w:t>
      </w:r>
    </w:p>
    <w:p w14:paraId="3C592299" w14:textId="77777777" w:rsidR="00213957" w:rsidRPr="00B05CCE" w:rsidRDefault="00213957" w:rsidP="00213957">
      <w:pPr>
        <w:suppressAutoHyphens/>
        <w:jc w:val="both"/>
        <w:rPr>
          <w:rFonts w:ascii="Times New Roman" w:hAnsi="Times New Roman"/>
          <w:lang w:val="ru-RU"/>
        </w:rPr>
      </w:pPr>
      <w:r w:rsidRPr="00B05CCE">
        <w:rPr>
          <w:rFonts w:ascii="Times New Roman" w:hAnsi="Times New Roman"/>
          <w:u w:val="single"/>
          <w:lang w:val="ru-RU"/>
        </w:rPr>
        <w:t>Общие и административные расходы</w:t>
      </w:r>
      <w:r w:rsidRPr="00B05CCE">
        <w:rPr>
          <w:rFonts w:ascii="Times New Roman" w:hAnsi="Times New Roman"/>
          <w:lang w:val="ru-RU"/>
        </w:rPr>
        <w:t xml:space="preserve"> - расходы, связанные с общим руководством, расходы общехозяйственного и административного назначения.</w:t>
      </w:r>
    </w:p>
    <w:p w14:paraId="42912757"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Обычная деятельность</w:t>
      </w:r>
      <w:r w:rsidRPr="00B05CCE">
        <w:rPr>
          <w:rFonts w:ascii="Times New Roman" w:hAnsi="Times New Roman"/>
          <w:color w:val="auto"/>
          <w:lang w:val="ru-RU"/>
        </w:rPr>
        <w:t xml:space="preserve"> - это любая деятельность, осуществляемая компанией в виде составной части ее бизнеса, а также такая связанная с ней деятельность, которой компания занимается в ее продолжение, которая имеет к ней отношение или возникает из нее.</w:t>
      </w:r>
    </w:p>
    <w:p w14:paraId="559F13B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Обязательство</w:t>
      </w:r>
      <w:r w:rsidRPr="00B05CCE">
        <w:rPr>
          <w:rFonts w:ascii="Times New Roman" w:hAnsi="Times New Roman"/>
          <w:color w:val="auto"/>
          <w:lang w:val="ru-RU"/>
        </w:rPr>
        <w:t xml:space="preserve"> - это существующая обязанность компании, возникающая из прошлых событий, в результате исполнения которой ожидается выбытие из компании ресурсов, заключающих в себе экономические выгоды.</w:t>
      </w:r>
    </w:p>
    <w:p w14:paraId="52C33408"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Операционная деятельность</w:t>
      </w:r>
      <w:r w:rsidRPr="00B05CCE">
        <w:rPr>
          <w:rFonts w:ascii="Times New Roman" w:hAnsi="Times New Roman"/>
          <w:color w:val="auto"/>
          <w:lang w:val="ru-RU"/>
        </w:rPr>
        <w:t xml:space="preserve"> - основная приносящая выручку деятельность компании и прочая деятельность, отличная от инвестиционной и финансовой деятельности.</w:t>
      </w:r>
    </w:p>
    <w:p w14:paraId="25B002BB"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 Операции между связанными сторонами</w:t>
      </w:r>
      <w:r w:rsidRPr="00B05CCE">
        <w:rPr>
          <w:rFonts w:ascii="Times New Roman" w:hAnsi="Times New Roman"/>
          <w:color w:val="auto"/>
          <w:lang w:val="ru-RU"/>
        </w:rPr>
        <w:t xml:space="preserve"> - передача ресурсов или обязательств между связанными сторонами, независимо от взимания платы.</w:t>
      </w:r>
    </w:p>
    <w:p w14:paraId="6C658205" w14:textId="77777777" w:rsidR="00213957" w:rsidRPr="00B05CCE" w:rsidRDefault="00213957" w:rsidP="00213957">
      <w:pPr>
        <w:pStyle w:val="25"/>
        <w:spacing w:before="100" w:after="100" w:line="240" w:lineRule="auto"/>
        <w:jc w:val="both"/>
        <w:rPr>
          <w:rFonts w:ascii="Times New Roman" w:hAnsi="Times New Roman" w:cs="Times New Roman"/>
          <w:lang w:val="ru-RU"/>
        </w:rPr>
      </w:pPr>
      <w:r w:rsidRPr="00B05CCE">
        <w:rPr>
          <w:rFonts w:ascii="Times New Roman" w:hAnsi="Times New Roman" w:cs="Times New Roman"/>
          <w:u w:val="single"/>
          <w:lang w:val="ru-RU"/>
        </w:rPr>
        <w:t>Ошибки прошлых периодов</w:t>
      </w:r>
      <w:r w:rsidRPr="00B05CCE">
        <w:rPr>
          <w:rFonts w:ascii="Times New Roman" w:hAnsi="Times New Roman" w:cs="Times New Roman"/>
          <w:lang w:val="ru-RU"/>
        </w:rPr>
        <w:t xml:space="preserve"> - это искажения финансовой отчетности за один или более предшествующих периодов, возникшие в связи с неиспользованием или ненадлежащим использованием надежной информации, которая: (1) была доступна на дату представления финансовой отчетности за тот период; или (2) объективно могла быть получена и принята в расчет при подготовке и представлении финансовой отчетности за тот период.</w:t>
      </w:r>
    </w:p>
    <w:p w14:paraId="5EB56564" w14:textId="77777777" w:rsidR="004A78D8" w:rsidRDefault="004A78D8" w:rsidP="00213957">
      <w:pPr>
        <w:pStyle w:val="25"/>
        <w:spacing w:before="100" w:after="100" w:line="240" w:lineRule="auto"/>
        <w:jc w:val="both"/>
        <w:rPr>
          <w:rFonts w:ascii="Times New Roman" w:hAnsi="Times New Roman" w:cs="Times New Roman"/>
          <w:b/>
          <w:u w:val="single"/>
          <w:lang w:val="ru-RU"/>
        </w:rPr>
      </w:pPr>
    </w:p>
    <w:p w14:paraId="4D2EAFD2" w14:textId="77777777" w:rsidR="004A78D8" w:rsidRDefault="004A78D8" w:rsidP="00213957">
      <w:pPr>
        <w:pStyle w:val="25"/>
        <w:spacing w:before="100" w:after="100" w:line="240" w:lineRule="auto"/>
        <w:jc w:val="both"/>
        <w:rPr>
          <w:rFonts w:ascii="Times New Roman" w:hAnsi="Times New Roman" w:cs="Times New Roman"/>
          <w:b/>
          <w:u w:val="single"/>
          <w:lang w:val="ru-RU"/>
        </w:rPr>
      </w:pPr>
    </w:p>
    <w:p w14:paraId="5D5A9BB5" w14:textId="77777777" w:rsidR="004A78D8" w:rsidRDefault="004A78D8" w:rsidP="00213957">
      <w:pPr>
        <w:pStyle w:val="25"/>
        <w:spacing w:before="100" w:after="100" w:line="240" w:lineRule="auto"/>
        <w:jc w:val="both"/>
        <w:rPr>
          <w:rFonts w:ascii="Times New Roman" w:hAnsi="Times New Roman" w:cs="Times New Roman"/>
          <w:b/>
          <w:u w:val="single"/>
          <w:lang w:val="ru-RU"/>
        </w:rPr>
      </w:pPr>
    </w:p>
    <w:p w14:paraId="7FAA5811" w14:textId="4896D448" w:rsidR="00213957" w:rsidRPr="00B05CCE" w:rsidRDefault="00213957" w:rsidP="00213957">
      <w:pPr>
        <w:pStyle w:val="25"/>
        <w:spacing w:before="100" w:after="100" w:line="240" w:lineRule="auto"/>
        <w:jc w:val="both"/>
        <w:rPr>
          <w:rFonts w:ascii="Times New Roman" w:hAnsi="Times New Roman" w:cs="Times New Roman"/>
          <w:b/>
          <w:u w:val="single"/>
          <w:lang w:val="ru-RU"/>
        </w:rPr>
      </w:pPr>
      <w:r w:rsidRPr="00B05CCE">
        <w:rPr>
          <w:rFonts w:ascii="Times New Roman" w:hAnsi="Times New Roman" w:cs="Times New Roman"/>
          <w:b/>
          <w:u w:val="single"/>
          <w:lang w:val="ru-RU"/>
        </w:rPr>
        <w:lastRenderedPageBreak/>
        <w:t>П</w:t>
      </w:r>
    </w:p>
    <w:p w14:paraId="45017C1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Первоначальная стоимость </w:t>
      </w:r>
      <w:r w:rsidRPr="00B05CCE">
        <w:rPr>
          <w:rFonts w:ascii="Times New Roman" w:hAnsi="Times New Roman"/>
          <w:color w:val="auto"/>
          <w:lang w:val="ru-RU"/>
        </w:rPr>
        <w:t>– сумма уплаченных денежных средств или эквивалентов денежных средств и справедливая стоимость другого встречного предоставления, переданного для приобретения актива на момент его приобретения или сооружения.</w:t>
      </w:r>
    </w:p>
    <w:p w14:paraId="65013D43"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Постоянные разницы</w:t>
      </w:r>
      <w:r w:rsidRPr="00B05CCE">
        <w:rPr>
          <w:rFonts w:ascii="Times New Roman" w:hAnsi="Times New Roman"/>
          <w:color w:val="auto"/>
          <w:lang w:val="ru-RU"/>
        </w:rPr>
        <w:t xml:space="preserve"> – это разницы, между суммой по разделу баланса финансовой отчетности и суммой по данному разделу в налоговом балансе в том размере, в котором они не могут повлиять на будущие налоговые платежи.</w:t>
      </w:r>
    </w:p>
    <w:p w14:paraId="7B98302B" w14:textId="77777777" w:rsidR="00213957" w:rsidRPr="00B05CCE" w:rsidRDefault="00213957" w:rsidP="00213957">
      <w:pPr>
        <w:pStyle w:val="a8"/>
        <w:jc w:val="both"/>
        <w:rPr>
          <w:rFonts w:ascii="Times New Roman" w:hAnsi="Times New Roman"/>
          <w:lang w:val="ru-RU"/>
        </w:rPr>
      </w:pPr>
      <w:r w:rsidRPr="00B05CCE">
        <w:rPr>
          <w:rFonts w:ascii="Times New Roman" w:hAnsi="Times New Roman"/>
          <w:color w:val="auto"/>
          <w:u w:val="single"/>
          <w:lang w:val="ru-RU"/>
        </w:rPr>
        <w:t>Правовое обязательство</w:t>
      </w:r>
      <w:r w:rsidRPr="00B05CCE">
        <w:rPr>
          <w:rFonts w:ascii="Times New Roman" w:hAnsi="Times New Roman"/>
          <w:color w:val="auto"/>
          <w:lang w:val="ru-RU"/>
        </w:rPr>
        <w:t xml:space="preserve"> - это обязательство, вытекающее из: (а) договора (через его явные или подразумеваемые условия); (b) законодательства; или (с) практики применения законодательства</w:t>
      </w:r>
      <w:r w:rsidRPr="00B05CCE">
        <w:rPr>
          <w:rFonts w:ascii="Times New Roman" w:hAnsi="Times New Roman"/>
          <w:lang w:val="ru-RU"/>
        </w:rPr>
        <w:t>.</w:t>
      </w:r>
    </w:p>
    <w:p w14:paraId="187CD2FE" w14:textId="594659BC"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Прекращение признания</w:t>
      </w:r>
      <w:r w:rsidRPr="00B05CCE">
        <w:rPr>
          <w:rFonts w:ascii="Times New Roman" w:hAnsi="Times New Roman"/>
          <w:color w:val="auto"/>
          <w:lang w:val="ru-RU"/>
        </w:rPr>
        <w:t xml:space="preserve"> – означает полное или частичное списание финансового актива, обязательства с баланса компании.</w:t>
      </w:r>
    </w:p>
    <w:p w14:paraId="07B70702"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Прибыль до налогообложения </w:t>
      </w:r>
      <w:r w:rsidRPr="00B05CCE">
        <w:rPr>
          <w:rFonts w:ascii="Times New Roman" w:hAnsi="Times New Roman"/>
          <w:color w:val="auto"/>
          <w:lang w:val="ru-RU"/>
        </w:rPr>
        <w:t>- это чистая прибыль или убыток за период, до вычета расходов по налогу.</w:t>
      </w:r>
    </w:p>
    <w:p w14:paraId="13949C10"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Прочие доходы</w:t>
      </w:r>
      <w:r w:rsidRPr="00B05CCE">
        <w:rPr>
          <w:rFonts w:ascii="Times New Roman" w:hAnsi="Times New Roman"/>
          <w:color w:val="auto"/>
          <w:lang w:val="ru-RU"/>
        </w:rPr>
        <w:t xml:space="preserve"> – представляют другие статьи, отвечающие определению дохода, которые могут возникать или не возникать в процессе обычной деятельности компании.</w:t>
      </w:r>
    </w:p>
    <w:p w14:paraId="4733DE77" w14:textId="77777777" w:rsidR="00213957" w:rsidRPr="00B05CCE" w:rsidRDefault="00213957" w:rsidP="004A78D8">
      <w:pPr>
        <w:suppressAutoHyphens/>
        <w:jc w:val="both"/>
        <w:rPr>
          <w:rFonts w:ascii="Times New Roman" w:hAnsi="Times New Roman"/>
          <w:lang w:val="ru-RU"/>
        </w:rPr>
      </w:pPr>
      <w:r w:rsidRPr="00B05CCE">
        <w:rPr>
          <w:rFonts w:ascii="Times New Roman" w:hAnsi="Times New Roman"/>
          <w:u w:val="single"/>
          <w:lang w:val="ru-RU"/>
        </w:rPr>
        <w:t>Прочие расходы (убытки)</w:t>
      </w:r>
      <w:r w:rsidRPr="00B05CCE">
        <w:rPr>
          <w:rFonts w:ascii="Times New Roman" w:hAnsi="Times New Roman"/>
          <w:lang w:val="ru-RU"/>
        </w:rPr>
        <w:t xml:space="preserve"> - прочие статьи, которые попадают под определение расходов и могут возникать или не возникать в процессе основной деятельности компании.</w:t>
      </w:r>
    </w:p>
    <w:p w14:paraId="2BEA4E1A" w14:textId="77777777" w:rsidR="00213957" w:rsidRPr="00B05CCE" w:rsidRDefault="00213957" w:rsidP="004A78D8">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Р</w:t>
      </w:r>
    </w:p>
    <w:p w14:paraId="56C3113D" w14:textId="44D6B7BB" w:rsidR="00213957" w:rsidRPr="00B05CCE" w:rsidRDefault="00213957" w:rsidP="004A78D8">
      <w:pPr>
        <w:pStyle w:val="a6"/>
        <w:suppressAutoHyphens/>
        <w:jc w:val="both"/>
        <w:rPr>
          <w:rFonts w:ascii="Times New Roman" w:hAnsi="Times New Roman"/>
          <w:lang w:val="ru-RU"/>
        </w:rPr>
      </w:pPr>
      <w:r w:rsidRPr="00B05CCE">
        <w:rPr>
          <w:rFonts w:ascii="Times New Roman" w:hAnsi="Times New Roman"/>
          <w:u w:val="single"/>
          <w:lang w:val="ru-RU"/>
        </w:rPr>
        <w:t>Расход</w:t>
      </w:r>
      <w:r w:rsidRPr="00B05CCE">
        <w:rPr>
          <w:rFonts w:ascii="Times New Roman" w:hAnsi="Times New Roman"/>
          <w:lang w:val="ru-RU"/>
        </w:rPr>
        <w:t xml:space="preserve"> – уменьшение экономических выгод в течение отчетного периода в форме оттока или истощения активов, или увеличения обязательств, которые привели к уменьшению капитала, не связанному с операциями с акционерами. </w:t>
      </w:r>
    </w:p>
    <w:p w14:paraId="0753D219" w14:textId="32DA4750" w:rsidR="00213957" w:rsidRPr="00B05CCE" w:rsidRDefault="00213957" w:rsidP="004A78D8">
      <w:pPr>
        <w:pStyle w:val="a6"/>
        <w:suppressAutoHyphens/>
        <w:jc w:val="both"/>
        <w:rPr>
          <w:rFonts w:ascii="Times New Roman" w:hAnsi="Times New Roman"/>
          <w:lang w:val="ru-RU"/>
        </w:rPr>
      </w:pPr>
      <w:r w:rsidRPr="00B05CCE">
        <w:rPr>
          <w:rFonts w:ascii="Times New Roman" w:hAnsi="Times New Roman"/>
          <w:u w:val="single"/>
          <w:lang w:val="ru-RU"/>
        </w:rPr>
        <w:t>Расход по уплате налога (доходы от переплаты налога)</w:t>
      </w:r>
      <w:r w:rsidRPr="00B05CCE">
        <w:rPr>
          <w:rFonts w:ascii="Times New Roman" w:hAnsi="Times New Roman"/>
          <w:lang w:val="ru-RU"/>
        </w:rPr>
        <w:t xml:space="preserve"> – это совокупная величина, включенная в расчет чистой прибыли или убытка за период в отношении текущего и отложенного налога. </w:t>
      </w:r>
    </w:p>
    <w:p w14:paraId="35AFC314" w14:textId="3CCF58A5" w:rsidR="00213957" w:rsidRPr="00B05CCE" w:rsidRDefault="00213957" w:rsidP="004A78D8">
      <w:pPr>
        <w:pStyle w:val="a8"/>
        <w:jc w:val="both"/>
        <w:rPr>
          <w:rFonts w:ascii="Times New Roman" w:hAnsi="Times New Roman"/>
          <w:color w:val="auto"/>
          <w:lang w:val="ru-RU"/>
        </w:rPr>
      </w:pPr>
      <w:r w:rsidRPr="00B05CCE">
        <w:rPr>
          <w:rFonts w:ascii="Times New Roman" w:hAnsi="Times New Roman"/>
          <w:color w:val="auto"/>
          <w:u w:val="single"/>
          <w:lang w:val="ru-RU"/>
        </w:rPr>
        <w:t>Резерв</w:t>
      </w:r>
      <w:r w:rsidRPr="00B05CCE">
        <w:rPr>
          <w:rFonts w:ascii="Times New Roman" w:hAnsi="Times New Roman"/>
          <w:color w:val="auto"/>
          <w:lang w:val="ru-RU"/>
        </w:rPr>
        <w:t xml:space="preserve"> - обязательство на неопределенную сумму и с неопределенным сроком погашения.</w:t>
      </w:r>
    </w:p>
    <w:p w14:paraId="32DBA05F" w14:textId="77777777" w:rsidR="00213957" w:rsidRPr="00B05CCE" w:rsidRDefault="00213957" w:rsidP="004A78D8">
      <w:pPr>
        <w:pStyle w:val="a8"/>
        <w:jc w:val="both"/>
        <w:rPr>
          <w:rFonts w:ascii="Times New Roman" w:hAnsi="Times New Roman"/>
          <w:color w:val="auto"/>
          <w:lang w:val="ru-RU"/>
        </w:rPr>
      </w:pPr>
      <w:r w:rsidRPr="00B05CCE">
        <w:rPr>
          <w:rFonts w:ascii="Times New Roman" w:hAnsi="Times New Roman"/>
          <w:color w:val="auto"/>
          <w:u w:val="single"/>
          <w:lang w:val="ru-RU"/>
        </w:rPr>
        <w:t>Резервный капитал</w:t>
      </w:r>
      <w:r w:rsidRPr="00B05CCE">
        <w:rPr>
          <w:rFonts w:ascii="Times New Roman" w:hAnsi="Times New Roman"/>
          <w:color w:val="auto"/>
          <w:lang w:val="ru-RU"/>
        </w:rPr>
        <w:t xml:space="preserve"> – это часть накопленной чистой прибыли, распределение собственникам которой запрещено для большей финансовой устойчивости общества. Формирование резервного капитала может осуществляться в соответствии с требованиями законодательства или его создание осуществляется по инициативе компании и предусмотрено учредительными документами.</w:t>
      </w:r>
    </w:p>
    <w:p w14:paraId="2EA428A4" w14:textId="77777777" w:rsidR="00213957" w:rsidRPr="00B05CCE" w:rsidRDefault="00213957" w:rsidP="004A78D8">
      <w:pPr>
        <w:pStyle w:val="a8"/>
        <w:jc w:val="both"/>
        <w:rPr>
          <w:rFonts w:ascii="Times New Roman" w:hAnsi="Times New Roman"/>
          <w:color w:val="auto"/>
          <w:lang w:val="ru-RU"/>
        </w:rPr>
      </w:pPr>
      <w:r w:rsidRPr="00B05CCE">
        <w:rPr>
          <w:rFonts w:ascii="Times New Roman" w:hAnsi="Times New Roman"/>
          <w:color w:val="auto"/>
          <w:u w:val="single"/>
          <w:lang w:val="ru-RU"/>
        </w:rPr>
        <w:t>Рыночный курс</w:t>
      </w:r>
      <w:r w:rsidRPr="00B05CCE">
        <w:rPr>
          <w:rFonts w:ascii="Times New Roman" w:hAnsi="Times New Roman"/>
          <w:color w:val="auto"/>
          <w:lang w:val="ru-RU"/>
        </w:rPr>
        <w:t xml:space="preserve"> – средневзвешенный биржевой курс тенге к иностранной валюте, сложившийся на основной сессии Казахстанской фондовой биржи и определенный в порядке, устанавливаемом Министерством финансов республики Казахстан совместно с Национальным банком Республики Казахстан.</w:t>
      </w:r>
    </w:p>
    <w:p w14:paraId="6AB7E408" w14:textId="77777777" w:rsidR="00213957" w:rsidRPr="00B05CCE" w:rsidRDefault="00213957" w:rsidP="004A78D8">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С</w:t>
      </w:r>
    </w:p>
    <w:p w14:paraId="2BB3F98C" w14:textId="77777777" w:rsidR="00213957" w:rsidRPr="00B05CCE" w:rsidRDefault="00213957" w:rsidP="004A78D8">
      <w:pPr>
        <w:pStyle w:val="a8"/>
        <w:jc w:val="both"/>
        <w:rPr>
          <w:rFonts w:ascii="Times New Roman" w:hAnsi="Times New Roman"/>
          <w:i/>
          <w:color w:val="auto"/>
          <w:lang w:val="ru-RU"/>
        </w:rPr>
      </w:pPr>
      <w:r w:rsidRPr="00B05CCE">
        <w:rPr>
          <w:rFonts w:ascii="Times New Roman" w:hAnsi="Times New Roman"/>
          <w:color w:val="auto"/>
          <w:u w:val="single"/>
          <w:lang w:val="ru-RU"/>
        </w:rPr>
        <w:t>Сбор</w:t>
      </w:r>
      <w:r w:rsidRPr="00B05CCE">
        <w:rPr>
          <w:rFonts w:ascii="Times New Roman" w:hAnsi="Times New Roman"/>
          <w:color w:val="auto"/>
          <w:lang w:val="ru-RU"/>
        </w:rPr>
        <w:t xml:space="preserve"> - это обязательный взнос, взимаемый с юридических или физических лиц, уплата которого является одним из условий совершения юридически значимых действий в лице </w:t>
      </w:r>
      <w:r w:rsidRPr="00B05CCE">
        <w:rPr>
          <w:rFonts w:ascii="Times New Roman" w:hAnsi="Times New Roman"/>
          <w:color w:val="auto"/>
          <w:lang w:val="ru-RU"/>
        </w:rPr>
        <w:lastRenderedPageBreak/>
        <w:t>государственных органов или органов местного самоуправления по отношению к налогоплательщику, включая предоставление определенных прав и выдачу разрешений (лицензий).</w:t>
      </w:r>
    </w:p>
    <w:p w14:paraId="32794641" w14:textId="019BD025"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Себестоимость</w:t>
      </w:r>
      <w:r w:rsidRPr="004A78D8">
        <w:rPr>
          <w:rFonts w:ascii="Times New Roman" w:hAnsi="Times New Roman"/>
          <w:color w:val="auto"/>
          <w:lang w:val="ru-RU"/>
        </w:rPr>
        <w:t xml:space="preserve"> </w:t>
      </w:r>
      <w:r w:rsidRPr="00B05CCE">
        <w:rPr>
          <w:rFonts w:ascii="Times New Roman" w:hAnsi="Times New Roman"/>
          <w:color w:val="auto"/>
          <w:lang w:val="ru-RU"/>
        </w:rPr>
        <w:t xml:space="preserve">– это сумма уплаченных денежных средств или их </w:t>
      </w:r>
      <w:proofErr w:type="gramStart"/>
      <w:r w:rsidRPr="00B05CCE">
        <w:rPr>
          <w:rFonts w:ascii="Times New Roman" w:hAnsi="Times New Roman"/>
          <w:color w:val="auto"/>
          <w:lang w:val="ru-RU"/>
        </w:rPr>
        <w:t>эквивалентов,  или</w:t>
      </w:r>
      <w:proofErr w:type="gramEnd"/>
      <w:r w:rsidRPr="00B05CCE">
        <w:rPr>
          <w:rFonts w:ascii="Times New Roman" w:hAnsi="Times New Roman"/>
          <w:color w:val="auto"/>
          <w:lang w:val="ru-RU"/>
        </w:rPr>
        <w:t xml:space="preserve"> справедливая стоимость другого возмещения, переданного в счет оплаты стоимости актива на момент его приобретения или сооружения или сумма, относимая на такой актив при его первоначальном признании.</w:t>
      </w:r>
    </w:p>
    <w:p w14:paraId="7188EFA5" w14:textId="41B8A533"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Справедливая стоимость за вычетом затрат на продажу</w:t>
      </w:r>
      <w:r w:rsidRPr="00B05CCE">
        <w:rPr>
          <w:rFonts w:ascii="Times New Roman" w:hAnsi="Times New Roman"/>
          <w:color w:val="auto"/>
          <w:lang w:val="ru-RU"/>
        </w:rPr>
        <w:t xml:space="preserve"> - это сумма, которая может быть получена от продажи актива при совершении сделки между независимыми друг от друга, хорошо осведомленными, желающими совершить такую операцию сторонами, за вычетом затрат на реализацию (выбытие) актива.</w:t>
      </w:r>
    </w:p>
    <w:p w14:paraId="2D5E8A73" w14:textId="77777777" w:rsidR="00213957" w:rsidRPr="00B05CCE" w:rsidRDefault="00213957" w:rsidP="00213957">
      <w:pPr>
        <w:spacing w:before="120"/>
        <w:jc w:val="both"/>
        <w:rPr>
          <w:rFonts w:ascii="Times New Roman" w:hAnsi="Times New Roman"/>
          <w:lang w:val="ru-RU"/>
        </w:rPr>
      </w:pPr>
      <w:r w:rsidRPr="00B05CCE">
        <w:rPr>
          <w:rFonts w:ascii="Times New Roman" w:hAnsi="Times New Roman"/>
          <w:u w:val="single"/>
          <w:lang w:val="ru-RU"/>
        </w:rPr>
        <w:t>Срок полезной службы</w:t>
      </w:r>
      <w:r w:rsidRPr="00B05CCE">
        <w:rPr>
          <w:rFonts w:ascii="Times New Roman" w:hAnsi="Times New Roman"/>
          <w:lang w:val="ru-RU"/>
        </w:rPr>
        <w:t xml:space="preserve"> – это:</w:t>
      </w:r>
    </w:p>
    <w:p w14:paraId="1EF21AD9" w14:textId="77777777" w:rsidR="00213957" w:rsidRPr="00B05CCE" w:rsidRDefault="00213957" w:rsidP="00213957">
      <w:pPr>
        <w:spacing w:before="120"/>
        <w:jc w:val="both"/>
        <w:rPr>
          <w:rFonts w:ascii="Times New Roman" w:hAnsi="Times New Roman"/>
          <w:lang w:val="ru-RU"/>
        </w:rPr>
      </w:pPr>
      <w:r w:rsidRPr="00B05CCE">
        <w:rPr>
          <w:rFonts w:ascii="Times New Roman" w:hAnsi="Times New Roman"/>
          <w:lang w:val="ru-RU"/>
        </w:rPr>
        <w:t>- период времени, на протяжении которого организация предполагает использовать актив; либо</w:t>
      </w:r>
    </w:p>
    <w:p w14:paraId="48FCABBB" w14:textId="77777777" w:rsidR="00213957" w:rsidRPr="00B05CCE" w:rsidRDefault="00213957" w:rsidP="00213957">
      <w:pPr>
        <w:spacing w:before="120"/>
        <w:jc w:val="both"/>
        <w:rPr>
          <w:rFonts w:ascii="Times New Roman" w:hAnsi="Times New Roman"/>
          <w:lang w:val="ru-RU"/>
        </w:rPr>
      </w:pPr>
      <w:r w:rsidRPr="00B05CCE">
        <w:rPr>
          <w:rFonts w:ascii="Times New Roman" w:hAnsi="Times New Roman"/>
          <w:lang w:val="ru-RU"/>
        </w:rPr>
        <w:t xml:space="preserve">- количество единиц производства или аналогичных единиц, которое организация ожидает получить от использования актива. </w:t>
      </w:r>
    </w:p>
    <w:p w14:paraId="205507EB"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Существенное влияние</w:t>
      </w:r>
      <w:r w:rsidRPr="00B05CCE">
        <w:rPr>
          <w:rFonts w:ascii="Times New Roman" w:hAnsi="Times New Roman"/>
          <w:color w:val="auto"/>
          <w:lang w:val="ru-RU"/>
        </w:rPr>
        <w:t xml:space="preserve"> - это возможность участвовать в принятии решений по финансовой или операционной политике компании, но не контролировать такую политику. </w:t>
      </w:r>
    </w:p>
    <w:p w14:paraId="791D73D2" w14:textId="7BA19D68"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Существенные ошибки</w:t>
      </w:r>
      <w:r w:rsidRPr="00B05CCE">
        <w:rPr>
          <w:rFonts w:ascii="Times New Roman" w:hAnsi="Times New Roman"/>
          <w:color w:val="auto"/>
          <w:lang w:val="ru-RU"/>
        </w:rPr>
        <w:t xml:space="preserve"> - ошибки, которые по отдельности или в совокупности могут повлиять на экономическое решение пользователя, принимаемое им на основании финансовой отчетности. Существенность зависит от размера и сущности ошибки, оцениваемых в сопутствующих обстоятельствах.  Размер или сущность ошибки, или сочетание двух показателей, могут быть определяющим фактором.</w:t>
      </w:r>
    </w:p>
    <w:p w14:paraId="79F13AFE"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Т</w:t>
      </w:r>
    </w:p>
    <w:p w14:paraId="36711E48"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Текущие налоги</w:t>
      </w:r>
      <w:r w:rsidRPr="00B05CCE">
        <w:rPr>
          <w:rFonts w:ascii="Times New Roman" w:hAnsi="Times New Roman"/>
          <w:color w:val="auto"/>
          <w:lang w:val="ru-RU"/>
        </w:rPr>
        <w:t xml:space="preserve"> – это сумма налогов на прибыль к уплате (к возмещению) в отношении налогооблагаемой прибыли (убытка, учитываемого при налогообложении) за период.</w:t>
      </w:r>
    </w:p>
    <w:p w14:paraId="2CA37B50" w14:textId="77777777" w:rsidR="00213957" w:rsidRPr="00B05CCE" w:rsidRDefault="00213957" w:rsidP="00213957">
      <w:pPr>
        <w:pStyle w:val="a8"/>
        <w:jc w:val="both"/>
        <w:rPr>
          <w:rFonts w:ascii="Times New Roman" w:hAnsi="Times New Roman"/>
          <w:b/>
          <w:color w:val="auto"/>
          <w:lang w:val="ru-RU"/>
        </w:rPr>
      </w:pPr>
      <w:r w:rsidRPr="00B05CCE">
        <w:rPr>
          <w:rFonts w:ascii="Times New Roman" w:hAnsi="Times New Roman"/>
          <w:b/>
          <w:color w:val="auto"/>
          <w:u w:val="single"/>
          <w:lang w:val="ru-RU"/>
        </w:rPr>
        <w:t>У</w:t>
      </w:r>
    </w:p>
    <w:p w14:paraId="16BE66A9" w14:textId="6A094964"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Учетная политика</w:t>
      </w:r>
      <w:r w:rsidRPr="00B05CCE">
        <w:rPr>
          <w:rFonts w:ascii="Times New Roman" w:hAnsi="Times New Roman"/>
          <w:color w:val="auto"/>
          <w:lang w:val="ru-RU"/>
        </w:rPr>
        <w:t xml:space="preserve"> - это конкретные принципы, методы, процедуры, правила и практика, принятые компанией для подготовки и представления финансовой отчетности.</w:t>
      </w:r>
    </w:p>
    <w:p w14:paraId="21751685"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Ф</w:t>
      </w:r>
    </w:p>
    <w:p w14:paraId="23EDBDD7"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 xml:space="preserve">Фактическая стоимость (себестоимость приобретения) </w:t>
      </w:r>
      <w:r w:rsidRPr="00B05CCE">
        <w:rPr>
          <w:rFonts w:ascii="Times New Roman" w:hAnsi="Times New Roman"/>
          <w:color w:val="auto"/>
          <w:lang w:val="ru-RU"/>
        </w:rPr>
        <w:t>- это сумма уплаченных денежных средств или эквивалентов денежных средств, или справедливая стоимость другого возмещения, переданного для приобретения актива на момент его приобретения или сооружения.</w:t>
      </w:r>
    </w:p>
    <w:p w14:paraId="7298AC8E" w14:textId="77777777" w:rsidR="00213957" w:rsidRPr="00B05CCE" w:rsidRDefault="00213957" w:rsidP="00213957">
      <w:pPr>
        <w:pStyle w:val="a8"/>
        <w:jc w:val="both"/>
        <w:rPr>
          <w:rFonts w:ascii="Times New Roman" w:hAnsi="Times New Roman"/>
          <w:snapToGrid w:val="0"/>
          <w:color w:val="auto"/>
          <w:lang w:val="ru-RU"/>
        </w:rPr>
      </w:pPr>
      <w:r w:rsidRPr="00B05CCE">
        <w:rPr>
          <w:rFonts w:ascii="Times New Roman" w:hAnsi="Times New Roman"/>
          <w:color w:val="auto"/>
          <w:u w:val="single"/>
          <w:lang w:val="ru-RU"/>
        </w:rPr>
        <w:t>Финансовая деятельность</w:t>
      </w:r>
      <w:r w:rsidRPr="00B05CCE">
        <w:rPr>
          <w:rFonts w:ascii="Times New Roman" w:hAnsi="Times New Roman"/>
          <w:color w:val="auto"/>
          <w:lang w:val="ru-RU"/>
        </w:rPr>
        <w:t xml:space="preserve"> - деятельность, которая приводит к изменениям в размере и </w:t>
      </w:r>
      <w:r w:rsidRPr="00B05CCE">
        <w:rPr>
          <w:rFonts w:ascii="Times New Roman" w:hAnsi="Times New Roman"/>
          <w:snapToGrid w:val="0"/>
          <w:color w:val="auto"/>
          <w:lang w:val="ru-RU"/>
        </w:rPr>
        <w:t>составе собственного капитала и заемных средств компании.</w:t>
      </w:r>
    </w:p>
    <w:p w14:paraId="6620C06A" w14:textId="0D95C7F6" w:rsidR="00213957" w:rsidRPr="00B05CCE" w:rsidRDefault="00213957" w:rsidP="00213957">
      <w:pPr>
        <w:spacing w:before="20"/>
        <w:jc w:val="both"/>
        <w:rPr>
          <w:rFonts w:ascii="Times New Roman" w:hAnsi="Times New Roman"/>
          <w:color w:val="000000"/>
          <w:lang w:val="ru-RU"/>
        </w:rPr>
      </w:pPr>
      <w:r w:rsidRPr="00B05CCE">
        <w:rPr>
          <w:rFonts w:ascii="Times New Roman" w:eastAsia="Arial Unicode MS" w:hAnsi="Times New Roman"/>
          <w:u w:val="single"/>
          <w:lang w:val="ru-RU"/>
        </w:rPr>
        <w:t>Финансовый актив</w:t>
      </w:r>
      <w:r w:rsidRPr="00B05CCE">
        <w:rPr>
          <w:rFonts w:ascii="Times New Roman" w:hAnsi="Times New Roman"/>
          <w:color w:val="000000"/>
          <w:lang w:val="ru-RU"/>
        </w:rPr>
        <w:t xml:space="preserve"> – это любой актив, который представляет собой: </w:t>
      </w:r>
    </w:p>
    <w:p w14:paraId="11829407" w14:textId="0529C3A3" w:rsidR="00213957" w:rsidRPr="00B05CCE" w:rsidRDefault="00213957" w:rsidP="00213957">
      <w:pPr>
        <w:spacing w:before="20"/>
        <w:jc w:val="both"/>
        <w:rPr>
          <w:rFonts w:ascii="Times New Roman" w:hAnsi="Times New Roman"/>
          <w:color w:val="000000"/>
          <w:lang w:val="ru-RU"/>
        </w:rPr>
      </w:pPr>
      <w:r w:rsidRPr="00B05CCE">
        <w:rPr>
          <w:rFonts w:ascii="Times New Roman" w:hAnsi="Times New Roman"/>
          <w:color w:val="000000"/>
          <w:lang w:val="ru-RU"/>
        </w:rPr>
        <w:t xml:space="preserve">(а) денежные средства; </w:t>
      </w:r>
    </w:p>
    <w:p w14:paraId="59758B23" w14:textId="77777777" w:rsidR="00213957" w:rsidRPr="00B05CCE" w:rsidRDefault="00213957" w:rsidP="00213957">
      <w:pPr>
        <w:spacing w:before="20"/>
        <w:jc w:val="both"/>
        <w:rPr>
          <w:rFonts w:ascii="Times New Roman" w:hAnsi="Times New Roman"/>
          <w:color w:val="000000"/>
          <w:lang w:val="ru-RU"/>
        </w:rPr>
      </w:pPr>
      <w:r w:rsidRPr="00B05CCE">
        <w:rPr>
          <w:rFonts w:ascii="Times New Roman" w:hAnsi="Times New Roman"/>
          <w:color w:val="000000"/>
          <w:lang w:val="ru-RU"/>
        </w:rPr>
        <w:lastRenderedPageBreak/>
        <w:t xml:space="preserve">(б) долевой инструмент другой компании; </w:t>
      </w:r>
    </w:p>
    <w:p w14:paraId="0D679935" w14:textId="77777777" w:rsidR="00213957" w:rsidRPr="00B05CCE" w:rsidRDefault="00213957" w:rsidP="00213957">
      <w:pPr>
        <w:spacing w:before="20"/>
        <w:jc w:val="both"/>
        <w:rPr>
          <w:rFonts w:ascii="Times New Roman" w:hAnsi="Times New Roman"/>
          <w:color w:val="000000"/>
          <w:lang w:val="ru-RU"/>
        </w:rPr>
      </w:pPr>
      <w:r w:rsidRPr="00B05CCE">
        <w:rPr>
          <w:rFonts w:ascii="Times New Roman" w:hAnsi="Times New Roman"/>
          <w:color w:val="000000"/>
          <w:lang w:val="ru-RU"/>
        </w:rPr>
        <w:t xml:space="preserve">(в) договорное право: на получение денежных средств или иного финансового актива от другой компании; или на обмен финансовых активов или финансовых обязательств с другой компанией на потенциально выгодных для себя условиях; или </w:t>
      </w:r>
    </w:p>
    <w:p w14:paraId="5A6D3169" w14:textId="77777777" w:rsidR="00213957" w:rsidRPr="00B05CCE" w:rsidRDefault="00213957" w:rsidP="00213957">
      <w:pPr>
        <w:spacing w:before="20"/>
        <w:jc w:val="both"/>
        <w:rPr>
          <w:rFonts w:ascii="Times New Roman" w:hAnsi="Times New Roman"/>
          <w:color w:val="000000"/>
          <w:lang w:val="ru-RU"/>
        </w:rPr>
      </w:pPr>
      <w:r w:rsidRPr="00B05CCE">
        <w:rPr>
          <w:rFonts w:ascii="Times New Roman" w:hAnsi="Times New Roman"/>
          <w:color w:val="000000"/>
          <w:lang w:val="ru-RU"/>
        </w:rPr>
        <w:t>(г) такой договор, расчет по которому будет или может быть произведен собственными долевыми инструментами компании, и который при этом является: таким непроизводным инструментом, по которому у компании есть или может появится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денежных средств или иного финансового актива на фиксированное число собственных долевых инструментов компании. При этом в число собственных долевых инструментов компании не входят инструменты, которые сами по себе являются договорами на получение или предоставление собственных долевых инструментов компании в будущем.</w:t>
      </w:r>
    </w:p>
    <w:p w14:paraId="2A0D7AF6"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Финансовый инструмент</w:t>
      </w:r>
      <w:r w:rsidRPr="00B05CCE">
        <w:rPr>
          <w:rFonts w:ascii="Times New Roman" w:hAnsi="Times New Roman"/>
          <w:color w:val="auto"/>
          <w:lang w:val="ru-RU"/>
        </w:rPr>
        <w:t xml:space="preserve"> - это любой договор, в результате которого одновременно возникают финансовый актив у одной компании и финансовое обязательство или долевой инструмент - у другой.  </w:t>
      </w:r>
    </w:p>
    <w:p w14:paraId="623305D5"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b/>
          <w:color w:val="auto"/>
          <w:u w:val="single"/>
          <w:lang w:val="ru-RU"/>
        </w:rPr>
        <w:t>Э</w:t>
      </w:r>
    </w:p>
    <w:p w14:paraId="5A73ADBE" w14:textId="77777777" w:rsidR="00213957" w:rsidRPr="00B05CCE" w:rsidRDefault="00213957" w:rsidP="00213957">
      <w:pPr>
        <w:pStyle w:val="a8"/>
        <w:jc w:val="both"/>
        <w:rPr>
          <w:rFonts w:ascii="Times New Roman" w:hAnsi="Times New Roman"/>
          <w:color w:val="auto"/>
          <w:lang w:val="ru-RU"/>
        </w:rPr>
      </w:pPr>
      <w:r w:rsidRPr="00B05CCE">
        <w:rPr>
          <w:rFonts w:ascii="Times New Roman" w:hAnsi="Times New Roman"/>
          <w:color w:val="auto"/>
          <w:u w:val="single"/>
          <w:lang w:val="ru-RU"/>
        </w:rPr>
        <w:t>Эффективная ставка процента</w:t>
      </w:r>
      <w:r w:rsidRPr="00B05CCE">
        <w:rPr>
          <w:rFonts w:ascii="Times New Roman" w:hAnsi="Times New Roman"/>
          <w:color w:val="auto"/>
          <w:lang w:val="ru-RU"/>
        </w:rPr>
        <w:t xml:space="preserve"> – это ставка, которая применяется при точном дисконтировании ожидаемой суммы будущих денежных платежей до наступления срока платежа или очередной даты пересмотра ставки до текущей чистой балансовой стоимости финансового актива или финансового обязательства. В расчет включаются все вознаграждения и прочие суммы, выплаченные или полученные сторонами договора. Эффективная ставка процента иногда называется «уровнем дохода к погашению или к моменту следующего пересмотра ставки» и является внутренней нормой доходности финансового актива или финансового обязательства за данный период.</w:t>
      </w:r>
    </w:p>
    <w:p w14:paraId="22DD4B69" w14:textId="77777777" w:rsidR="00213957" w:rsidRPr="00B05CCE" w:rsidRDefault="00213957" w:rsidP="00213957">
      <w:pPr>
        <w:pStyle w:val="a8"/>
        <w:jc w:val="both"/>
        <w:rPr>
          <w:rFonts w:ascii="Times New Roman" w:hAnsi="Times New Roman"/>
          <w:b/>
          <w:color w:val="auto"/>
          <w:u w:val="single"/>
          <w:lang w:val="ru-RU"/>
        </w:rPr>
      </w:pPr>
      <w:r w:rsidRPr="00B05CCE">
        <w:rPr>
          <w:rFonts w:ascii="Times New Roman" w:hAnsi="Times New Roman"/>
          <w:b/>
          <w:color w:val="auto"/>
          <w:u w:val="single"/>
          <w:lang w:val="ru-RU"/>
        </w:rPr>
        <w:t>Ю</w:t>
      </w:r>
    </w:p>
    <w:p w14:paraId="1EA2B883" w14:textId="77777777" w:rsidR="00213957" w:rsidRPr="00B05CCE" w:rsidRDefault="00213957" w:rsidP="00213957">
      <w:pPr>
        <w:pStyle w:val="Iauiue"/>
        <w:widowControl/>
        <w:tabs>
          <w:tab w:val="left" w:pos="1701"/>
        </w:tabs>
        <w:spacing w:after="80"/>
        <w:ind w:right="56"/>
        <w:jc w:val="both"/>
        <w:rPr>
          <w:color w:val="000000"/>
          <w:sz w:val="24"/>
          <w:szCs w:val="24"/>
        </w:rPr>
      </w:pPr>
      <w:r w:rsidRPr="00B05CCE">
        <w:rPr>
          <w:rFonts w:eastAsia="Arial Unicode MS"/>
          <w:sz w:val="24"/>
          <w:szCs w:val="24"/>
          <w:u w:val="single"/>
        </w:rPr>
        <w:t>Юридическая обязанность</w:t>
      </w:r>
      <w:r w:rsidRPr="00B05CCE">
        <w:rPr>
          <w:color w:val="000000"/>
          <w:sz w:val="24"/>
          <w:szCs w:val="24"/>
        </w:rPr>
        <w:t xml:space="preserve"> – это обязанность, возникающая вследствие: договора (через его явные или подразумеваемые условия), законодательства или иного действия закона.</w:t>
      </w:r>
    </w:p>
    <w:p w14:paraId="638D4A5C" w14:textId="77777777" w:rsidR="00213957" w:rsidRPr="00B05CCE" w:rsidRDefault="00213957" w:rsidP="00213957">
      <w:pPr>
        <w:pStyle w:val="af4"/>
        <w:ind w:left="86" w:right="-30" w:hanging="86"/>
        <w:rPr>
          <w:rFonts w:ascii="Times New Roman" w:hAnsi="Times New Roman" w:cs="Times New Roman"/>
          <w:b/>
        </w:rPr>
      </w:pPr>
    </w:p>
    <w:p w14:paraId="3E6AA448" w14:textId="77777777" w:rsidR="00213957" w:rsidRPr="00B05CCE" w:rsidRDefault="00213957" w:rsidP="00213957">
      <w:pPr>
        <w:rPr>
          <w:rFonts w:ascii="Times New Roman" w:hAnsi="Times New Roman"/>
          <w:lang w:val="ru-RU"/>
        </w:rPr>
      </w:pPr>
    </w:p>
    <w:p w14:paraId="1B806726" w14:textId="77777777" w:rsidR="00B21B2A" w:rsidRPr="00B05CCE" w:rsidRDefault="00B21B2A" w:rsidP="00B21B2A">
      <w:pPr>
        <w:widowControl w:val="0"/>
        <w:autoSpaceDE w:val="0"/>
        <w:autoSpaceDN w:val="0"/>
        <w:adjustRightInd w:val="0"/>
        <w:jc w:val="both"/>
        <w:rPr>
          <w:rFonts w:ascii="Times New Roman" w:hAnsi="Times New Roman"/>
          <w:color w:val="333333"/>
          <w:lang w:val="ru-RU"/>
        </w:rPr>
      </w:pPr>
    </w:p>
    <w:p w14:paraId="2801CAAA" w14:textId="77777777" w:rsidR="00B21B2A" w:rsidRPr="00B05CCE" w:rsidRDefault="00B21B2A" w:rsidP="00B21B2A">
      <w:pPr>
        <w:rPr>
          <w:rFonts w:ascii="Times New Roman" w:hAnsi="Times New Roman"/>
          <w:lang w:val="ru-RU"/>
        </w:rPr>
      </w:pPr>
    </w:p>
    <w:p w14:paraId="5172EE61" w14:textId="77777777" w:rsidR="00B21B2A" w:rsidRPr="00B05CCE" w:rsidRDefault="00B21B2A" w:rsidP="000F1186">
      <w:pPr>
        <w:rPr>
          <w:rFonts w:ascii="Times New Roman" w:hAnsi="Times New Roman"/>
          <w:lang w:val="ru-RU"/>
        </w:rPr>
      </w:pPr>
    </w:p>
    <w:sectPr w:rsidR="00B21B2A" w:rsidRPr="00B05CCE" w:rsidSect="00213957">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E6BA" w14:textId="77777777" w:rsidR="00634C1D" w:rsidRDefault="00634C1D" w:rsidP="00213957">
      <w:r>
        <w:separator/>
      </w:r>
    </w:p>
  </w:endnote>
  <w:endnote w:type="continuationSeparator" w:id="0">
    <w:p w14:paraId="47446463" w14:textId="77777777" w:rsidR="00634C1D" w:rsidRDefault="00634C1D" w:rsidP="0021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11EA" w14:textId="77777777" w:rsidR="0000552F" w:rsidRDefault="0000552F" w:rsidP="00213957">
    <w:pPr>
      <w:pStyle w:val="ae"/>
      <w:framePr w:wrap="none"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389B5BDD" w14:textId="77777777" w:rsidR="0000552F" w:rsidRDefault="0000552F" w:rsidP="00213957">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7C6D" w14:textId="43851F8E" w:rsidR="0000552F" w:rsidRDefault="0000552F" w:rsidP="00213957">
    <w:pPr>
      <w:pStyle w:val="ae"/>
      <w:framePr w:wrap="none"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44980">
      <w:rPr>
        <w:rStyle w:val="aff"/>
        <w:noProof/>
      </w:rPr>
      <w:t>21</w:t>
    </w:r>
    <w:r>
      <w:rPr>
        <w:rStyle w:val="aff"/>
      </w:rPr>
      <w:fldChar w:fldCharType="end"/>
    </w:r>
  </w:p>
  <w:p w14:paraId="5FB85541" w14:textId="77777777" w:rsidR="0000552F" w:rsidRDefault="0000552F" w:rsidP="00213957">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A48F" w14:textId="77777777" w:rsidR="00634C1D" w:rsidRDefault="00634C1D" w:rsidP="00213957">
      <w:r>
        <w:separator/>
      </w:r>
    </w:p>
  </w:footnote>
  <w:footnote w:type="continuationSeparator" w:id="0">
    <w:p w14:paraId="10DD7025" w14:textId="77777777" w:rsidR="00634C1D" w:rsidRDefault="00634C1D" w:rsidP="00213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26"/>
    <w:multiLevelType w:val="hybridMultilevel"/>
    <w:tmpl w:val="CC544F18"/>
    <w:lvl w:ilvl="0" w:tplc="E1CE365A">
      <w:numFmt w:val="bullet"/>
      <w:lvlText w:val="-"/>
      <w:lvlJc w:val="left"/>
      <w:pPr>
        <w:tabs>
          <w:tab w:val="num" w:pos="1185"/>
        </w:tabs>
        <w:ind w:left="1165" w:hanging="34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065C1A"/>
    <w:multiLevelType w:val="hybridMultilevel"/>
    <w:tmpl w:val="50D20C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873ABC"/>
    <w:multiLevelType w:val="hybridMultilevel"/>
    <w:tmpl w:val="16A648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46632A"/>
    <w:multiLevelType w:val="singleLevel"/>
    <w:tmpl w:val="26AE4CAC"/>
    <w:lvl w:ilvl="0">
      <w:start w:val="1"/>
      <w:numFmt w:val="decimal"/>
      <w:lvlText w:val="%1."/>
      <w:lvlJc w:val="left"/>
      <w:pPr>
        <w:tabs>
          <w:tab w:val="num" w:pos="360"/>
        </w:tabs>
        <w:ind w:left="360" w:hanging="360"/>
      </w:pPr>
    </w:lvl>
  </w:abstractNum>
  <w:abstractNum w:abstractNumId="4" w15:restartNumberingAfterBreak="0">
    <w:nsid w:val="0AE77AA6"/>
    <w:multiLevelType w:val="hybridMultilevel"/>
    <w:tmpl w:val="24809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474211"/>
    <w:multiLevelType w:val="singleLevel"/>
    <w:tmpl w:val="8CC860D4"/>
    <w:lvl w:ilvl="0">
      <w:start w:val="2"/>
      <w:numFmt w:val="bullet"/>
      <w:lvlText w:val="-"/>
      <w:lvlJc w:val="left"/>
      <w:pPr>
        <w:tabs>
          <w:tab w:val="num" w:pos="420"/>
        </w:tabs>
        <w:ind w:left="420" w:hanging="360"/>
      </w:pPr>
    </w:lvl>
  </w:abstractNum>
  <w:abstractNum w:abstractNumId="6" w15:restartNumberingAfterBreak="0">
    <w:nsid w:val="0D762448"/>
    <w:multiLevelType w:val="hybridMultilevel"/>
    <w:tmpl w:val="5030C4E6"/>
    <w:lvl w:ilvl="0" w:tplc="0456D400">
      <w:start w:val="1"/>
      <w:numFmt w:val="bullet"/>
      <w:lvlText w:val=""/>
      <w:lvlJc w:val="left"/>
      <w:pPr>
        <w:tabs>
          <w:tab w:val="num" w:pos="720"/>
        </w:tabs>
        <w:ind w:left="720" w:hanging="360"/>
      </w:pPr>
      <w:rPr>
        <w:rFonts w:ascii="Symbol" w:hAnsi="Symbol" w:hint="default"/>
        <w:color w:val="auto"/>
      </w:rPr>
    </w:lvl>
    <w:lvl w:ilvl="1" w:tplc="B0EAA9B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1D5BB4"/>
    <w:multiLevelType w:val="hybridMultilevel"/>
    <w:tmpl w:val="8A3473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8D2476"/>
    <w:multiLevelType w:val="hybridMultilevel"/>
    <w:tmpl w:val="D65AEFA0"/>
    <w:lvl w:ilvl="0" w:tplc="FFFFFFFF">
      <w:numFmt w:val="bullet"/>
      <w:lvlText w:val="-"/>
      <w:lvlJc w:val="left"/>
      <w:pPr>
        <w:tabs>
          <w:tab w:val="num" w:pos="360"/>
        </w:tabs>
        <w:ind w:left="360" w:hanging="360"/>
      </w:pPr>
    </w:lvl>
    <w:lvl w:ilvl="1" w:tplc="7100AECE">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297390"/>
    <w:multiLevelType w:val="hybridMultilevel"/>
    <w:tmpl w:val="5BC4C348"/>
    <w:lvl w:ilvl="0" w:tplc="45E264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57A2BD5"/>
    <w:multiLevelType w:val="hybridMultilevel"/>
    <w:tmpl w:val="8CEC9F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FB7F7C"/>
    <w:multiLevelType w:val="hybridMultilevel"/>
    <w:tmpl w:val="D0DE68AA"/>
    <w:lvl w:ilvl="0" w:tplc="B6C416B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C136D5"/>
    <w:multiLevelType w:val="hybridMultilevel"/>
    <w:tmpl w:val="6AF8104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02594D"/>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14" w15:restartNumberingAfterBreak="0">
    <w:nsid w:val="1E0D0C4B"/>
    <w:multiLevelType w:val="hybridMultilevel"/>
    <w:tmpl w:val="A300D4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1EF1939"/>
    <w:multiLevelType w:val="hybridMultilevel"/>
    <w:tmpl w:val="9FFC0B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354128F"/>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17" w15:restartNumberingAfterBreak="0">
    <w:nsid w:val="2491022E"/>
    <w:multiLevelType w:val="hybridMultilevel"/>
    <w:tmpl w:val="82AA5C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627605B"/>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19" w15:restartNumberingAfterBreak="0">
    <w:nsid w:val="26703FC8"/>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20" w15:restartNumberingAfterBreak="0">
    <w:nsid w:val="267C2A8E"/>
    <w:multiLevelType w:val="hybridMultilevel"/>
    <w:tmpl w:val="ADD8A8AA"/>
    <w:lvl w:ilvl="0" w:tplc="90047B8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6B9398C"/>
    <w:multiLevelType w:val="hybridMultilevel"/>
    <w:tmpl w:val="D48483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6E60903"/>
    <w:multiLevelType w:val="hybridMultilevel"/>
    <w:tmpl w:val="BB9A7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7D43437"/>
    <w:multiLevelType w:val="multilevel"/>
    <w:tmpl w:val="3FD4F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4" w15:restartNumberingAfterBreak="0">
    <w:nsid w:val="28CD0363"/>
    <w:multiLevelType w:val="hybridMultilevel"/>
    <w:tmpl w:val="184C5CD0"/>
    <w:lvl w:ilvl="0" w:tplc="8CC860D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293469C0"/>
    <w:multiLevelType w:val="hybridMultilevel"/>
    <w:tmpl w:val="E35A850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93E6E85"/>
    <w:multiLevelType w:val="hybridMultilevel"/>
    <w:tmpl w:val="D02A96D2"/>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9AE45FE"/>
    <w:multiLevelType w:val="hybridMultilevel"/>
    <w:tmpl w:val="577EE1CA"/>
    <w:lvl w:ilvl="0" w:tplc="0409000D">
      <w:start w:val="1"/>
      <w:numFmt w:val="russianLow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9F97770"/>
    <w:multiLevelType w:val="hybridMultilevel"/>
    <w:tmpl w:val="B9B041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B8849D7"/>
    <w:multiLevelType w:val="hybridMultilevel"/>
    <w:tmpl w:val="8738057C"/>
    <w:lvl w:ilvl="0" w:tplc="04090001">
      <w:start w:val="1"/>
      <w:numFmt w:val="decimal"/>
      <w:lvlText w:val="(%1)"/>
      <w:lvlJc w:val="left"/>
      <w:pPr>
        <w:tabs>
          <w:tab w:val="num" w:pos="720"/>
        </w:tabs>
        <w:ind w:left="720" w:hanging="360"/>
      </w:pPr>
    </w:lvl>
    <w:lvl w:ilvl="1" w:tplc="04090003">
      <w:start w:val="1"/>
      <w:numFmt w:val="russianLow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C78291C"/>
    <w:multiLevelType w:val="multilevel"/>
    <w:tmpl w:val="B332094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F3E0CE7"/>
    <w:multiLevelType w:val="hybridMultilevel"/>
    <w:tmpl w:val="385C8DE4"/>
    <w:lvl w:ilvl="0" w:tplc="B0EAA9B4">
      <w:start w:val="1"/>
      <w:numFmt w:val="bullet"/>
      <w:lvlText w:val=""/>
      <w:lvlJc w:val="left"/>
      <w:pPr>
        <w:tabs>
          <w:tab w:val="num" w:pos="1145"/>
        </w:tabs>
        <w:ind w:left="1145" w:hanging="360"/>
      </w:pPr>
      <w:rPr>
        <w:rFonts w:ascii="Symbol" w:hAnsi="Symbol" w:hint="default"/>
        <w:b w:val="0"/>
        <w:i w:val="0"/>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2A93095"/>
    <w:multiLevelType w:val="hybridMultilevel"/>
    <w:tmpl w:val="F872E0A4"/>
    <w:lvl w:ilvl="0" w:tplc="AEC8B0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3A913AA"/>
    <w:multiLevelType w:val="hybridMultilevel"/>
    <w:tmpl w:val="36302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5617CF6"/>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35" w15:restartNumberingAfterBreak="0">
    <w:nsid w:val="357623E6"/>
    <w:multiLevelType w:val="hybridMultilevel"/>
    <w:tmpl w:val="152ECC2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37AD19AB"/>
    <w:multiLevelType w:val="multilevel"/>
    <w:tmpl w:val="EB98B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B94574"/>
    <w:multiLevelType w:val="hybridMultilevel"/>
    <w:tmpl w:val="F7121E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91F06D0"/>
    <w:multiLevelType w:val="hybridMultilevel"/>
    <w:tmpl w:val="06D46A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C8F719E"/>
    <w:multiLevelType w:val="hybridMultilevel"/>
    <w:tmpl w:val="F12AA1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E870A4F"/>
    <w:multiLevelType w:val="singleLevel"/>
    <w:tmpl w:val="8CC860D4"/>
    <w:lvl w:ilvl="0">
      <w:start w:val="787"/>
      <w:numFmt w:val="bullet"/>
      <w:lvlText w:val="-"/>
      <w:lvlJc w:val="left"/>
      <w:pPr>
        <w:tabs>
          <w:tab w:val="num" w:pos="420"/>
        </w:tabs>
        <w:ind w:left="420" w:hanging="360"/>
      </w:pPr>
      <w:rPr>
        <w:rFonts w:ascii="Times New Roman" w:hAnsi="Times New Roman" w:cs="Times New Roman" w:hint="default"/>
      </w:rPr>
    </w:lvl>
  </w:abstractNum>
  <w:abstractNum w:abstractNumId="41" w15:restartNumberingAfterBreak="0">
    <w:nsid w:val="3FD6449A"/>
    <w:multiLevelType w:val="hybridMultilevel"/>
    <w:tmpl w:val="F83A8F2A"/>
    <w:lvl w:ilvl="0" w:tplc="04090001">
      <w:numFmt w:val="bullet"/>
      <w:lvlText w:val="-"/>
      <w:lvlJc w:val="left"/>
      <w:pPr>
        <w:tabs>
          <w:tab w:val="num" w:pos="700"/>
        </w:tabs>
        <w:ind w:left="680" w:hanging="340"/>
      </w:pPr>
      <w:rPr>
        <w:rFonts w:ascii="Times New Roman" w:hAnsi="Times New Roman" w:cs="Times New Roman" w:hint="default"/>
      </w:rPr>
    </w:lvl>
    <w:lvl w:ilvl="1" w:tplc="B0EAA9B4">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10D50EE"/>
    <w:multiLevelType w:val="singleLevel"/>
    <w:tmpl w:val="D3364BA4"/>
    <w:lvl w:ilvl="0">
      <w:start w:val="5"/>
      <w:numFmt w:val="bullet"/>
      <w:lvlText w:val="-"/>
      <w:lvlJc w:val="left"/>
      <w:pPr>
        <w:tabs>
          <w:tab w:val="num" w:pos="360"/>
        </w:tabs>
        <w:ind w:left="360" w:hanging="360"/>
      </w:pPr>
    </w:lvl>
  </w:abstractNum>
  <w:abstractNum w:abstractNumId="43" w15:restartNumberingAfterBreak="0">
    <w:nsid w:val="42DD593F"/>
    <w:multiLevelType w:val="multilevel"/>
    <w:tmpl w:val="1BC0F58A"/>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4637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815160B"/>
    <w:multiLevelType w:val="hybridMultilevel"/>
    <w:tmpl w:val="C95089A4"/>
    <w:lvl w:ilvl="0" w:tplc="5636B8E4">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4A3C2D41"/>
    <w:multiLevelType w:val="hybridMultilevel"/>
    <w:tmpl w:val="91A009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A543FFC"/>
    <w:multiLevelType w:val="multilevel"/>
    <w:tmpl w:val="B20E474C"/>
    <w:lvl w:ilvl="0">
      <w:start w:val="1"/>
      <w:numFmt w:val="decimal"/>
      <w:lvlText w:val="%1)"/>
      <w:lvlJc w:val="right"/>
      <w:pPr>
        <w:tabs>
          <w:tab w:val="num" w:pos="360"/>
        </w:tabs>
        <w:ind w:left="360" w:hanging="72"/>
      </w:pPr>
    </w:lvl>
    <w:lvl w:ilvl="1">
      <w:start w:val="1"/>
      <w:numFmt w:val="lowerLetter"/>
      <w:lvlText w:val="%2)"/>
      <w:lvlJc w:val="left"/>
      <w:pPr>
        <w:tabs>
          <w:tab w:val="num" w:pos="792"/>
        </w:tabs>
        <w:ind w:left="792" w:hanging="432"/>
      </w:pPr>
    </w:lvl>
    <w:lvl w:ilvl="2">
      <w:start w:val="1"/>
      <w:numFmt w:val="none"/>
      <w:lvlText w:val=""/>
      <w:lvlJc w:val="left"/>
      <w:pPr>
        <w:tabs>
          <w:tab w:val="num" w:pos="1224"/>
        </w:tabs>
        <w:ind w:left="1224" w:hanging="504"/>
      </w:pPr>
    </w:lvl>
    <w:lvl w:ilvl="3">
      <w:start w:val="1"/>
      <w:numFmt w:val="decimal"/>
      <w:lvlText w:val="%1%46.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4B2C22FF"/>
    <w:multiLevelType w:val="hybridMultilevel"/>
    <w:tmpl w:val="A64C617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1130A73"/>
    <w:multiLevelType w:val="hybridMultilevel"/>
    <w:tmpl w:val="08CA744C"/>
    <w:lvl w:ilvl="0" w:tplc="FFFFFFFF">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2024C61"/>
    <w:multiLevelType w:val="hybridMultilevel"/>
    <w:tmpl w:val="CE1EFB6A"/>
    <w:lvl w:ilvl="0" w:tplc="45E26464">
      <w:start w:val="1"/>
      <w:numFmt w:val="lowerRoman"/>
      <w:pStyle w:val="boldoutline2"/>
      <w:lvlText w:val="(%1)"/>
      <w:lvlJc w:val="left"/>
      <w:pPr>
        <w:tabs>
          <w:tab w:val="num" w:pos="1872"/>
        </w:tabs>
        <w:ind w:left="1253" w:hanging="461"/>
      </w:pPr>
      <w:rPr>
        <w:rFonts w:ascii="Times New Roman" w:hAnsi="Times New Roman" w:cs="Times New Roman" w:hint="default"/>
        <w:b/>
        <w:i/>
      </w:rPr>
    </w:lvl>
    <w:lvl w:ilvl="1" w:tplc="04090003">
      <w:start w:val="1"/>
      <w:numFmt w:val="lowerLetter"/>
      <w:lvlText w:val="%2."/>
      <w:lvlJc w:val="left"/>
      <w:pPr>
        <w:tabs>
          <w:tab w:val="num" w:pos="2232"/>
        </w:tabs>
        <w:ind w:left="2232"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3930116"/>
    <w:multiLevelType w:val="hybridMultilevel"/>
    <w:tmpl w:val="99967C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6B23BBB"/>
    <w:multiLevelType w:val="hybridMultilevel"/>
    <w:tmpl w:val="017AE1C2"/>
    <w:lvl w:ilvl="0" w:tplc="E1CE365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56CC14F9"/>
    <w:multiLevelType w:val="hybridMultilevel"/>
    <w:tmpl w:val="6F0E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5AA35CDA"/>
    <w:multiLevelType w:val="hybridMultilevel"/>
    <w:tmpl w:val="07767C1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C044D68"/>
    <w:multiLevelType w:val="singleLevel"/>
    <w:tmpl w:val="77EC27CA"/>
    <w:lvl w:ilvl="0">
      <w:start w:val="2"/>
      <w:numFmt w:val="bullet"/>
      <w:lvlText w:val=""/>
      <w:lvlJc w:val="left"/>
      <w:pPr>
        <w:tabs>
          <w:tab w:val="num" w:pos="360"/>
        </w:tabs>
        <w:ind w:left="360" w:hanging="360"/>
      </w:pPr>
      <w:rPr>
        <w:rFonts w:ascii="Symbol" w:hAnsi="Symbol" w:hint="default"/>
      </w:rPr>
    </w:lvl>
  </w:abstractNum>
  <w:abstractNum w:abstractNumId="56" w15:restartNumberingAfterBreak="0">
    <w:nsid w:val="61A66A90"/>
    <w:multiLevelType w:val="hybridMultilevel"/>
    <w:tmpl w:val="291E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1B308D"/>
    <w:multiLevelType w:val="hybridMultilevel"/>
    <w:tmpl w:val="06D0CE4E"/>
    <w:lvl w:ilvl="0" w:tplc="0C00BBB8">
      <w:start w:val="1"/>
      <w:numFmt w:val="bullet"/>
      <w:pStyle w:val="boldoutline"/>
      <w:lvlText w:val=""/>
      <w:lvlJc w:val="left"/>
      <w:pPr>
        <w:tabs>
          <w:tab w:val="num" w:pos="1181"/>
        </w:tabs>
        <w:ind w:left="11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65180959"/>
    <w:multiLevelType w:val="singleLevel"/>
    <w:tmpl w:val="D3364BA4"/>
    <w:lvl w:ilvl="0">
      <w:start w:val="5"/>
      <w:numFmt w:val="bullet"/>
      <w:lvlText w:val="-"/>
      <w:lvlJc w:val="left"/>
      <w:pPr>
        <w:tabs>
          <w:tab w:val="num" w:pos="360"/>
        </w:tabs>
        <w:ind w:left="360" w:hanging="360"/>
      </w:pPr>
    </w:lvl>
  </w:abstractNum>
  <w:abstractNum w:abstractNumId="59" w15:restartNumberingAfterBreak="0">
    <w:nsid w:val="65E8531A"/>
    <w:multiLevelType w:val="hybridMultilevel"/>
    <w:tmpl w:val="A942E07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675F62B0"/>
    <w:multiLevelType w:val="hybridMultilevel"/>
    <w:tmpl w:val="1772E7C6"/>
    <w:lvl w:ilvl="0" w:tplc="FFFFFFFF">
      <w:start w:val="787"/>
      <w:numFmt w:val="bullet"/>
      <w:lvlText w:val="-"/>
      <w:lvlJc w:val="left"/>
      <w:pPr>
        <w:tabs>
          <w:tab w:val="num" w:pos="480"/>
        </w:tabs>
        <w:ind w:left="480" w:hanging="360"/>
      </w:pPr>
      <w:rPr>
        <w:rFonts w:ascii="Times New Roman" w:hAnsi="Times New Roman" w:cs="Times New Roman" w:hint="default"/>
      </w:rPr>
    </w:lvl>
    <w:lvl w:ilvl="1" w:tplc="04190001">
      <w:start w:val="1"/>
      <w:numFmt w:val="bullet"/>
      <w:lvlText w:val=""/>
      <w:lvlJc w:val="left"/>
      <w:pPr>
        <w:tabs>
          <w:tab w:val="num" w:pos="1500"/>
        </w:tabs>
        <w:ind w:left="15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8DD2418"/>
    <w:multiLevelType w:val="hybridMultilevel"/>
    <w:tmpl w:val="C85C284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691A508A"/>
    <w:multiLevelType w:val="hybridMultilevel"/>
    <w:tmpl w:val="17740DD2"/>
    <w:lvl w:ilvl="0" w:tplc="FFFFFFFF">
      <w:start w:val="1"/>
      <w:numFmt w:val="russianLow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A1210AD"/>
    <w:multiLevelType w:val="hybridMultilevel"/>
    <w:tmpl w:val="08D652E0"/>
    <w:lvl w:ilvl="0" w:tplc="20F4940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BA362C"/>
    <w:multiLevelType w:val="hybridMultilevel"/>
    <w:tmpl w:val="FEDE3886"/>
    <w:lvl w:ilvl="0" w:tplc="33464FA4">
      <w:start w:val="1"/>
      <w:numFmt w:val="russianLow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B740AA0"/>
    <w:multiLevelType w:val="hybridMultilevel"/>
    <w:tmpl w:val="93F22314"/>
    <w:lvl w:ilvl="0" w:tplc="9604A5AA">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6D88419E"/>
    <w:multiLevelType w:val="hybridMultilevel"/>
    <w:tmpl w:val="147052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E521FC4"/>
    <w:multiLevelType w:val="multilevel"/>
    <w:tmpl w:val="94D42F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FCD4DEC"/>
    <w:multiLevelType w:val="hybridMultilevel"/>
    <w:tmpl w:val="268C1946"/>
    <w:lvl w:ilvl="0" w:tplc="AEC8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DB6FFF"/>
    <w:multiLevelType w:val="hybridMultilevel"/>
    <w:tmpl w:val="9F202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73AE1C4A"/>
    <w:multiLevelType w:val="hybridMultilevel"/>
    <w:tmpl w:val="8F345558"/>
    <w:lvl w:ilvl="0" w:tplc="C5CE06EA">
      <w:start w:val="1"/>
      <w:numFmt w:val="decimal"/>
      <w:lvlText w:val="%1."/>
      <w:lvlJc w:val="left"/>
      <w:pPr>
        <w:tabs>
          <w:tab w:val="num" w:pos="1211"/>
        </w:tabs>
        <w:ind w:left="1154" w:hanging="794"/>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599456F"/>
    <w:multiLevelType w:val="hybridMultilevel"/>
    <w:tmpl w:val="1282712A"/>
    <w:lvl w:ilvl="0" w:tplc="DC18FD82">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79A2038C"/>
    <w:multiLevelType w:val="hybridMultilevel"/>
    <w:tmpl w:val="4C1C4D48"/>
    <w:lvl w:ilvl="0" w:tplc="0419000F">
      <w:start w:val="1"/>
      <w:numFmt w:val="decimal"/>
      <w:lvlText w:val="%1."/>
      <w:lvlJc w:val="left"/>
      <w:pPr>
        <w:tabs>
          <w:tab w:val="num" w:pos="720"/>
        </w:tabs>
        <w:ind w:left="720" w:hanging="360"/>
      </w:pPr>
    </w:lvl>
    <w:lvl w:ilvl="1" w:tplc="245074A8">
      <w:start w:val="1"/>
      <w:numFmt w:val="decimal"/>
      <w:lvlText w:val="%2."/>
      <w:lvlJc w:val="left"/>
      <w:pPr>
        <w:tabs>
          <w:tab w:val="num" w:pos="1455"/>
        </w:tabs>
        <w:ind w:left="1455"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7AE15485"/>
    <w:multiLevelType w:val="hybridMultilevel"/>
    <w:tmpl w:val="9E4C6D60"/>
    <w:lvl w:ilvl="0" w:tplc="F1108E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B72186A"/>
    <w:multiLevelType w:val="hybridMultilevel"/>
    <w:tmpl w:val="88A6A7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D4F0334"/>
    <w:multiLevelType w:val="multilevel"/>
    <w:tmpl w:val="97A2BFE2"/>
    <w:lvl w:ilvl="0">
      <w:start w:val="1"/>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5"/>
      <w:numFmt w:val="decimal"/>
      <w:lvlText w:val="%1.%2.%3"/>
      <w:lvlJc w:val="left"/>
      <w:pPr>
        <w:tabs>
          <w:tab w:val="num" w:pos="780"/>
        </w:tabs>
        <w:ind w:left="780" w:hanging="780"/>
      </w:pPr>
    </w:lvl>
    <w:lvl w:ilvl="3">
      <w:start w:val="3"/>
      <w:numFmt w:val="decimal"/>
      <w:lvlText w:val="%1.%2.%3.2"/>
      <w:lvlJc w:val="left"/>
      <w:pPr>
        <w:tabs>
          <w:tab w:val="num" w:pos="780"/>
        </w:tabs>
        <w:ind w:left="780" w:hanging="780"/>
      </w:pPr>
    </w:lvl>
    <w:lvl w:ilvl="4">
      <w:start w:val="1"/>
      <w:numFmt w:val="decimalZero"/>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6"/>
  </w:num>
  <w:num w:numId="2">
    <w:abstractNumId w:val="23"/>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lvlOverride w:ilvl="0">
      <w:startOverride w:val="1"/>
    </w:lvlOverride>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0"/>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2"/>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34"/>
  </w:num>
  <w:num w:numId="6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32"/>
  </w:num>
  <w:num w:numId="71">
    <w:abstractNumId w:val="68"/>
  </w:num>
  <w:num w:numId="72">
    <w:abstractNumId w:val="63"/>
  </w:num>
  <w:num w:numId="73">
    <w:abstractNumId w:val="36"/>
  </w:num>
  <w:num w:numId="74">
    <w:abstractNumId w:val="30"/>
  </w:num>
  <w:num w:numId="75">
    <w:abstractNumId w:val="67"/>
  </w:num>
  <w:num w:numId="76">
    <w:abstractNumId w:val="73"/>
  </w:num>
  <w:num w:numId="77">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86"/>
    <w:rsid w:val="0000552F"/>
    <w:rsid w:val="00040A94"/>
    <w:rsid w:val="00051D57"/>
    <w:rsid w:val="00074473"/>
    <w:rsid w:val="000850ED"/>
    <w:rsid w:val="000A0C7A"/>
    <w:rsid w:val="000D765B"/>
    <w:rsid w:val="000F1186"/>
    <w:rsid w:val="00130C79"/>
    <w:rsid w:val="00142450"/>
    <w:rsid w:val="0016792B"/>
    <w:rsid w:val="001910F2"/>
    <w:rsid w:val="0019288B"/>
    <w:rsid w:val="001957F8"/>
    <w:rsid w:val="001A1608"/>
    <w:rsid w:val="00213957"/>
    <w:rsid w:val="00216EF0"/>
    <w:rsid w:val="0022638D"/>
    <w:rsid w:val="00230A59"/>
    <w:rsid w:val="002812F1"/>
    <w:rsid w:val="002916AC"/>
    <w:rsid w:val="002D1AF0"/>
    <w:rsid w:val="002F7D4D"/>
    <w:rsid w:val="0031431C"/>
    <w:rsid w:val="003240CF"/>
    <w:rsid w:val="00327155"/>
    <w:rsid w:val="00361BA4"/>
    <w:rsid w:val="00372A9B"/>
    <w:rsid w:val="00373ED2"/>
    <w:rsid w:val="0037478F"/>
    <w:rsid w:val="003C5F87"/>
    <w:rsid w:val="003D1C7A"/>
    <w:rsid w:val="003D58F6"/>
    <w:rsid w:val="00423D56"/>
    <w:rsid w:val="00431063"/>
    <w:rsid w:val="004A2D5E"/>
    <w:rsid w:val="004A78D8"/>
    <w:rsid w:val="004E1F17"/>
    <w:rsid w:val="004E320F"/>
    <w:rsid w:val="00522AA7"/>
    <w:rsid w:val="005712B6"/>
    <w:rsid w:val="00592F28"/>
    <w:rsid w:val="005B3C06"/>
    <w:rsid w:val="005B48A0"/>
    <w:rsid w:val="00634C1D"/>
    <w:rsid w:val="006D6721"/>
    <w:rsid w:val="006E59EA"/>
    <w:rsid w:val="006E62C1"/>
    <w:rsid w:val="006F40C3"/>
    <w:rsid w:val="00724B64"/>
    <w:rsid w:val="00764254"/>
    <w:rsid w:val="007D48D8"/>
    <w:rsid w:val="007E6675"/>
    <w:rsid w:val="0080694F"/>
    <w:rsid w:val="008120DF"/>
    <w:rsid w:val="00834D80"/>
    <w:rsid w:val="00837675"/>
    <w:rsid w:val="00842151"/>
    <w:rsid w:val="00844980"/>
    <w:rsid w:val="00846C99"/>
    <w:rsid w:val="00861FCD"/>
    <w:rsid w:val="00865D25"/>
    <w:rsid w:val="00916E54"/>
    <w:rsid w:val="00934256"/>
    <w:rsid w:val="00965538"/>
    <w:rsid w:val="0096590C"/>
    <w:rsid w:val="009A3937"/>
    <w:rsid w:val="009B28E4"/>
    <w:rsid w:val="009C4983"/>
    <w:rsid w:val="009F2DE5"/>
    <w:rsid w:val="00A10956"/>
    <w:rsid w:val="00A421C5"/>
    <w:rsid w:val="00A54C39"/>
    <w:rsid w:val="00A5613D"/>
    <w:rsid w:val="00A7724A"/>
    <w:rsid w:val="00A800FD"/>
    <w:rsid w:val="00A93988"/>
    <w:rsid w:val="00AD6ABD"/>
    <w:rsid w:val="00AD6D41"/>
    <w:rsid w:val="00AE4EC7"/>
    <w:rsid w:val="00B05CCE"/>
    <w:rsid w:val="00B21B2A"/>
    <w:rsid w:val="00B3057D"/>
    <w:rsid w:val="00B512F2"/>
    <w:rsid w:val="00B91F68"/>
    <w:rsid w:val="00BD6AE3"/>
    <w:rsid w:val="00C64306"/>
    <w:rsid w:val="00C66697"/>
    <w:rsid w:val="00C815DB"/>
    <w:rsid w:val="00CC4EF0"/>
    <w:rsid w:val="00D04D75"/>
    <w:rsid w:val="00D71AA4"/>
    <w:rsid w:val="00DB5B01"/>
    <w:rsid w:val="00DE56A0"/>
    <w:rsid w:val="00E0121D"/>
    <w:rsid w:val="00E03696"/>
    <w:rsid w:val="00E04E9D"/>
    <w:rsid w:val="00E213B3"/>
    <w:rsid w:val="00E749D2"/>
    <w:rsid w:val="00EA5440"/>
    <w:rsid w:val="00F27A8B"/>
    <w:rsid w:val="00F306BF"/>
    <w:rsid w:val="00F412E2"/>
    <w:rsid w:val="00F52578"/>
    <w:rsid w:val="00F542AA"/>
    <w:rsid w:val="00FB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35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86"/>
    <w:rPr>
      <w:rFonts w:ascii="Book Antiqua" w:eastAsia="Times New Roman" w:hAnsi="Book Antiqua" w:cs="Times New Roman"/>
      <w:lang w:val="en-US"/>
    </w:rPr>
  </w:style>
  <w:style w:type="paragraph" w:styleId="1">
    <w:name w:val="heading 1"/>
    <w:basedOn w:val="a"/>
    <w:next w:val="a"/>
    <w:link w:val="10"/>
    <w:qFormat/>
    <w:rsid w:val="0021395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3957"/>
    <w:pPr>
      <w:keepNext/>
      <w:jc w:val="center"/>
      <w:outlineLvl w:val="1"/>
    </w:pPr>
    <w:rPr>
      <w:rFonts w:ascii="Times New Roman" w:hAnsi="Times New Roman"/>
      <w:b/>
      <w:lang w:val="ru-RU" w:eastAsia="ru-RU"/>
    </w:rPr>
  </w:style>
  <w:style w:type="paragraph" w:styleId="3">
    <w:name w:val="heading 3"/>
    <w:basedOn w:val="a"/>
    <w:next w:val="a"/>
    <w:link w:val="30"/>
    <w:qFormat/>
    <w:rsid w:val="00213957"/>
    <w:pPr>
      <w:keepNext/>
      <w:spacing w:before="240" w:after="60"/>
      <w:outlineLvl w:val="2"/>
    </w:pPr>
    <w:rPr>
      <w:rFonts w:ascii="Arial" w:hAnsi="Arial" w:cs="Arial"/>
      <w:b/>
      <w:bCs/>
      <w:sz w:val="26"/>
      <w:szCs w:val="26"/>
    </w:rPr>
  </w:style>
  <w:style w:type="paragraph" w:styleId="4">
    <w:name w:val="heading 4"/>
    <w:basedOn w:val="a"/>
    <w:next w:val="a"/>
    <w:link w:val="40"/>
    <w:qFormat/>
    <w:rsid w:val="00213957"/>
    <w:pPr>
      <w:keepNext/>
      <w:spacing w:before="240" w:after="60"/>
      <w:outlineLvl w:val="3"/>
    </w:pPr>
    <w:rPr>
      <w:rFonts w:ascii="Times New Roman" w:hAnsi="Times New Roman"/>
      <w:b/>
      <w:bCs/>
      <w:sz w:val="28"/>
      <w:szCs w:val="28"/>
    </w:rPr>
  </w:style>
  <w:style w:type="paragraph" w:styleId="5">
    <w:name w:val="heading 5"/>
    <w:aliases w:val="Heading 5 - Appendix"/>
    <w:basedOn w:val="a"/>
    <w:next w:val="a"/>
    <w:link w:val="50"/>
    <w:qFormat/>
    <w:rsid w:val="00213957"/>
    <w:pPr>
      <w:spacing w:before="240" w:after="60"/>
      <w:outlineLvl w:val="4"/>
    </w:pPr>
    <w:rPr>
      <w:rFonts w:ascii="Times New Roman" w:hAnsi="Times New Roman"/>
      <w:b/>
      <w:bCs/>
      <w:i/>
      <w:iCs/>
      <w:sz w:val="26"/>
      <w:szCs w:val="26"/>
    </w:rPr>
  </w:style>
  <w:style w:type="paragraph" w:styleId="6">
    <w:name w:val="heading 6"/>
    <w:basedOn w:val="a"/>
    <w:next w:val="a"/>
    <w:link w:val="60"/>
    <w:qFormat/>
    <w:rsid w:val="00213957"/>
    <w:pPr>
      <w:spacing w:before="240" w:after="60"/>
      <w:outlineLvl w:val="5"/>
    </w:pPr>
    <w:rPr>
      <w:rFonts w:ascii="Times New Roman" w:hAnsi="Times New Roman"/>
      <w:b/>
      <w:bCs/>
      <w:sz w:val="22"/>
      <w:szCs w:val="22"/>
    </w:rPr>
  </w:style>
  <w:style w:type="paragraph" w:styleId="7">
    <w:name w:val="heading 7"/>
    <w:basedOn w:val="a"/>
    <w:next w:val="a"/>
    <w:link w:val="70"/>
    <w:qFormat/>
    <w:rsid w:val="00213957"/>
    <w:pPr>
      <w:keepNext/>
      <w:jc w:val="center"/>
      <w:outlineLvl w:val="6"/>
    </w:pPr>
    <w:rPr>
      <w:rFonts w:ascii="Times New Roman" w:hAnsi="Times New Roman"/>
      <w:b/>
      <w:bCs/>
      <w:sz w:val="22"/>
      <w:szCs w:val="20"/>
      <w:lang w:val="ru-RU"/>
    </w:rPr>
  </w:style>
  <w:style w:type="paragraph" w:styleId="8">
    <w:name w:val="heading 8"/>
    <w:basedOn w:val="a"/>
    <w:next w:val="a"/>
    <w:link w:val="80"/>
    <w:qFormat/>
    <w:rsid w:val="00213957"/>
    <w:pPr>
      <w:spacing w:before="240" w:after="60"/>
      <w:outlineLvl w:val="7"/>
    </w:pPr>
    <w:rPr>
      <w:rFonts w:ascii="Times New Roman" w:hAnsi="Times New Roman"/>
      <w:i/>
      <w:iCs/>
    </w:rPr>
  </w:style>
  <w:style w:type="paragraph" w:styleId="9">
    <w:name w:val="heading 9"/>
    <w:basedOn w:val="a"/>
    <w:next w:val="a"/>
    <w:link w:val="90"/>
    <w:qFormat/>
    <w:rsid w:val="0021395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957"/>
    <w:rPr>
      <w:rFonts w:ascii="Arial" w:eastAsia="Times New Roman" w:hAnsi="Arial" w:cs="Arial"/>
      <w:b/>
      <w:bCs/>
      <w:kern w:val="32"/>
      <w:sz w:val="32"/>
      <w:szCs w:val="32"/>
      <w:lang w:val="en-US"/>
    </w:rPr>
  </w:style>
  <w:style w:type="character" w:customStyle="1" w:styleId="20">
    <w:name w:val="Заголовок 2 Знак"/>
    <w:basedOn w:val="a0"/>
    <w:link w:val="2"/>
    <w:rsid w:val="00213957"/>
    <w:rPr>
      <w:rFonts w:ascii="Times New Roman" w:eastAsia="Times New Roman" w:hAnsi="Times New Roman" w:cs="Times New Roman"/>
      <w:b/>
      <w:lang w:eastAsia="ru-RU"/>
    </w:rPr>
  </w:style>
  <w:style w:type="character" w:customStyle="1" w:styleId="30">
    <w:name w:val="Заголовок 3 Знак"/>
    <w:basedOn w:val="a0"/>
    <w:link w:val="3"/>
    <w:rsid w:val="00213957"/>
    <w:rPr>
      <w:rFonts w:ascii="Arial" w:eastAsia="Times New Roman" w:hAnsi="Arial" w:cs="Arial"/>
      <w:b/>
      <w:bCs/>
      <w:sz w:val="26"/>
      <w:szCs w:val="26"/>
      <w:lang w:val="en-US"/>
    </w:rPr>
  </w:style>
  <w:style w:type="character" w:customStyle="1" w:styleId="40">
    <w:name w:val="Заголовок 4 Знак"/>
    <w:basedOn w:val="a0"/>
    <w:link w:val="4"/>
    <w:rsid w:val="00213957"/>
    <w:rPr>
      <w:rFonts w:ascii="Times New Roman" w:eastAsia="Times New Roman" w:hAnsi="Times New Roman" w:cs="Times New Roman"/>
      <w:b/>
      <w:bCs/>
      <w:sz w:val="28"/>
      <w:szCs w:val="28"/>
      <w:lang w:val="en-US"/>
    </w:rPr>
  </w:style>
  <w:style w:type="character" w:customStyle="1" w:styleId="50">
    <w:name w:val="Заголовок 5 Знак"/>
    <w:aliases w:val="Heading 5 - Appendix Знак"/>
    <w:basedOn w:val="a0"/>
    <w:link w:val="5"/>
    <w:rsid w:val="00213957"/>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213957"/>
    <w:rPr>
      <w:rFonts w:ascii="Times New Roman" w:eastAsia="Times New Roman" w:hAnsi="Times New Roman" w:cs="Times New Roman"/>
      <w:b/>
      <w:bCs/>
      <w:sz w:val="22"/>
      <w:szCs w:val="22"/>
      <w:lang w:val="en-US"/>
    </w:rPr>
  </w:style>
  <w:style w:type="character" w:customStyle="1" w:styleId="70">
    <w:name w:val="Заголовок 7 Знак"/>
    <w:basedOn w:val="a0"/>
    <w:link w:val="7"/>
    <w:rsid w:val="00213957"/>
    <w:rPr>
      <w:rFonts w:ascii="Times New Roman" w:eastAsia="Times New Roman" w:hAnsi="Times New Roman" w:cs="Times New Roman"/>
      <w:b/>
      <w:bCs/>
      <w:sz w:val="22"/>
      <w:szCs w:val="20"/>
    </w:rPr>
  </w:style>
  <w:style w:type="character" w:customStyle="1" w:styleId="80">
    <w:name w:val="Заголовок 8 Знак"/>
    <w:basedOn w:val="a0"/>
    <w:link w:val="8"/>
    <w:rsid w:val="00213957"/>
    <w:rPr>
      <w:rFonts w:ascii="Times New Roman" w:eastAsia="Times New Roman" w:hAnsi="Times New Roman" w:cs="Times New Roman"/>
      <w:i/>
      <w:iCs/>
      <w:lang w:val="en-US"/>
    </w:rPr>
  </w:style>
  <w:style w:type="character" w:customStyle="1" w:styleId="90">
    <w:name w:val="Заголовок 9 Знак"/>
    <w:basedOn w:val="a0"/>
    <w:link w:val="9"/>
    <w:rsid w:val="00213957"/>
    <w:rPr>
      <w:rFonts w:ascii="Arial" w:eastAsia="Times New Roman" w:hAnsi="Arial" w:cs="Arial"/>
      <w:sz w:val="22"/>
      <w:szCs w:val="22"/>
      <w:lang w:val="en-US"/>
    </w:rPr>
  </w:style>
  <w:style w:type="paragraph" w:styleId="a3">
    <w:name w:val="List Paragraph"/>
    <w:basedOn w:val="a"/>
    <w:uiPriority w:val="34"/>
    <w:qFormat/>
    <w:rsid w:val="000F1186"/>
    <w:pPr>
      <w:ind w:left="720"/>
      <w:contextualSpacing/>
    </w:pPr>
  </w:style>
  <w:style w:type="paragraph" w:styleId="a4">
    <w:name w:val="Plain Text"/>
    <w:basedOn w:val="a"/>
    <w:link w:val="a5"/>
    <w:rsid w:val="00B21B2A"/>
    <w:rPr>
      <w:rFonts w:ascii="Courier New" w:hAnsi="Courier New"/>
      <w:sz w:val="20"/>
      <w:szCs w:val="20"/>
      <w:lang w:val="ru-RU" w:eastAsia="ru-RU"/>
    </w:rPr>
  </w:style>
  <w:style w:type="character" w:customStyle="1" w:styleId="a5">
    <w:name w:val="Текст Знак"/>
    <w:basedOn w:val="a0"/>
    <w:link w:val="a4"/>
    <w:rsid w:val="00B21B2A"/>
    <w:rPr>
      <w:rFonts w:ascii="Courier New" w:eastAsia="Times New Roman" w:hAnsi="Courier New" w:cs="Times New Roman"/>
      <w:sz w:val="20"/>
      <w:szCs w:val="20"/>
      <w:lang w:eastAsia="ru-RU"/>
    </w:rPr>
  </w:style>
  <w:style w:type="paragraph" w:styleId="21">
    <w:name w:val="Body Text Indent 2"/>
    <w:basedOn w:val="a"/>
    <w:link w:val="22"/>
    <w:rsid w:val="00B21B2A"/>
    <w:pPr>
      <w:ind w:right="-397" w:firstLine="360"/>
    </w:pPr>
    <w:rPr>
      <w:rFonts w:ascii="Times New Roman" w:hAnsi="Times New Roman"/>
      <w:snapToGrid w:val="0"/>
      <w:color w:val="000000"/>
      <w:sz w:val="20"/>
      <w:szCs w:val="20"/>
      <w:lang w:val="ru-RU" w:eastAsia="ru-RU"/>
    </w:rPr>
  </w:style>
  <w:style w:type="character" w:customStyle="1" w:styleId="22">
    <w:name w:val="Основной текст с отступом 2 Знак"/>
    <w:basedOn w:val="a0"/>
    <w:link w:val="21"/>
    <w:rsid w:val="00B21B2A"/>
    <w:rPr>
      <w:rFonts w:ascii="Times New Roman" w:eastAsia="Times New Roman" w:hAnsi="Times New Roman" w:cs="Times New Roman"/>
      <w:snapToGrid w:val="0"/>
      <w:color w:val="000000"/>
      <w:sz w:val="20"/>
      <w:szCs w:val="20"/>
      <w:lang w:eastAsia="ru-RU"/>
    </w:rPr>
  </w:style>
  <w:style w:type="paragraph" w:styleId="a6">
    <w:name w:val="Body Text"/>
    <w:basedOn w:val="a"/>
    <w:link w:val="a7"/>
    <w:unhideWhenUsed/>
    <w:rsid w:val="00213957"/>
    <w:pPr>
      <w:spacing w:after="120"/>
    </w:pPr>
  </w:style>
  <w:style w:type="character" w:customStyle="1" w:styleId="a7">
    <w:name w:val="Основной текст Знак"/>
    <w:basedOn w:val="a0"/>
    <w:link w:val="a6"/>
    <w:rsid w:val="00213957"/>
    <w:rPr>
      <w:rFonts w:ascii="Book Antiqua" w:eastAsia="Times New Roman" w:hAnsi="Book Antiqua" w:cs="Times New Roman"/>
      <w:lang w:val="en-US"/>
    </w:rPr>
  </w:style>
  <w:style w:type="paragraph" w:styleId="a8">
    <w:name w:val="Normal (Web)"/>
    <w:basedOn w:val="a"/>
    <w:uiPriority w:val="99"/>
    <w:rsid w:val="00213957"/>
    <w:pPr>
      <w:spacing w:before="100" w:beforeAutospacing="1" w:after="100" w:afterAutospacing="1"/>
    </w:pPr>
    <w:rPr>
      <w:rFonts w:ascii="Arial Unicode MS" w:hAnsi="Arial Unicode MS"/>
      <w:color w:val="000000"/>
    </w:rPr>
  </w:style>
  <w:style w:type="character" w:customStyle="1" w:styleId="a9">
    <w:name w:val="Текст примечания Знак"/>
    <w:link w:val="aa"/>
    <w:semiHidden/>
    <w:locked/>
    <w:rsid w:val="00213957"/>
    <w:rPr>
      <w:lang w:val="en-US"/>
    </w:rPr>
  </w:style>
  <w:style w:type="paragraph" w:styleId="aa">
    <w:name w:val="annotation text"/>
    <w:basedOn w:val="a"/>
    <w:link w:val="a9"/>
    <w:semiHidden/>
    <w:rsid w:val="00213957"/>
    <w:rPr>
      <w:rFonts w:asciiTheme="minorHAnsi" w:eastAsiaTheme="minorHAnsi" w:hAnsiTheme="minorHAnsi" w:cstheme="minorBidi"/>
    </w:rPr>
  </w:style>
  <w:style w:type="character" w:customStyle="1" w:styleId="11">
    <w:name w:val="Текст примечания Знак1"/>
    <w:basedOn w:val="a0"/>
    <w:uiPriority w:val="99"/>
    <w:semiHidden/>
    <w:rsid w:val="00213957"/>
    <w:rPr>
      <w:rFonts w:ascii="Book Antiqua" w:eastAsia="Times New Roman" w:hAnsi="Book Antiqua" w:cs="Times New Roman"/>
      <w:lang w:val="en-US"/>
    </w:rPr>
  </w:style>
  <w:style w:type="character" w:customStyle="1" w:styleId="ab">
    <w:name w:val="Верхний колонтитул Знак"/>
    <w:link w:val="ac"/>
    <w:uiPriority w:val="99"/>
    <w:locked/>
    <w:rsid w:val="00213957"/>
    <w:rPr>
      <w:lang w:val="en-US"/>
    </w:rPr>
  </w:style>
  <w:style w:type="paragraph" w:styleId="ac">
    <w:name w:val="header"/>
    <w:basedOn w:val="a"/>
    <w:link w:val="ab"/>
    <w:uiPriority w:val="99"/>
    <w:rsid w:val="00213957"/>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213957"/>
    <w:rPr>
      <w:rFonts w:ascii="Book Antiqua" w:eastAsia="Times New Roman" w:hAnsi="Book Antiqua" w:cs="Times New Roman"/>
      <w:lang w:val="en-US"/>
    </w:rPr>
  </w:style>
  <w:style w:type="character" w:customStyle="1" w:styleId="ad">
    <w:name w:val="Нижний колонтитул Знак"/>
    <w:link w:val="ae"/>
    <w:locked/>
    <w:rsid w:val="00213957"/>
    <w:rPr>
      <w:lang w:val="en-US"/>
    </w:rPr>
  </w:style>
  <w:style w:type="paragraph" w:styleId="ae">
    <w:name w:val="footer"/>
    <w:basedOn w:val="a"/>
    <w:link w:val="ad"/>
    <w:rsid w:val="00213957"/>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uiPriority w:val="99"/>
    <w:semiHidden/>
    <w:rsid w:val="00213957"/>
    <w:rPr>
      <w:rFonts w:ascii="Book Antiqua" w:eastAsia="Times New Roman" w:hAnsi="Book Antiqua" w:cs="Times New Roman"/>
      <w:lang w:val="en-US"/>
    </w:rPr>
  </w:style>
  <w:style w:type="paragraph" w:styleId="af">
    <w:name w:val="caption"/>
    <w:basedOn w:val="a"/>
    <w:next w:val="a"/>
    <w:qFormat/>
    <w:rsid w:val="00213957"/>
    <w:pPr>
      <w:tabs>
        <w:tab w:val="left" w:pos="426"/>
      </w:tabs>
      <w:spacing w:line="300" w:lineRule="exact"/>
      <w:jc w:val="both"/>
    </w:pPr>
    <w:rPr>
      <w:rFonts w:ascii="Times New Roman" w:hAnsi="Times New Roman"/>
      <w:bCs/>
      <w:sz w:val="22"/>
      <w:szCs w:val="20"/>
      <w:lang w:val="ru-RU"/>
    </w:rPr>
  </w:style>
  <w:style w:type="character" w:customStyle="1" w:styleId="af0">
    <w:name w:val="Основной текст с отступом Знак"/>
    <w:link w:val="af1"/>
    <w:locked/>
    <w:rsid w:val="00213957"/>
    <w:rPr>
      <w:lang w:val="en-US"/>
    </w:rPr>
  </w:style>
  <w:style w:type="paragraph" w:styleId="af1">
    <w:name w:val="Body Text Indent"/>
    <w:basedOn w:val="a"/>
    <w:link w:val="af0"/>
    <w:rsid w:val="00213957"/>
    <w:pPr>
      <w:spacing w:after="120"/>
      <w:ind w:left="283"/>
    </w:pPr>
    <w:rPr>
      <w:rFonts w:asciiTheme="minorHAnsi" w:eastAsiaTheme="minorHAnsi" w:hAnsiTheme="minorHAnsi" w:cstheme="minorBidi"/>
    </w:rPr>
  </w:style>
  <w:style w:type="character" w:customStyle="1" w:styleId="14">
    <w:name w:val="Основной текст с отступом Знак1"/>
    <w:basedOn w:val="a0"/>
    <w:uiPriority w:val="99"/>
    <w:semiHidden/>
    <w:rsid w:val="00213957"/>
    <w:rPr>
      <w:rFonts w:ascii="Book Antiqua" w:eastAsia="Times New Roman" w:hAnsi="Book Antiqua" w:cs="Times New Roman"/>
      <w:lang w:val="en-US"/>
    </w:rPr>
  </w:style>
  <w:style w:type="paragraph" w:styleId="af2">
    <w:name w:val="List Continue"/>
    <w:basedOn w:val="a"/>
    <w:rsid w:val="00213957"/>
    <w:pPr>
      <w:spacing w:after="120"/>
      <w:ind w:left="283"/>
      <w:contextualSpacing/>
    </w:pPr>
    <w:rPr>
      <w:rFonts w:ascii="Times New Roman" w:hAnsi="Times New Roman"/>
    </w:rPr>
  </w:style>
  <w:style w:type="paragraph" w:styleId="23">
    <w:name w:val="List Continue 2"/>
    <w:basedOn w:val="af2"/>
    <w:rsid w:val="00213957"/>
    <w:pPr>
      <w:tabs>
        <w:tab w:val="right" w:pos="8640"/>
      </w:tabs>
      <w:spacing w:after="160" w:line="360" w:lineRule="auto"/>
      <w:ind w:left="1080" w:hanging="360"/>
      <w:contextualSpacing w:val="0"/>
      <w:jc w:val="both"/>
    </w:pPr>
    <w:rPr>
      <w:rFonts w:ascii="Garamond" w:hAnsi="Garamond"/>
      <w:spacing w:val="-2"/>
      <w:szCs w:val="20"/>
      <w:lang w:val="ru-RU"/>
    </w:rPr>
  </w:style>
  <w:style w:type="character" w:customStyle="1" w:styleId="af3">
    <w:name w:val="Шапка Знак"/>
    <w:link w:val="af4"/>
    <w:locked/>
    <w:rsid w:val="00213957"/>
    <w:rPr>
      <w:rFonts w:ascii="Arial" w:hAnsi="Arial"/>
      <w:spacing w:val="-5"/>
    </w:rPr>
  </w:style>
  <w:style w:type="paragraph" w:styleId="af4">
    <w:name w:val="Message Header"/>
    <w:basedOn w:val="a6"/>
    <w:link w:val="af3"/>
    <w:rsid w:val="00213957"/>
    <w:pPr>
      <w:keepLines/>
      <w:spacing w:line="180" w:lineRule="atLeast"/>
      <w:ind w:left="1555" w:right="835" w:hanging="720"/>
    </w:pPr>
    <w:rPr>
      <w:rFonts w:ascii="Arial" w:eastAsiaTheme="minorHAnsi" w:hAnsi="Arial" w:cstheme="minorBidi"/>
      <w:spacing w:val="-5"/>
      <w:lang w:val="ru-RU"/>
    </w:rPr>
  </w:style>
  <w:style w:type="character" w:customStyle="1" w:styleId="15">
    <w:name w:val="Шапка Знак1"/>
    <w:basedOn w:val="a0"/>
    <w:uiPriority w:val="99"/>
    <w:semiHidden/>
    <w:rsid w:val="00213957"/>
    <w:rPr>
      <w:rFonts w:asciiTheme="majorHAnsi" w:eastAsiaTheme="majorEastAsia" w:hAnsiTheme="majorHAnsi" w:cstheme="majorBidi"/>
      <w:shd w:val="pct20" w:color="auto" w:fill="auto"/>
      <w:lang w:val="en-US"/>
    </w:rPr>
  </w:style>
  <w:style w:type="character" w:customStyle="1" w:styleId="24">
    <w:name w:val="Основной текст 2 Знак"/>
    <w:link w:val="25"/>
    <w:locked/>
    <w:rsid w:val="00213957"/>
    <w:rPr>
      <w:lang w:val="en-US"/>
    </w:rPr>
  </w:style>
  <w:style w:type="paragraph" w:styleId="25">
    <w:name w:val="Body Text 2"/>
    <w:basedOn w:val="a"/>
    <w:link w:val="24"/>
    <w:rsid w:val="00213957"/>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13957"/>
    <w:rPr>
      <w:rFonts w:ascii="Book Antiqua" w:eastAsia="Times New Roman" w:hAnsi="Book Antiqua" w:cs="Times New Roman"/>
      <w:lang w:val="en-US"/>
    </w:rPr>
  </w:style>
  <w:style w:type="character" w:customStyle="1" w:styleId="31">
    <w:name w:val="Основной текст 3 Знак"/>
    <w:link w:val="32"/>
    <w:locked/>
    <w:rsid w:val="00213957"/>
    <w:rPr>
      <w:sz w:val="16"/>
      <w:szCs w:val="16"/>
      <w:lang w:val="en-US"/>
    </w:rPr>
  </w:style>
  <w:style w:type="paragraph" w:styleId="32">
    <w:name w:val="Body Text 3"/>
    <w:basedOn w:val="a"/>
    <w:link w:val="31"/>
    <w:rsid w:val="00213957"/>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213957"/>
    <w:rPr>
      <w:rFonts w:ascii="Book Antiqua" w:eastAsia="Times New Roman" w:hAnsi="Book Antiqua" w:cs="Times New Roman"/>
      <w:sz w:val="16"/>
      <w:szCs w:val="16"/>
      <w:lang w:val="en-US"/>
    </w:rPr>
  </w:style>
  <w:style w:type="character" w:customStyle="1" w:styleId="33">
    <w:name w:val="Основной текст с отступом 3 Знак"/>
    <w:link w:val="34"/>
    <w:locked/>
    <w:rsid w:val="00213957"/>
    <w:rPr>
      <w:sz w:val="16"/>
      <w:szCs w:val="16"/>
      <w:lang w:val="en-US"/>
    </w:rPr>
  </w:style>
  <w:style w:type="paragraph" w:styleId="34">
    <w:name w:val="Body Text Indent 3"/>
    <w:basedOn w:val="a"/>
    <w:link w:val="33"/>
    <w:rsid w:val="00213957"/>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uiPriority w:val="99"/>
    <w:semiHidden/>
    <w:rsid w:val="00213957"/>
    <w:rPr>
      <w:rFonts w:ascii="Book Antiqua" w:eastAsia="Times New Roman" w:hAnsi="Book Antiqua" w:cs="Times New Roman"/>
      <w:sz w:val="16"/>
      <w:szCs w:val="16"/>
      <w:lang w:val="en-US"/>
    </w:rPr>
  </w:style>
  <w:style w:type="character" w:customStyle="1" w:styleId="af5">
    <w:name w:val="Тема примечания Знак"/>
    <w:link w:val="af6"/>
    <w:semiHidden/>
    <w:locked/>
    <w:rsid w:val="00213957"/>
    <w:rPr>
      <w:b/>
      <w:bCs/>
      <w:lang w:val="en-US"/>
    </w:rPr>
  </w:style>
  <w:style w:type="paragraph" w:styleId="af6">
    <w:name w:val="annotation subject"/>
    <w:basedOn w:val="aa"/>
    <w:next w:val="aa"/>
    <w:link w:val="af5"/>
    <w:semiHidden/>
    <w:rsid w:val="00213957"/>
    <w:rPr>
      <w:b/>
      <w:bCs/>
    </w:rPr>
  </w:style>
  <w:style w:type="character" w:customStyle="1" w:styleId="16">
    <w:name w:val="Тема примечания Знак1"/>
    <w:basedOn w:val="11"/>
    <w:uiPriority w:val="99"/>
    <w:semiHidden/>
    <w:rsid w:val="00213957"/>
    <w:rPr>
      <w:rFonts w:ascii="Book Antiqua" w:eastAsia="Times New Roman" w:hAnsi="Book Antiqua" w:cs="Times New Roman"/>
      <w:b/>
      <w:bCs/>
      <w:sz w:val="20"/>
      <w:szCs w:val="20"/>
      <w:lang w:val="en-US"/>
    </w:rPr>
  </w:style>
  <w:style w:type="character" w:customStyle="1" w:styleId="af7">
    <w:name w:val="Текст выноски Знак"/>
    <w:link w:val="af8"/>
    <w:semiHidden/>
    <w:locked/>
    <w:rsid w:val="00213957"/>
    <w:rPr>
      <w:rFonts w:ascii="Tahoma" w:hAnsi="Tahoma"/>
      <w:sz w:val="16"/>
      <w:szCs w:val="16"/>
      <w:lang w:val="en-US"/>
    </w:rPr>
  </w:style>
  <w:style w:type="paragraph" w:styleId="af8">
    <w:name w:val="Balloon Text"/>
    <w:basedOn w:val="a"/>
    <w:link w:val="af7"/>
    <w:semiHidden/>
    <w:rsid w:val="00213957"/>
    <w:rPr>
      <w:rFonts w:ascii="Tahoma" w:eastAsiaTheme="minorHAnsi" w:hAnsi="Tahoma" w:cstheme="minorBidi"/>
      <w:sz w:val="16"/>
      <w:szCs w:val="16"/>
    </w:rPr>
  </w:style>
  <w:style w:type="character" w:customStyle="1" w:styleId="17">
    <w:name w:val="Текст выноски Знак1"/>
    <w:basedOn w:val="a0"/>
    <w:uiPriority w:val="99"/>
    <w:semiHidden/>
    <w:rsid w:val="00213957"/>
    <w:rPr>
      <w:rFonts w:ascii="Times New Roman" w:eastAsia="Times New Roman" w:hAnsi="Times New Roman" w:cs="Times New Roman"/>
      <w:sz w:val="18"/>
      <w:szCs w:val="18"/>
      <w:lang w:val="en-US"/>
    </w:rPr>
  </w:style>
  <w:style w:type="paragraph" w:customStyle="1" w:styleId="af9">
    <w:name w:val="Жирный курсив"/>
    <w:basedOn w:val="a"/>
    <w:rsid w:val="00213957"/>
    <w:pPr>
      <w:spacing w:after="240"/>
      <w:ind w:left="426" w:hanging="426"/>
      <w:jc w:val="both"/>
    </w:pPr>
    <w:rPr>
      <w:rFonts w:ascii="Times New Roman" w:hAnsi="Times New Roman"/>
      <w:b/>
      <w:i/>
      <w:sz w:val="20"/>
      <w:szCs w:val="20"/>
      <w:lang w:val="ru-RU"/>
    </w:rPr>
  </w:style>
  <w:style w:type="paragraph" w:customStyle="1" w:styleId="afa">
    <w:name w:val="Ñïìñîê_(à)_æê"/>
    <w:basedOn w:val="a"/>
    <w:rsid w:val="00213957"/>
    <w:pPr>
      <w:spacing w:after="200"/>
      <w:ind w:left="851" w:hanging="426"/>
      <w:jc w:val="both"/>
    </w:pPr>
    <w:rPr>
      <w:rFonts w:ascii="Times New Roman" w:hAnsi="Times New Roman"/>
      <w:b/>
      <w:i/>
      <w:sz w:val="20"/>
      <w:szCs w:val="20"/>
      <w:lang w:val="ru-RU"/>
    </w:rPr>
  </w:style>
  <w:style w:type="paragraph" w:customStyle="1" w:styleId="Iauiue">
    <w:name w:val="Iau?iue"/>
    <w:rsid w:val="00213957"/>
    <w:pPr>
      <w:widowControl w:val="0"/>
    </w:pPr>
    <w:rPr>
      <w:rFonts w:ascii="Times New Roman" w:eastAsia="Times New Roman" w:hAnsi="Times New Roman" w:cs="Times New Roman"/>
      <w:sz w:val="20"/>
      <w:szCs w:val="20"/>
    </w:rPr>
  </w:style>
  <w:style w:type="paragraph" w:customStyle="1" w:styleId="StandardParagraph">
    <w:name w:val="Standard Paragraph"/>
    <w:basedOn w:val="a"/>
    <w:rsid w:val="00213957"/>
    <w:pPr>
      <w:tabs>
        <w:tab w:val="left" w:pos="461"/>
      </w:tabs>
      <w:spacing w:after="140"/>
      <w:ind w:left="461" w:hanging="461"/>
      <w:jc w:val="both"/>
    </w:pPr>
    <w:rPr>
      <w:rFonts w:ascii="Times New Roman" w:hAnsi="Times New Roman"/>
      <w:b/>
      <w:i/>
      <w:sz w:val="20"/>
      <w:szCs w:val="20"/>
      <w:lang w:val="en-GB"/>
    </w:rPr>
  </w:style>
  <w:style w:type="paragraph" w:customStyle="1" w:styleId="lower-alpha-L2">
    <w:name w:val="lower-alpha-L2"/>
    <w:basedOn w:val="a"/>
    <w:rsid w:val="00213957"/>
    <w:pPr>
      <w:tabs>
        <w:tab w:val="left" w:pos="794"/>
      </w:tabs>
      <w:spacing w:after="140"/>
      <w:jc w:val="both"/>
    </w:pPr>
    <w:rPr>
      <w:rFonts w:ascii="Times New Roman" w:hAnsi="Times New Roman"/>
      <w:kern w:val="20"/>
      <w:sz w:val="20"/>
      <w:lang w:val="en-GB"/>
    </w:rPr>
  </w:style>
  <w:style w:type="paragraph" w:customStyle="1" w:styleId="paragraph">
    <w:name w:val="paragraph"/>
    <w:basedOn w:val="a"/>
    <w:rsid w:val="00213957"/>
    <w:pPr>
      <w:tabs>
        <w:tab w:val="left" w:pos="461"/>
      </w:tabs>
      <w:spacing w:after="140"/>
      <w:ind w:left="461" w:hanging="461"/>
      <w:jc w:val="both"/>
    </w:pPr>
    <w:rPr>
      <w:rFonts w:ascii="Times New Roman" w:hAnsi="Times New Roman"/>
      <w:sz w:val="20"/>
      <w:szCs w:val="20"/>
      <w:lang w:val="en-GB"/>
    </w:rPr>
  </w:style>
  <w:style w:type="paragraph" w:customStyle="1" w:styleId="boldoutline2">
    <w:name w:val="bold outline 2"/>
    <w:basedOn w:val="a"/>
    <w:autoRedefine/>
    <w:rsid w:val="00213957"/>
    <w:pPr>
      <w:numPr>
        <w:numId w:val="3"/>
      </w:numPr>
      <w:tabs>
        <w:tab w:val="left" w:pos="1253"/>
      </w:tabs>
      <w:spacing w:after="140"/>
      <w:jc w:val="both"/>
    </w:pPr>
    <w:rPr>
      <w:rFonts w:ascii="Times New Roman" w:hAnsi="Times New Roman"/>
      <w:b/>
      <w:i/>
      <w:sz w:val="20"/>
      <w:szCs w:val="20"/>
      <w:lang w:val="ru-RU" w:eastAsia="ru-RU"/>
    </w:rPr>
  </w:style>
  <w:style w:type="paragraph" w:customStyle="1" w:styleId="StandardParagraphs">
    <w:name w:val="Standard Paragraphs"/>
    <w:basedOn w:val="a"/>
    <w:rsid w:val="00213957"/>
    <w:pPr>
      <w:tabs>
        <w:tab w:val="left" w:pos="432"/>
      </w:tabs>
      <w:spacing w:line="240" w:lineRule="atLeast"/>
      <w:ind w:left="432" w:hanging="432"/>
      <w:jc w:val="both"/>
    </w:pPr>
    <w:rPr>
      <w:rFonts w:ascii="TimesNewRomanPS" w:hAnsi="TimesNewRomanPS"/>
      <w:b/>
      <w:bCs/>
      <w:i/>
      <w:iCs/>
      <w:sz w:val="20"/>
      <w:szCs w:val="20"/>
      <w:lang w:val="en-GB"/>
    </w:rPr>
  </w:style>
  <w:style w:type="paragraph" w:customStyle="1" w:styleId="afb">
    <w:name w:val="Ñïèñîê_(à)"/>
    <w:basedOn w:val="a"/>
    <w:rsid w:val="00213957"/>
    <w:pPr>
      <w:spacing w:after="240"/>
      <w:ind w:left="850" w:hanging="425"/>
      <w:jc w:val="both"/>
    </w:pPr>
    <w:rPr>
      <w:rFonts w:ascii="Times New Roman" w:hAnsi="Times New Roman"/>
      <w:szCs w:val="20"/>
      <w:lang w:val="ru-RU" w:eastAsia="ru-RU"/>
    </w:rPr>
  </w:style>
  <w:style w:type="paragraph" w:customStyle="1" w:styleId="caaieiaie1">
    <w:name w:val="caaieiaie 1"/>
    <w:basedOn w:val="Iauiue"/>
    <w:next w:val="Iauiue"/>
    <w:rsid w:val="00213957"/>
    <w:pPr>
      <w:keepNext/>
      <w:tabs>
        <w:tab w:val="left" w:pos="2552"/>
        <w:tab w:val="left" w:pos="3686"/>
      </w:tabs>
      <w:ind w:right="6605"/>
      <w:jc w:val="center"/>
    </w:pPr>
    <w:rPr>
      <w:b/>
      <w:sz w:val="28"/>
    </w:rPr>
  </w:style>
  <w:style w:type="paragraph" w:customStyle="1" w:styleId="afc">
    <w:name w:val="Список_(а)"/>
    <w:basedOn w:val="a"/>
    <w:rsid w:val="00213957"/>
    <w:pPr>
      <w:spacing w:after="200"/>
      <w:ind w:left="850" w:hanging="425"/>
      <w:jc w:val="both"/>
    </w:pPr>
    <w:rPr>
      <w:rFonts w:ascii="Times New Roman" w:hAnsi="Times New Roman"/>
      <w:sz w:val="20"/>
      <w:szCs w:val="20"/>
      <w:lang w:val="ru-RU"/>
    </w:rPr>
  </w:style>
  <w:style w:type="paragraph" w:customStyle="1" w:styleId="afd">
    <w:name w:val="Спмсок_(а)_жк"/>
    <w:basedOn w:val="a"/>
    <w:rsid w:val="00213957"/>
    <w:pPr>
      <w:spacing w:after="200"/>
      <w:ind w:left="851" w:hanging="426"/>
      <w:jc w:val="both"/>
    </w:pPr>
    <w:rPr>
      <w:rFonts w:ascii="Times New Roman" w:hAnsi="Times New Roman"/>
      <w:b/>
      <w:i/>
      <w:sz w:val="20"/>
      <w:szCs w:val="20"/>
      <w:lang w:val="ru-RU"/>
    </w:rPr>
  </w:style>
  <w:style w:type="paragraph" w:customStyle="1" w:styleId="TOCLevel1">
    <w:name w:val="TOC Level 1"/>
    <w:basedOn w:val="a"/>
    <w:rsid w:val="00213957"/>
    <w:pPr>
      <w:widowControl w:val="0"/>
      <w:overflowPunct w:val="0"/>
      <w:autoSpaceDE w:val="0"/>
      <w:autoSpaceDN w:val="0"/>
      <w:adjustRightInd w:val="0"/>
      <w:spacing w:before="40" w:after="40" w:line="360" w:lineRule="atLeast"/>
      <w:jc w:val="both"/>
    </w:pPr>
    <w:rPr>
      <w:rFonts w:ascii="Times New Roman" w:hAnsi="Times New Roman"/>
      <w:b/>
      <w:color w:val="000000"/>
      <w:sz w:val="22"/>
      <w:szCs w:val="20"/>
    </w:rPr>
  </w:style>
  <w:style w:type="paragraph" w:customStyle="1" w:styleId="020bullet10">
    <w:name w:val="020bullet10"/>
    <w:basedOn w:val="a"/>
    <w:rsid w:val="00213957"/>
    <w:pPr>
      <w:spacing w:before="100" w:beforeAutospacing="1" w:after="100" w:afterAutospacing="1"/>
    </w:pPr>
    <w:rPr>
      <w:rFonts w:ascii="Times New Roman" w:hAnsi="Times New Roman"/>
    </w:rPr>
  </w:style>
  <w:style w:type="paragraph" w:customStyle="1" w:styleId="020bullet10period">
    <w:name w:val="020bullet10period"/>
    <w:basedOn w:val="a"/>
    <w:rsid w:val="00213957"/>
    <w:pPr>
      <w:spacing w:before="100" w:beforeAutospacing="1" w:after="100" w:afterAutospacing="1"/>
    </w:pPr>
    <w:rPr>
      <w:rFonts w:ascii="Times New Roman" w:hAnsi="Times New Roman"/>
    </w:rPr>
  </w:style>
  <w:style w:type="paragraph" w:customStyle="1" w:styleId="Indent1">
    <w:name w:val="Indent 1"/>
    <w:basedOn w:val="a"/>
    <w:rsid w:val="00213957"/>
    <w:pPr>
      <w:spacing w:after="140"/>
      <w:ind w:left="461"/>
      <w:jc w:val="both"/>
    </w:pPr>
    <w:rPr>
      <w:rFonts w:ascii="Times New Roman" w:hAnsi="Times New Roman"/>
      <w:kern w:val="20"/>
      <w:sz w:val="20"/>
      <w:lang w:val="en-GB" w:eastAsia="ru-RU"/>
    </w:rPr>
  </w:style>
  <w:style w:type="paragraph" w:customStyle="1" w:styleId="boldoutline">
    <w:name w:val="bold outline"/>
    <w:basedOn w:val="a"/>
    <w:autoRedefine/>
    <w:rsid w:val="00213957"/>
    <w:pPr>
      <w:numPr>
        <w:numId w:val="4"/>
      </w:numPr>
      <w:tabs>
        <w:tab w:val="left" w:pos="792"/>
      </w:tabs>
      <w:spacing w:after="140"/>
      <w:jc w:val="both"/>
    </w:pPr>
    <w:rPr>
      <w:rFonts w:ascii="Times New Roman" w:hAnsi="Times New Roman"/>
      <w:b/>
      <w:bCs/>
      <w:i/>
      <w:iCs/>
      <w:sz w:val="20"/>
      <w:szCs w:val="20"/>
      <w:lang w:val="ru-RU" w:eastAsia="ru-RU"/>
    </w:rPr>
  </w:style>
  <w:style w:type="paragraph" w:customStyle="1" w:styleId="NormalArial">
    <w:name w:val="Normal + Arial"/>
    <w:aliases w:val="11 pt,Bold"/>
    <w:basedOn w:val="a"/>
    <w:rsid w:val="00213957"/>
    <w:pPr>
      <w:spacing w:before="20"/>
      <w:jc w:val="both"/>
    </w:pPr>
    <w:rPr>
      <w:rFonts w:ascii="Times New Roman" w:hAnsi="Times New Roman"/>
      <w:b/>
      <w:sz w:val="22"/>
      <w:szCs w:val="22"/>
      <w:lang w:val="ru-RU"/>
    </w:rPr>
  </w:style>
  <w:style w:type="paragraph" w:customStyle="1" w:styleId="outline">
    <w:name w:val="outline"/>
    <w:rsid w:val="00213957"/>
    <w:pPr>
      <w:tabs>
        <w:tab w:val="left" w:pos="432"/>
      </w:tabs>
      <w:spacing w:after="120"/>
      <w:ind w:left="864" w:hanging="432"/>
      <w:jc w:val="both"/>
    </w:pPr>
    <w:rPr>
      <w:rFonts w:ascii="Times New Roman" w:eastAsia="Times New Roman" w:hAnsi="Times New Roman" w:cs="Times New Roman"/>
      <w:sz w:val="20"/>
      <w:szCs w:val="20"/>
      <w:lang w:val="en-GB" w:eastAsia="ru-RU"/>
    </w:rPr>
  </w:style>
  <w:style w:type="paragraph" w:customStyle="1" w:styleId="afe">
    <w:name w:val="Простой"/>
    <w:basedOn w:val="a"/>
    <w:rsid w:val="00213957"/>
    <w:pPr>
      <w:spacing w:after="200"/>
      <w:jc w:val="both"/>
    </w:pPr>
    <w:rPr>
      <w:rFonts w:ascii="Times New Roman" w:eastAsia="MS Mincho" w:hAnsi="Times New Roman"/>
      <w:sz w:val="20"/>
      <w:szCs w:val="20"/>
      <w:lang w:val="ru-RU"/>
    </w:rPr>
  </w:style>
  <w:style w:type="paragraph" w:customStyle="1" w:styleId="211">
    <w:name w:val="Основной текст 21"/>
    <w:basedOn w:val="a"/>
    <w:rsid w:val="00213957"/>
    <w:pPr>
      <w:widowControl w:val="0"/>
      <w:overflowPunct w:val="0"/>
      <w:autoSpaceDE w:val="0"/>
      <w:autoSpaceDN w:val="0"/>
      <w:adjustRightInd w:val="0"/>
      <w:jc w:val="both"/>
    </w:pPr>
    <w:rPr>
      <w:rFonts w:ascii="Times New Roman" w:hAnsi="Times New Roman"/>
      <w:szCs w:val="20"/>
      <w:lang w:val="ru-RU" w:eastAsia="ru-RU"/>
    </w:rPr>
  </w:style>
  <w:style w:type="character" w:customStyle="1" w:styleId="s1">
    <w:name w:val="s1"/>
    <w:rsid w:val="00213957"/>
    <w:rPr>
      <w:rFonts w:ascii="Times New Roman" w:hAnsi="Times New Roman" w:cs="Times New Roman" w:hint="default"/>
      <w:b/>
      <w:bCs/>
      <w:i w:val="0"/>
      <w:iCs w:val="0"/>
      <w:strike w:val="0"/>
      <w:dstrike w:val="0"/>
      <w:color w:val="000000"/>
      <w:sz w:val="28"/>
      <w:szCs w:val="28"/>
      <w:u w:val="none"/>
      <w:effect w:val="none"/>
    </w:rPr>
  </w:style>
  <w:style w:type="character" w:styleId="aff">
    <w:name w:val="page number"/>
    <w:basedOn w:val="a0"/>
    <w:uiPriority w:val="99"/>
    <w:semiHidden/>
    <w:unhideWhenUsed/>
    <w:rsid w:val="0021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8885">
      <w:bodyDiv w:val="1"/>
      <w:marLeft w:val="0"/>
      <w:marRight w:val="0"/>
      <w:marTop w:val="0"/>
      <w:marBottom w:val="0"/>
      <w:divBdr>
        <w:top w:val="none" w:sz="0" w:space="0" w:color="auto"/>
        <w:left w:val="none" w:sz="0" w:space="0" w:color="auto"/>
        <w:bottom w:val="none" w:sz="0" w:space="0" w:color="auto"/>
        <w:right w:val="none" w:sz="0" w:space="0" w:color="auto"/>
      </w:divBdr>
    </w:div>
    <w:div w:id="1307126201">
      <w:bodyDiv w:val="1"/>
      <w:marLeft w:val="0"/>
      <w:marRight w:val="0"/>
      <w:marTop w:val="0"/>
      <w:marBottom w:val="0"/>
      <w:divBdr>
        <w:top w:val="none" w:sz="0" w:space="0" w:color="auto"/>
        <w:left w:val="none" w:sz="0" w:space="0" w:color="auto"/>
        <w:bottom w:val="none" w:sz="0" w:space="0" w:color="auto"/>
        <w:right w:val="none" w:sz="0" w:space="0" w:color="auto"/>
      </w:divBdr>
    </w:div>
    <w:div w:id="1466386584">
      <w:bodyDiv w:val="1"/>
      <w:marLeft w:val="0"/>
      <w:marRight w:val="0"/>
      <w:marTop w:val="0"/>
      <w:marBottom w:val="0"/>
      <w:divBdr>
        <w:top w:val="none" w:sz="0" w:space="0" w:color="auto"/>
        <w:left w:val="none" w:sz="0" w:space="0" w:color="auto"/>
        <w:bottom w:val="none" w:sz="0" w:space="0" w:color="auto"/>
        <w:right w:val="none" w:sz="0" w:space="0" w:color="auto"/>
      </w:divBdr>
    </w:div>
    <w:div w:id="176541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75</Pages>
  <Words>28556</Words>
  <Characters>162773</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Жовтис</dc:creator>
  <cp:keywords/>
  <dc:description/>
  <cp:lastModifiedBy>Евгений Жовтис</cp:lastModifiedBy>
  <cp:revision>66</cp:revision>
  <dcterms:created xsi:type="dcterms:W3CDTF">2019-02-21T05:46:00Z</dcterms:created>
  <dcterms:modified xsi:type="dcterms:W3CDTF">2019-02-22T08:23:00Z</dcterms:modified>
</cp:coreProperties>
</file>