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87" w:rsidRPr="00915287" w:rsidRDefault="00915287" w:rsidP="00915287">
      <w:pPr>
        <w:autoSpaceDE w:val="0"/>
        <w:autoSpaceDN w:val="0"/>
        <w:adjustRightInd w:val="0"/>
        <w:spacing w:after="0" w:line="240" w:lineRule="auto"/>
        <w:jc w:val="center"/>
        <w:rPr>
          <w:rFonts w:ascii="Times New Roman" w:eastAsia="MyriadPro-Light" w:hAnsi="Times New Roman" w:cs="Times New Roman"/>
          <w:b/>
          <w:sz w:val="28"/>
          <w:szCs w:val="28"/>
        </w:rPr>
      </w:pPr>
      <w:r w:rsidRPr="00915287">
        <w:rPr>
          <w:rFonts w:ascii="Times New Roman" w:eastAsia="MyriadPro-Light" w:hAnsi="Times New Roman" w:cs="Times New Roman"/>
          <w:b/>
          <w:sz w:val="28"/>
          <w:szCs w:val="28"/>
        </w:rPr>
        <w:t>КРАТКИЙ АНАЛИЗ ЗАКОНОДАТЕЛЬСТВА О СВОБОДЕ МИРНЫХ СОБРАНИЙ В РК</w:t>
      </w:r>
    </w:p>
    <w:p w:rsidR="00915287" w:rsidRDefault="00915287" w:rsidP="00915287">
      <w:pPr>
        <w:autoSpaceDE w:val="0"/>
        <w:autoSpaceDN w:val="0"/>
        <w:adjustRightInd w:val="0"/>
        <w:spacing w:after="0" w:line="240" w:lineRule="auto"/>
        <w:jc w:val="both"/>
        <w:rPr>
          <w:rFonts w:ascii="Times New Roman" w:eastAsia="MyriadPro-Light" w:hAnsi="Times New Roman" w:cs="Times New Roman"/>
          <w:sz w:val="28"/>
          <w:szCs w:val="28"/>
        </w:rPr>
      </w:pPr>
    </w:p>
    <w:p w:rsidR="009C074E" w:rsidRPr="009D4EBA" w:rsidRDefault="009C074E" w:rsidP="00915287">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Право на свободу мирных собраний, наряду со свободой выражения мнений и свободой объединения, лежит в основе любой функционирующей демократической системы</w:t>
      </w:r>
      <w:r>
        <w:rPr>
          <w:rStyle w:val="ad"/>
          <w:rFonts w:ascii="Times New Roman" w:eastAsia="MyriadPro-Light" w:hAnsi="Times New Roman"/>
          <w:sz w:val="28"/>
          <w:szCs w:val="28"/>
        </w:rPr>
        <w:footnoteReference w:id="1"/>
      </w:r>
      <w:r w:rsidRPr="009D4EBA">
        <w:rPr>
          <w:rFonts w:ascii="Times New Roman" w:eastAsia="MyriadPro-Light" w:hAnsi="Times New Roman" w:cs="Times New Roman"/>
          <w:sz w:val="28"/>
          <w:szCs w:val="28"/>
        </w:rPr>
        <w:t>.</w:t>
      </w:r>
    </w:p>
    <w:p w:rsidR="009C074E" w:rsidRPr="009D4EBA"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hAnsi="Times New Roman" w:cs="Times New Roman"/>
          <w:sz w:val="28"/>
          <w:szCs w:val="28"/>
        </w:rPr>
        <w:t xml:space="preserve">Свобода мирных собраний </w:t>
      </w:r>
      <w:r w:rsidRPr="009D4EBA">
        <w:rPr>
          <w:rFonts w:ascii="Times New Roman" w:eastAsia="MyriadPro-Light" w:hAnsi="Times New Roman" w:cs="Times New Roman"/>
          <w:sz w:val="28"/>
          <w:szCs w:val="28"/>
        </w:rPr>
        <w:t>является одним из основных прав человека, которым</w:t>
      </w:r>
      <w:r>
        <w:rPr>
          <w:rFonts w:ascii="Times New Roman" w:eastAsia="MyriadPro-Light" w:hAnsi="Times New Roman" w:cs="Times New Roman"/>
          <w:sz w:val="28"/>
          <w:szCs w:val="28"/>
        </w:rPr>
        <w:t xml:space="preserve">и </w:t>
      </w:r>
      <w:r w:rsidRPr="009D4EBA">
        <w:rPr>
          <w:rFonts w:ascii="Times New Roman" w:eastAsia="MyriadPro-Light" w:hAnsi="Times New Roman" w:cs="Times New Roman"/>
          <w:sz w:val="28"/>
          <w:szCs w:val="28"/>
        </w:rPr>
        <w:t>могут пользоваться и котор</w:t>
      </w:r>
      <w:r>
        <w:rPr>
          <w:rFonts w:ascii="Times New Roman" w:eastAsia="MyriadPro-Light" w:hAnsi="Times New Roman" w:cs="Times New Roman"/>
          <w:sz w:val="28"/>
          <w:szCs w:val="28"/>
        </w:rPr>
        <w:t xml:space="preserve">ые могут </w:t>
      </w:r>
      <w:r w:rsidRPr="009D4EBA">
        <w:rPr>
          <w:rFonts w:ascii="Times New Roman" w:eastAsia="MyriadPro-Light" w:hAnsi="Times New Roman" w:cs="Times New Roman"/>
          <w:sz w:val="28"/>
          <w:szCs w:val="28"/>
        </w:rPr>
        <w:t>быть реализо</w:t>
      </w:r>
      <w:r>
        <w:rPr>
          <w:rFonts w:ascii="Times New Roman" w:eastAsia="MyriadPro-Light" w:hAnsi="Times New Roman" w:cs="Times New Roman"/>
          <w:sz w:val="28"/>
          <w:szCs w:val="28"/>
        </w:rPr>
        <w:t xml:space="preserve">ваны отдельными людьми и группами, формальными и неформальными объединениями, </w:t>
      </w:r>
      <w:r w:rsidRPr="009D4EBA">
        <w:rPr>
          <w:rFonts w:ascii="Times New Roman" w:eastAsia="MyriadPro-Light" w:hAnsi="Times New Roman" w:cs="Times New Roman"/>
          <w:sz w:val="28"/>
          <w:szCs w:val="28"/>
        </w:rPr>
        <w:t xml:space="preserve"> юридическими лицами и иными видами</w:t>
      </w:r>
      <w:r>
        <w:rPr>
          <w:rFonts w:ascii="Times New Roman" w:eastAsia="MyriadPro-Light" w:hAnsi="Times New Roman" w:cs="Times New Roman"/>
          <w:sz w:val="28"/>
          <w:szCs w:val="28"/>
        </w:rPr>
        <w:t xml:space="preserve"> общественных структур.</w:t>
      </w:r>
    </w:p>
    <w:p w:rsidR="009C074E" w:rsidRPr="009D4EBA"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Собрания могут служить множеству целей</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в том числе</w:t>
      </w:r>
      <w:r>
        <w:rPr>
          <w:rFonts w:ascii="Times New Roman" w:eastAsia="MyriadPro-Light" w:hAnsi="Times New Roman" w:cs="Times New Roman"/>
          <w:sz w:val="28"/>
          <w:szCs w:val="28"/>
        </w:rPr>
        <w:t xml:space="preserve"> для демонстрации различий, выражения </w:t>
      </w:r>
      <w:r w:rsidRPr="009D4EBA">
        <w:rPr>
          <w:rFonts w:ascii="Times New Roman" w:eastAsia="MyriadPro-Light" w:hAnsi="Times New Roman" w:cs="Times New Roman"/>
          <w:sz w:val="28"/>
          <w:szCs w:val="28"/>
        </w:rPr>
        <w:t>непопулярно</w:t>
      </w:r>
      <w:r>
        <w:rPr>
          <w:rFonts w:ascii="Times New Roman" w:eastAsia="MyriadPro-Light" w:hAnsi="Times New Roman" w:cs="Times New Roman"/>
          <w:sz w:val="28"/>
          <w:szCs w:val="28"/>
        </w:rPr>
        <w:t>го</w:t>
      </w:r>
      <w:r w:rsidRPr="009D4EBA">
        <w:rPr>
          <w:rFonts w:ascii="Times New Roman" w:eastAsia="MyriadPro-Light" w:hAnsi="Times New Roman" w:cs="Times New Roman"/>
          <w:sz w:val="28"/>
          <w:szCs w:val="28"/>
        </w:rPr>
        <w:t xml:space="preserve"> мнени</w:t>
      </w:r>
      <w:r>
        <w:rPr>
          <w:rFonts w:ascii="Times New Roman" w:eastAsia="MyriadPro-Light" w:hAnsi="Times New Roman" w:cs="Times New Roman"/>
          <w:sz w:val="28"/>
          <w:szCs w:val="28"/>
        </w:rPr>
        <w:t>я</w:t>
      </w:r>
      <w:r w:rsidRPr="009D4EBA">
        <w:rPr>
          <w:rFonts w:ascii="Times New Roman" w:eastAsia="MyriadPro-Light" w:hAnsi="Times New Roman" w:cs="Times New Roman"/>
          <w:sz w:val="28"/>
          <w:szCs w:val="28"/>
        </w:rPr>
        <w:t xml:space="preserve"> или мнени</w:t>
      </w:r>
      <w:r>
        <w:rPr>
          <w:rFonts w:ascii="Times New Roman" w:eastAsia="MyriadPro-Light" w:hAnsi="Times New Roman" w:cs="Times New Roman"/>
          <w:sz w:val="28"/>
          <w:szCs w:val="28"/>
        </w:rPr>
        <w:t>я</w:t>
      </w:r>
      <w:r w:rsidRPr="009D4EBA">
        <w:rPr>
          <w:rFonts w:ascii="Times New Roman" w:eastAsia="MyriadPro-Light" w:hAnsi="Times New Roman" w:cs="Times New Roman"/>
          <w:sz w:val="28"/>
          <w:szCs w:val="28"/>
        </w:rPr>
        <w:t xml:space="preserve"> меньшинства.</w:t>
      </w:r>
    </w:p>
    <w:p w:rsidR="009C074E" w:rsidRPr="004951EB"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Защита свободы мирных собраний является принципиально важным фактором для</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создания толерантного и плюралистического общества, в котором могут мирно сосуществовать группы с различн</w:t>
      </w:r>
      <w:r>
        <w:rPr>
          <w:rFonts w:ascii="Times New Roman" w:eastAsia="MyriadPro-Light" w:hAnsi="Times New Roman" w:cs="Times New Roman"/>
          <w:sz w:val="28"/>
          <w:szCs w:val="28"/>
        </w:rPr>
        <w:t xml:space="preserve">ыми убеждениями, </w:t>
      </w:r>
      <w:r w:rsidRPr="004951EB">
        <w:rPr>
          <w:rFonts w:ascii="Times New Roman" w:eastAsia="MyriadPro-Light" w:hAnsi="Times New Roman" w:cs="Times New Roman"/>
          <w:sz w:val="28"/>
          <w:szCs w:val="28"/>
        </w:rPr>
        <w:t>обычаями или образом мышления.</w:t>
      </w:r>
    </w:p>
    <w:p w:rsidR="009C074E" w:rsidRDefault="009C074E" w:rsidP="009C074E">
      <w:pPr>
        <w:autoSpaceDE w:val="0"/>
        <w:autoSpaceDN w:val="0"/>
        <w:adjustRightInd w:val="0"/>
        <w:spacing w:after="0" w:line="240" w:lineRule="auto"/>
        <w:ind w:firstLine="708"/>
        <w:jc w:val="both"/>
        <w:rPr>
          <w:rFonts w:ascii="Times New Roman" w:hAnsi="Times New Roman" w:cs="Times New Roman"/>
          <w:sz w:val="28"/>
          <w:szCs w:val="28"/>
        </w:rPr>
      </w:pPr>
      <w:r w:rsidRPr="004951EB">
        <w:rPr>
          <w:rFonts w:ascii="Times New Roman" w:eastAsia="MyriadPro-Light" w:hAnsi="Times New Roman" w:cs="Times New Roman"/>
          <w:sz w:val="28"/>
          <w:szCs w:val="28"/>
        </w:rPr>
        <w:t xml:space="preserve">Под собранием, </w:t>
      </w:r>
      <w:proofErr w:type="gramStart"/>
      <w:r>
        <w:rPr>
          <w:rFonts w:ascii="Times New Roman" w:eastAsia="MyriadPro-Light" w:hAnsi="Times New Roman" w:cs="Times New Roman"/>
          <w:sz w:val="28"/>
          <w:szCs w:val="28"/>
        </w:rPr>
        <w:t>право</w:t>
      </w:r>
      <w:proofErr w:type="gramEnd"/>
      <w:r>
        <w:rPr>
          <w:rFonts w:ascii="Times New Roman" w:eastAsia="MyriadPro-Light" w:hAnsi="Times New Roman" w:cs="Times New Roman"/>
          <w:sz w:val="28"/>
          <w:szCs w:val="28"/>
        </w:rPr>
        <w:t xml:space="preserve"> на свободу которого требует</w:t>
      </w:r>
      <w:r w:rsidRPr="004951EB">
        <w:rPr>
          <w:rFonts w:ascii="Times New Roman" w:eastAsia="MyriadPro-Light" w:hAnsi="Times New Roman" w:cs="Times New Roman"/>
          <w:sz w:val="28"/>
          <w:szCs w:val="28"/>
        </w:rPr>
        <w:t xml:space="preserve"> специальной защиты, понимается </w:t>
      </w:r>
      <w:r w:rsidRPr="004951EB">
        <w:rPr>
          <w:rFonts w:ascii="Times New Roman" w:hAnsi="Times New Roman" w:cs="Times New Roman"/>
          <w:sz w:val="28"/>
          <w:szCs w:val="28"/>
        </w:rPr>
        <w:t>общественное мероприятие, организованное  физическими и/или юридическими лицами в открытом публичном месте для мирного, без оружия выражения общественных, групповых или личных интересов и</w:t>
      </w:r>
      <w:r>
        <w:rPr>
          <w:rFonts w:ascii="Times New Roman" w:hAnsi="Times New Roman" w:cs="Times New Roman"/>
          <w:sz w:val="28"/>
          <w:szCs w:val="28"/>
        </w:rPr>
        <w:t>/или</w:t>
      </w:r>
      <w:r w:rsidRPr="004951EB">
        <w:rPr>
          <w:rFonts w:ascii="Times New Roman" w:hAnsi="Times New Roman" w:cs="Times New Roman"/>
          <w:sz w:val="28"/>
          <w:szCs w:val="28"/>
        </w:rPr>
        <w:t xml:space="preserve"> протеста</w:t>
      </w:r>
      <w:r>
        <w:rPr>
          <w:rFonts w:ascii="Times New Roman" w:hAnsi="Times New Roman" w:cs="Times New Roman"/>
          <w:sz w:val="28"/>
          <w:szCs w:val="28"/>
        </w:rPr>
        <w:t>.</w:t>
      </w:r>
    </w:p>
    <w:p w:rsidR="009C074E" w:rsidRPr="009D4EBA"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 xml:space="preserve">Любые ограничения </w:t>
      </w:r>
      <w:r>
        <w:rPr>
          <w:rFonts w:ascii="Times New Roman" w:eastAsia="MyriadPro-Light" w:hAnsi="Times New Roman" w:cs="Times New Roman"/>
          <w:sz w:val="28"/>
          <w:szCs w:val="28"/>
        </w:rPr>
        <w:t xml:space="preserve">права на свободу мирных собраний </w:t>
      </w:r>
      <w:r w:rsidRPr="009D4EBA">
        <w:rPr>
          <w:rFonts w:ascii="Times New Roman" w:eastAsia="MyriadPro-Light" w:hAnsi="Times New Roman" w:cs="Times New Roman"/>
          <w:sz w:val="28"/>
          <w:szCs w:val="28"/>
        </w:rPr>
        <w:t>должны быть основаны на положениях закона</w:t>
      </w:r>
      <w:r>
        <w:rPr>
          <w:rFonts w:ascii="Times New Roman" w:eastAsia="MyriadPro-Light" w:hAnsi="Times New Roman" w:cs="Times New Roman"/>
          <w:sz w:val="28"/>
          <w:szCs w:val="28"/>
        </w:rPr>
        <w:t xml:space="preserve"> и </w:t>
      </w:r>
      <w:r w:rsidRPr="009D4EBA">
        <w:rPr>
          <w:rFonts w:ascii="Times New Roman" w:eastAsia="MyriadPro-Light" w:hAnsi="Times New Roman" w:cs="Times New Roman"/>
          <w:sz w:val="28"/>
          <w:szCs w:val="28"/>
        </w:rPr>
        <w:t xml:space="preserve"> соответствовать международным инструментам в области прав человека.</w:t>
      </w:r>
    </w:p>
    <w:p w:rsidR="009C074E" w:rsidRPr="009D4EBA"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В этом отношении чрезвычайно важную роль и</w:t>
      </w:r>
      <w:r>
        <w:rPr>
          <w:rFonts w:ascii="Times New Roman" w:eastAsia="MyriadPro-Light" w:hAnsi="Times New Roman" w:cs="Times New Roman"/>
          <w:sz w:val="28"/>
          <w:szCs w:val="28"/>
        </w:rPr>
        <w:t>грает четко сформулированное за</w:t>
      </w:r>
      <w:r w:rsidRPr="009D4EBA">
        <w:rPr>
          <w:rFonts w:ascii="Times New Roman" w:eastAsia="MyriadPro-Light" w:hAnsi="Times New Roman" w:cs="Times New Roman"/>
          <w:sz w:val="28"/>
          <w:szCs w:val="28"/>
        </w:rPr>
        <w:t>конодательство, позволяющее определить пределы допустимых полномочий для</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усмотрения властей. Сам закон должен соответствовать международным стандартам</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в области прав человека и должен быть достаточно конкретным с тем</w:t>
      </w:r>
      <w:r>
        <w:rPr>
          <w:rFonts w:ascii="Times New Roman" w:eastAsia="MyriadPro-Light" w:hAnsi="Times New Roman" w:cs="Times New Roman"/>
          <w:sz w:val="28"/>
          <w:szCs w:val="28"/>
        </w:rPr>
        <w:t>,</w:t>
      </w:r>
      <w:r w:rsidRPr="009D4EBA">
        <w:rPr>
          <w:rFonts w:ascii="Times New Roman" w:eastAsia="MyriadPro-Light" w:hAnsi="Times New Roman" w:cs="Times New Roman"/>
          <w:sz w:val="28"/>
          <w:szCs w:val="28"/>
        </w:rPr>
        <w:t xml:space="preserve"> чтобы дать возможность каждому лицу определить, является ли его поведение нарушением закона</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и какими могут быть наиболее вероятные последствия таких нарушений.</w:t>
      </w:r>
    </w:p>
    <w:p w:rsidR="009C074E"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Любые ограничения в отношении свободы собраний должны</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быть пропорциональными. В процессе достижения органами власти законных целей</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предпочтение следует отдавать мерам, предусматривающим наименьший уровень</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вмешательства.</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Принцип пропорциональности требует, чтобы органы власти автоматически не накладывали ограничения, которые существенным образом меняют характер мероприятия,</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 например, не следует переносить место проведе</w:t>
      </w:r>
      <w:r>
        <w:rPr>
          <w:rFonts w:ascii="Times New Roman" w:eastAsia="MyriadPro-Light" w:hAnsi="Times New Roman" w:cs="Times New Roman"/>
          <w:sz w:val="28"/>
          <w:szCs w:val="28"/>
        </w:rPr>
        <w:t>ния собрания в удаленные от цен</w:t>
      </w:r>
      <w:r w:rsidRPr="009D4EBA">
        <w:rPr>
          <w:rFonts w:ascii="Times New Roman" w:eastAsia="MyriadPro-Light" w:hAnsi="Times New Roman" w:cs="Times New Roman"/>
          <w:sz w:val="28"/>
          <w:szCs w:val="28"/>
        </w:rPr>
        <w:t>тра районы города.</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Такое применение предусмотренных законом ограничений может привести к тому, что</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 xml:space="preserve">эти ограничения будут налагаться на все </w:t>
      </w:r>
      <w:r w:rsidRPr="009D4EBA">
        <w:rPr>
          <w:rFonts w:ascii="Times New Roman" w:eastAsia="MyriadPro-Light" w:hAnsi="Times New Roman" w:cs="Times New Roman"/>
          <w:sz w:val="28"/>
          <w:szCs w:val="28"/>
        </w:rPr>
        <w:lastRenderedPageBreak/>
        <w:t>собрания без разбора и в результате не смогут пройти проверку на пропорциональность, так как они не учитывают конкретные</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обстоятельства в каждом отдельном случае.</w:t>
      </w:r>
      <w:r>
        <w:rPr>
          <w:rFonts w:ascii="Times New Roman" w:eastAsia="MyriadPro-Light" w:hAnsi="Times New Roman" w:cs="Times New Roman"/>
          <w:sz w:val="28"/>
          <w:szCs w:val="28"/>
        </w:rPr>
        <w:t xml:space="preserve"> </w:t>
      </w:r>
    </w:p>
    <w:p w:rsidR="009C074E" w:rsidRPr="009D4EBA"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Законные основания для ограничений установлены международными и региональными инструментами в области прав человека.</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В национальное законодательство не следует вводить дополнительные основания для</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ограничений.</w:t>
      </w:r>
    </w:p>
    <w:p w:rsidR="009C074E" w:rsidRPr="009D4EBA"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Pr>
          <w:rFonts w:ascii="Times New Roman" w:hAnsi="Times New Roman" w:cs="Times New Roman"/>
          <w:sz w:val="28"/>
          <w:szCs w:val="28"/>
        </w:rPr>
        <w:t xml:space="preserve">Важным элементом права на свободу мирного собрания является место его проведения. </w:t>
      </w:r>
      <w:r w:rsidRPr="009D4EBA">
        <w:rPr>
          <w:rFonts w:ascii="Times New Roman" w:eastAsia="MyriadPro-Light" w:hAnsi="Times New Roman" w:cs="Times New Roman"/>
          <w:sz w:val="28"/>
          <w:szCs w:val="28"/>
        </w:rPr>
        <w:t>Собрания являются таки</w:t>
      </w:r>
      <w:r>
        <w:rPr>
          <w:rFonts w:ascii="Times New Roman" w:eastAsia="MyriadPro-Light" w:hAnsi="Times New Roman" w:cs="Times New Roman"/>
          <w:sz w:val="28"/>
          <w:szCs w:val="28"/>
        </w:rPr>
        <w:t>м же законным использованием пу</w:t>
      </w:r>
      <w:r w:rsidRPr="009D4EBA">
        <w:rPr>
          <w:rFonts w:ascii="Times New Roman" w:eastAsia="MyriadPro-Light" w:hAnsi="Times New Roman" w:cs="Times New Roman"/>
          <w:sz w:val="28"/>
          <w:szCs w:val="28"/>
        </w:rPr>
        <w:t>бличного пространства, как и торговля, движение транспорта или пешеходов. Это</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соображение должно учитываться при рассмотрении необходимости каких-либо ограничений.</w:t>
      </w:r>
    </w:p>
    <w:p w:rsidR="009C074E" w:rsidRPr="009D4EBA"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Собрания проводятся для выражения общего мнения их участников и доведения до общественности определенных</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 xml:space="preserve">идей и посланий. Введение ограничений визуального или звукового содержания послания должно быть </w:t>
      </w:r>
      <w:proofErr w:type="gramStart"/>
      <w:r w:rsidRPr="009D4EBA">
        <w:rPr>
          <w:rFonts w:ascii="Times New Roman" w:eastAsia="MyriadPro-Light" w:hAnsi="Times New Roman" w:cs="Times New Roman"/>
          <w:sz w:val="28"/>
          <w:szCs w:val="28"/>
        </w:rPr>
        <w:t>существенно затруднено</w:t>
      </w:r>
      <w:proofErr w:type="gramEnd"/>
      <w:r w:rsidRPr="009D4EBA">
        <w:rPr>
          <w:rFonts w:ascii="Times New Roman" w:eastAsia="MyriadPro-Light" w:hAnsi="Times New Roman" w:cs="Times New Roman"/>
          <w:sz w:val="28"/>
          <w:szCs w:val="28"/>
        </w:rPr>
        <w:t>, и их следует применять только при</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наличии неизбежной угрозы насилия.</w:t>
      </w:r>
    </w:p>
    <w:p w:rsidR="009C074E" w:rsidRPr="009D4EBA"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В распоряжении административного органа имеется широкий спектр ограничений,</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не влияющих на содержание послания. Если применяются какие-либо ограничения</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в отношении времени, места или порядка проведения собрания, должны быть предложены разумные альтернативы.</w:t>
      </w:r>
    </w:p>
    <w:p w:rsidR="009C074E"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sidRPr="009D4EBA">
        <w:rPr>
          <w:rFonts w:ascii="Times New Roman" w:eastAsia="MyriadPro-Light" w:hAnsi="Times New Roman" w:cs="Times New Roman"/>
          <w:sz w:val="28"/>
          <w:szCs w:val="28"/>
        </w:rPr>
        <w:t>Публичные собрания проводят с целью доведения идей</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и посланий до сведения конкретного лица, группы или организации. Поэтому общее</w:t>
      </w:r>
      <w:r>
        <w:rPr>
          <w:rFonts w:ascii="Times New Roman" w:eastAsia="MyriadPro-Light" w:hAnsi="Times New Roman" w:cs="Times New Roman"/>
          <w:sz w:val="28"/>
          <w:szCs w:val="28"/>
        </w:rPr>
        <w:t xml:space="preserve"> </w:t>
      </w:r>
      <w:r w:rsidRPr="009D4EBA">
        <w:rPr>
          <w:rFonts w:ascii="Times New Roman" w:eastAsia="MyriadPro-Light" w:hAnsi="Times New Roman" w:cs="Times New Roman"/>
          <w:sz w:val="28"/>
          <w:szCs w:val="28"/>
        </w:rPr>
        <w:t>правило заключается в том, что следует способств</w:t>
      </w:r>
      <w:r>
        <w:rPr>
          <w:rFonts w:ascii="Times New Roman" w:eastAsia="MyriadPro-Light" w:hAnsi="Times New Roman" w:cs="Times New Roman"/>
          <w:sz w:val="28"/>
          <w:szCs w:val="28"/>
        </w:rPr>
        <w:t>овать проведению собраний в пре</w:t>
      </w:r>
      <w:r w:rsidRPr="009D4EBA">
        <w:rPr>
          <w:rFonts w:ascii="Times New Roman" w:eastAsia="MyriadPro-Light" w:hAnsi="Times New Roman" w:cs="Times New Roman"/>
          <w:sz w:val="28"/>
          <w:szCs w:val="28"/>
        </w:rPr>
        <w:t xml:space="preserve">делах </w:t>
      </w:r>
      <w:r>
        <w:rPr>
          <w:rFonts w:ascii="Cambria Math" w:eastAsia="MyriadPro-Light" w:hAnsi="Cambria Math" w:cs="Cambria Math"/>
          <w:sz w:val="28"/>
          <w:szCs w:val="28"/>
        </w:rPr>
        <w:t>в</w:t>
      </w:r>
      <w:r w:rsidRPr="009D4EBA">
        <w:rPr>
          <w:rFonts w:ascii="Times New Roman" w:eastAsia="MyriadPro-Light" w:hAnsi="Times New Roman" w:cs="Times New Roman"/>
          <w:sz w:val="28"/>
          <w:szCs w:val="28"/>
        </w:rPr>
        <w:t>идимости и слышимости их целевой аудитории.</w:t>
      </w:r>
    </w:p>
    <w:p w:rsidR="009C074E"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Pr>
          <w:rFonts w:ascii="Times New Roman" w:eastAsia="MyriadPro-Light" w:hAnsi="Times New Roman" w:cs="Times New Roman"/>
          <w:sz w:val="28"/>
          <w:szCs w:val="28"/>
        </w:rPr>
        <w:t>Анализ законодательства Республики Казахстан, регулирующего право на свободу мирных собраний, показывает, что оно практически полностью не соответствует вышеприведенным принципам и рекомендациям.</w:t>
      </w:r>
    </w:p>
    <w:p w:rsidR="009C074E" w:rsidRDefault="009C074E" w:rsidP="009C074E">
      <w:pPr>
        <w:autoSpaceDE w:val="0"/>
        <w:autoSpaceDN w:val="0"/>
        <w:adjustRightInd w:val="0"/>
        <w:spacing w:after="0" w:line="240" w:lineRule="auto"/>
        <w:ind w:firstLine="708"/>
        <w:jc w:val="both"/>
        <w:rPr>
          <w:rFonts w:ascii="Times New Roman" w:eastAsia="MyriadPro-Light" w:hAnsi="Times New Roman" w:cs="Times New Roman"/>
          <w:sz w:val="28"/>
          <w:szCs w:val="28"/>
        </w:rPr>
      </w:pPr>
      <w:r>
        <w:rPr>
          <w:rFonts w:ascii="Times New Roman" w:eastAsia="MyriadPro-Light" w:hAnsi="Times New Roman" w:cs="Times New Roman"/>
          <w:sz w:val="28"/>
          <w:szCs w:val="28"/>
        </w:rPr>
        <w:t>Главной целью регулирования и в законодательстве, и в правоприменительной практике в Республики Казахстан является не обеспечение и защита конституционного права человека на свободу мирных собраний, а поддержание правопорядка, в основном, от воображаемых угроз.</w:t>
      </w:r>
    </w:p>
    <w:p w:rsidR="009C074E" w:rsidRPr="00BE5EB6" w:rsidRDefault="009C074E" w:rsidP="009C07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D4EBA">
        <w:rPr>
          <w:rFonts w:ascii="Times New Roman" w:hAnsi="Times New Roman" w:cs="Times New Roman"/>
          <w:snapToGrid w:val="0"/>
          <w:sz w:val="28"/>
          <w:szCs w:val="28"/>
        </w:rPr>
        <w:t xml:space="preserve">Гарантии свободы мирного собрания в Республике Казахстан содержатся в статье </w:t>
      </w:r>
      <w:r w:rsidRPr="009D4EBA">
        <w:rPr>
          <w:rFonts w:ascii="Times New Roman" w:hAnsi="Times New Roman" w:cs="Times New Roman"/>
          <w:sz w:val="28"/>
          <w:szCs w:val="28"/>
        </w:rPr>
        <w:t>32</w:t>
      </w:r>
      <w:r w:rsidRPr="00BE5EB6">
        <w:rPr>
          <w:rFonts w:ascii="Times New Roman" w:hAnsi="Times New Roman" w:cs="Times New Roman"/>
          <w:sz w:val="28"/>
          <w:szCs w:val="28"/>
        </w:rPr>
        <w:t xml:space="preserve"> Конституции РК</w:t>
      </w:r>
      <w:r>
        <w:rPr>
          <w:rStyle w:val="ad"/>
          <w:rFonts w:ascii="Times New Roman" w:hAnsi="Times New Roman"/>
          <w:sz w:val="28"/>
          <w:szCs w:val="28"/>
        </w:rPr>
        <w:footnoteReference w:id="2"/>
      </w:r>
      <w:r w:rsidRPr="00BE5EB6">
        <w:rPr>
          <w:rFonts w:ascii="Times New Roman" w:hAnsi="Times New Roman" w:cs="Times New Roman"/>
          <w:sz w:val="28"/>
          <w:szCs w:val="28"/>
        </w:rPr>
        <w:t>: «</w:t>
      </w:r>
      <w:r w:rsidRPr="00BE5EB6">
        <w:rPr>
          <w:rFonts w:ascii="Times New Roman" w:hAnsi="Times New Roman" w:cs="Times New Roman"/>
          <w:i/>
          <w:sz w:val="28"/>
          <w:szCs w:val="28"/>
        </w:rPr>
        <w:t>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w:t>
      </w:r>
      <w:r w:rsidRPr="00BE5EB6">
        <w:rPr>
          <w:rFonts w:ascii="Times New Roman" w:hAnsi="Times New Roman" w:cs="Times New Roman"/>
          <w:i/>
          <w:color w:val="000000"/>
          <w:sz w:val="28"/>
          <w:szCs w:val="28"/>
        </w:rPr>
        <w:t xml:space="preserve"> законом</w:t>
      </w:r>
      <w:r w:rsidRPr="00BE5EB6">
        <w:rPr>
          <w:rFonts w:ascii="Times New Roman" w:hAnsi="Times New Roman" w:cs="Times New Roman"/>
          <w:i/>
          <w:sz w:val="28"/>
          <w:szCs w:val="28"/>
        </w:rPr>
        <w:t xml:space="preserve"> в интересах государственной безопасности, общественного порядка, охраны здоровья, защиты прав и свобод других лиц</w:t>
      </w:r>
      <w:r w:rsidRPr="00BE5EB6">
        <w:rPr>
          <w:rFonts w:ascii="Times New Roman" w:hAnsi="Times New Roman" w:cs="Times New Roman"/>
          <w:sz w:val="28"/>
          <w:szCs w:val="28"/>
        </w:rPr>
        <w:t xml:space="preserve">». </w:t>
      </w:r>
    </w:p>
    <w:p w:rsidR="009C074E" w:rsidRPr="00BE5EB6" w:rsidRDefault="009C074E" w:rsidP="009C07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5EB6">
        <w:rPr>
          <w:rFonts w:ascii="Times New Roman" w:hAnsi="Times New Roman" w:cs="Times New Roman"/>
          <w:sz w:val="28"/>
          <w:szCs w:val="28"/>
        </w:rPr>
        <w:t>В дополнение к этому статья 39 Конституции РК</w:t>
      </w:r>
      <w:r>
        <w:rPr>
          <w:rStyle w:val="ad"/>
          <w:rFonts w:ascii="Times New Roman" w:hAnsi="Times New Roman"/>
          <w:sz w:val="28"/>
          <w:szCs w:val="28"/>
        </w:rPr>
        <w:footnoteReference w:id="3"/>
      </w:r>
      <w:r w:rsidRPr="00BE5EB6">
        <w:rPr>
          <w:rFonts w:ascii="Times New Roman" w:hAnsi="Times New Roman" w:cs="Times New Roman"/>
          <w:sz w:val="28"/>
          <w:szCs w:val="28"/>
        </w:rPr>
        <w:t xml:space="preserve"> устанавливает: «</w:t>
      </w:r>
      <w:r w:rsidRPr="00BE5EB6">
        <w:rPr>
          <w:rFonts w:ascii="Times New Roman" w:hAnsi="Times New Roman" w:cs="Times New Roman"/>
          <w:i/>
          <w:sz w:val="28"/>
          <w:szCs w:val="28"/>
        </w:rPr>
        <w:t xml:space="preserve">1. Права и свободы человека и гражданина могут быть ограничены только </w:t>
      </w:r>
      <w:r w:rsidRPr="00BE5EB6">
        <w:rPr>
          <w:rFonts w:ascii="Times New Roman" w:hAnsi="Times New Roman" w:cs="Times New Roman"/>
          <w:i/>
          <w:sz w:val="28"/>
          <w:szCs w:val="28"/>
        </w:rPr>
        <w:lastRenderedPageBreak/>
        <w:t>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rsidRPr="00BE5EB6">
        <w:rPr>
          <w:rFonts w:ascii="Times New Roman" w:hAnsi="Times New Roman" w:cs="Times New Roman"/>
          <w:sz w:val="28"/>
          <w:szCs w:val="28"/>
        </w:rPr>
        <w:t xml:space="preserve">». </w:t>
      </w:r>
      <w:bookmarkStart w:id="0" w:name="390200"/>
      <w:bookmarkEnd w:id="0"/>
    </w:p>
    <w:p w:rsidR="009C074E" w:rsidRPr="00BE5EB6" w:rsidRDefault="009C074E" w:rsidP="009C074E">
      <w:pPr>
        <w:widowControl w:val="0"/>
        <w:autoSpaceDE w:val="0"/>
        <w:autoSpaceDN w:val="0"/>
        <w:adjustRightInd w:val="0"/>
        <w:spacing w:after="0" w:line="240" w:lineRule="auto"/>
        <w:ind w:firstLine="720"/>
        <w:jc w:val="both"/>
        <w:rPr>
          <w:rFonts w:ascii="Times New Roman" w:hAnsi="Times New Roman" w:cs="Times New Roman"/>
          <w:bCs/>
          <w:color w:val="000000"/>
          <w:sz w:val="28"/>
          <w:szCs w:val="28"/>
        </w:rPr>
      </w:pPr>
      <w:bookmarkStart w:id="1" w:name="390300"/>
      <w:bookmarkEnd w:id="1"/>
      <w:r w:rsidRPr="00BE5EB6">
        <w:rPr>
          <w:rFonts w:ascii="Times New Roman" w:hAnsi="Times New Roman" w:cs="Times New Roman"/>
          <w:sz w:val="28"/>
          <w:szCs w:val="28"/>
        </w:rPr>
        <w:t xml:space="preserve">Правовое регулирование свободы мирных собраний в Казахстане </w:t>
      </w:r>
      <w:r>
        <w:rPr>
          <w:rFonts w:ascii="Times New Roman" w:hAnsi="Times New Roman" w:cs="Times New Roman"/>
          <w:sz w:val="28"/>
          <w:szCs w:val="28"/>
        </w:rPr>
        <w:t>началось с Постановления Верховного Совета РК</w:t>
      </w:r>
      <w:r>
        <w:rPr>
          <w:rStyle w:val="ad"/>
          <w:rFonts w:ascii="Times New Roman" w:hAnsi="Times New Roman"/>
          <w:sz w:val="28"/>
          <w:szCs w:val="28"/>
        </w:rPr>
        <w:footnoteReference w:id="4"/>
      </w:r>
      <w:r>
        <w:rPr>
          <w:rFonts w:ascii="Times New Roman" w:hAnsi="Times New Roman" w:cs="Times New Roman"/>
          <w:sz w:val="28"/>
          <w:szCs w:val="28"/>
        </w:rPr>
        <w:t xml:space="preserve"> и в настоящее время  </w:t>
      </w:r>
      <w:r w:rsidRPr="00BE5EB6">
        <w:rPr>
          <w:rFonts w:ascii="Times New Roman" w:hAnsi="Times New Roman" w:cs="Times New Roman"/>
          <w:sz w:val="28"/>
          <w:szCs w:val="28"/>
        </w:rPr>
        <w:t xml:space="preserve">осуществляется посредством </w:t>
      </w:r>
      <w:r w:rsidRPr="00BE5EB6">
        <w:rPr>
          <w:rFonts w:ascii="Times New Roman" w:hAnsi="Times New Roman" w:cs="Times New Roman"/>
          <w:color w:val="000000"/>
          <w:sz w:val="28"/>
          <w:szCs w:val="28"/>
        </w:rPr>
        <w:t xml:space="preserve">применения Закона РК </w:t>
      </w:r>
      <w:r w:rsidRPr="00BE5EB6">
        <w:rPr>
          <w:rFonts w:ascii="Times New Roman" w:hAnsi="Times New Roman" w:cs="Times New Roman"/>
          <w:bCs/>
          <w:color w:val="000000"/>
          <w:sz w:val="28"/>
          <w:szCs w:val="28"/>
        </w:rPr>
        <w:t>о</w:t>
      </w:r>
      <w:r>
        <w:rPr>
          <w:rFonts w:ascii="Times New Roman" w:hAnsi="Times New Roman" w:cs="Times New Roman"/>
          <w:bCs/>
          <w:color w:val="000000"/>
          <w:sz w:val="28"/>
          <w:szCs w:val="28"/>
        </w:rPr>
        <w:t xml:space="preserve"> мирных собраниях</w:t>
      </w:r>
      <w:r>
        <w:rPr>
          <w:rStyle w:val="ad"/>
          <w:rFonts w:ascii="Times New Roman" w:hAnsi="Times New Roman"/>
          <w:bCs/>
          <w:color w:val="000000"/>
          <w:sz w:val="28"/>
          <w:szCs w:val="28"/>
        </w:rPr>
        <w:footnoteReference w:id="5"/>
      </w:r>
      <w:r w:rsidRPr="00BE5EB6">
        <w:rPr>
          <w:rFonts w:ascii="Times New Roman" w:hAnsi="Times New Roman" w:cs="Times New Roman"/>
          <w:bCs/>
          <w:color w:val="000000"/>
          <w:sz w:val="28"/>
          <w:szCs w:val="28"/>
        </w:rPr>
        <w:t xml:space="preserve"> </w:t>
      </w:r>
      <w:r w:rsidRPr="00BE5EB6">
        <w:rPr>
          <w:rFonts w:ascii="Times New Roman" w:hAnsi="Times New Roman" w:cs="Times New Roman"/>
          <w:sz w:val="28"/>
          <w:szCs w:val="28"/>
        </w:rPr>
        <w:t>(далее – Закон)</w:t>
      </w:r>
      <w:r w:rsidRPr="00BE5EB6">
        <w:rPr>
          <w:rFonts w:ascii="Times New Roman" w:hAnsi="Times New Roman" w:cs="Times New Roman"/>
          <w:bCs/>
          <w:color w:val="000000"/>
          <w:sz w:val="28"/>
          <w:szCs w:val="28"/>
        </w:rPr>
        <w:t xml:space="preserve">. </w:t>
      </w:r>
    </w:p>
    <w:p w:rsidR="009C074E" w:rsidRPr="00BE5EB6" w:rsidRDefault="009C074E" w:rsidP="009C074E">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BE5EB6">
        <w:rPr>
          <w:rFonts w:ascii="Times New Roman" w:hAnsi="Times New Roman" w:cs="Times New Roman"/>
          <w:bCs/>
          <w:color w:val="000000"/>
          <w:sz w:val="28"/>
          <w:szCs w:val="28"/>
        </w:rPr>
        <w:t xml:space="preserve">Отдельные нормы, касающиеся правового регулирования свободы мирных собраний в Республике Казахстан, содержатся в Законе РК </w:t>
      </w:r>
      <w:r>
        <w:rPr>
          <w:rFonts w:ascii="Times New Roman" w:hAnsi="Times New Roman" w:cs="Times New Roman"/>
          <w:bCs/>
          <w:color w:val="000000"/>
          <w:sz w:val="28"/>
          <w:szCs w:val="28"/>
        </w:rPr>
        <w:t>о</w:t>
      </w:r>
      <w:r w:rsidRPr="00BE5EB6">
        <w:rPr>
          <w:rFonts w:ascii="Times New Roman" w:hAnsi="Times New Roman" w:cs="Times New Roman"/>
          <w:bCs/>
          <w:color w:val="000000"/>
          <w:sz w:val="28"/>
          <w:szCs w:val="28"/>
        </w:rPr>
        <w:t>б органах внутренних дел</w:t>
      </w:r>
      <w:r>
        <w:rPr>
          <w:rStyle w:val="ad"/>
          <w:rFonts w:ascii="Times New Roman" w:hAnsi="Times New Roman"/>
          <w:bCs/>
          <w:color w:val="000000"/>
          <w:sz w:val="28"/>
          <w:szCs w:val="28"/>
        </w:rPr>
        <w:footnoteReference w:id="6"/>
      </w:r>
      <w:r>
        <w:rPr>
          <w:rFonts w:ascii="Times New Roman" w:hAnsi="Times New Roman" w:cs="Times New Roman"/>
          <w:color w:val="000000"/>
          <w:sz w:val="28"/>
          <w:szCs w:val="28"/>
        </w:rPr>
        <w:t>.</w:t>
      </w:r>
      <w:r w:rsidRPr="00BE5EB6">
        <w:rPr>
          <w:rFonts w:ascii="Times New Roman" w:hAnsi="Times New Roman" w:cs="Times New Roman"/>
          <w:color w:val="000000"/>
          <w:sz w:val="28"/>
          <w:szCs w:val="28"/>
        </w:rPr>
        <w:t xml:space="preserve"> </w:t>
      </w:r>
    </w:p>
    <w:p w:rsidR="009C074E" w:rsidRDefault="009C074E" w:rsidP="009C074E">
      <w:pPr>
        <w:spacing w:after="0" w:line="240" w:lineRule="auto"/>
        <w:ind w:firstLine="720"/>
        <w:jc w:val="both"/>
        <w:rPr>
          <w:rFonts w:ascii="Times New Roman" w:hAnsi="Times New Roman" w:cs="Times New Roman"/>
          <w:bCs/>
          <w:color w:val="000000"/>
          <w:sz w:val="28"/>
          <w:szCs w:val="28"/>
        </w:rPr>
      </w:pPr>
      <w:r w:rsidRPr="00BE5EB6">
        <w:rPr>
          <w:rFonts w:ascii="Times New Roman" w:hAnsi="Times New Roman" w:cs="Times New Roman"/>
          <w:color w:val="000000"/>
          <w:sz w:val="28"/>
          <w:szCs w:val="28"/>
        </w:rPr>
        <w:t xml:space="preserve">К подзаконным актам, регулирующим свободу мирных собраний в Казахстане, относятся: </w:t>
      </w:r>
      <w:r w:rsidRPr="00BE5EB6">
        <w:rPr>
          <w:rFonts w:ascii="Times New Roman" w:hAnsi="Times New Roman" w:cs="Times New Roman"/>
          <w:bCs/>
          <w:color w:val="000000"/>
          <w:sz w:val="28"/>
          <w:szCs w:val="28"/>
        </w:rPr>
        <w:t>Правил</w:t>
      </w:r>
      <w:r>
        <w:rPr>
          <w:rFonts w:ascii="Times New Roman" w:hAnsi="Times New Roman" w:cs="Times New Roman"/>
          <w:bCs/>
          <w:color w:val="000000"/>
          <w:sz w:val="28"/>
          <w:szCs w:val="28"/>
        </w:rPr>
        <w:t>а</w:t>
      </w:r>
      <w:r w:rsidRPr="00BE5EB6">
        <w:rPr>
          <w:rFonts w:ascii="Times New Roman" w:hAnsi="Times New Roman" w:cs="Times New Roman"/>
          <w:bCs/>
          <w:color w:val="000000"/>
          <w:sz w:val="28"/>
          <w:szCs w:val="28"/>
        </w:rPr>
        <w:t xml:space="preserve"> об организации работы подразделений органов внутренних дел по обеспечению охраны общественного порядка и безопасности граждан при проведении мероприятий общественными объединениями на улицах и в других общественных местах</w:t>
      </w:r>
      <w:r>
        <w:rPr>
          <w:rStyle w:val="ad"/>
          <w:rFonts w:ascii="Times New Roman" w:hAnsi="Times New Roman"/>
          <w:bCs/>
          <w:color w:val="000000"/>
          <w:sz w:val="28"/>
          <w:szCs w:val="28"/>
        </w:rPr>
        <w:footnoteReference w:id="7"/>
      </w:r>
      <w:r w:rsidRPr="00BE5EB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и</w:t>
      </w:r>
      <w:r w:rsidRPr="00BE5EB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Инструкция об организации</w:t>
      </w:r>
      <w:r w:rsidRPr="00BE5EB6">
        <w:rPr>
          <w:rFonts w:ascii="Times New Roman" w:hAnsi="Times New Roman" w:cs="Times New Roman"/>
          <w:bCs/>
          <w:color w:val="000000"/>
          <w:sz w:val="28"/>
          <w:szCs w:val="28"/>
        </w:rPr>
        <w:t xml:space="preserve"> патрульно-постовой службы органов внутренних дел Республики Казахстан по обеспечению охраны общественного порядка и безопасности</w:t>
      </w:r>
      <w:r>
        <w:rPr>
          <w:rStyle w:val="ad"/>
          <w:rFonts w:ascii="Times New Roman" w:hAnsi="Times New Roman"/>
          <w:bCs/>
          <w:color w:val="000000"/>
          <w:sz w:val="28"/>
          <w:szCs w:val="28"/>
        </w:rPr>
        <w:footnoteReference w:id="8"/>
      </w:r>
      <w:r>
        <w:rPr>
          <w:rFonts w:ascii="Times New Roman" w:hAnsi="Times New Roman" w:cs="Times New Roman"/>
          <w:bCs/>
          <w:color w:val="000000"/>
          <w:sz w:val="28"/>
          <w:szCs w:val="28"/>
        </w:rPr>
        <w:t>.</w:t>
      </w:r>
    </w:p>
    <w:p w:rsidR="009C074E" w:rsidRDefault="009C074E" w:rsidP="009C074E">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Но наиболее широко правовое регулирование мирных собраний на территории  конкретных населенных пунктов с точки зрения места проведения нашло свое отражение в решениях </w:t>
      </w:r>
      <w:proofErr w:type="spellStart"/>
      <w:r>
        <w:rPr>
          <w:rFonts w:ascii="Times New Roman" w:hAnsi="Times New Roman" w:cs="Times New Roman"/>
          <w:bCs/>
          <w:color w:val="000000"/>
          <w:sz w:val="28"/>
          <w:szCs w:val="28"/>
        </w:rPr>
        <w:t>маслихатов</w:t>
      </w:r>
      <w:proofErr w:type="spellEnd"/>
      <w:r>
        <w:rPr>
          <w:rFonts w:ascii="Times New Roman" w:hAnsi="Times New Roman" w:cs="Times New Roman"/>
          <w:bCs/>
          <w:color w:val="000000"/>
          <w:sz w:val="28"/>
          <w:szCs w:val="28"/>
        </w:rPr>
        <w:t xml:space="preserve"> (местных представительных органов власти). За последние десять лет было принято несколько десятков решений </w:t>
      </w:r>
      <w:proofErr w:type="spellStart"/>
      <w:r>
        <w:rPr>
          <w:rFonts w:ascii="Times New Roman" w:hAnsi="Times New Roman" w:cs="Times New Roman"/>
          <w:bCs/>
          <w:color w:val="000000"/>
          <w:sz w:val="28"/>
          <w:szCs w:val="28"/>
        </w:rPr>
        <w:t>маслихатов</w:t>
      </w:r>
      <w:proofErr w:type="spellEnd"/>
      <w:r>
        <w:rPr>
          <w:rFonts w:ascii="Times New Roman" w:hAnsi="Times New Roman" w:cs="Times New Roman"/>
          <w:bCs/>
          <w:color w:val="000000"/>
          <w:sz w:val="28"/>
          <w:szCs w:val="28"/>
        </w:rPr>
        <w:t>, посвященных дополнительной регламентации порядка проведения мирных собраний.</w:t>
      </w:r>
      <w:r>
        <w:rPr>
          <w:rStyle w:val="ad"/>
          <w:rFonts w:ascii="Times New Roman" w:hAnsi="Times New Roman"/>
          <w:bCs/>
          <w:color w:val="000000"/>
          <w:sz w:val="28"/>
          <w:szCs w:val="28"/>
        </w:rPr>
        <w:footnoteReference w:id="9"/>
      </w:r>
      <w:r w:rsidRPr="00BE5EB6">
        <w:rPr>
          <w:rFonts w:ascii="Times New Roman" w:hAnsi="Times New Roman" w:cs="Times New Roman"/>
          <w:bCs/>
          <w:color w:val="000000"/>
          <w:sz w:val="28"/>
          <w:szCs w:val="28"/>
        </w:rPr>
        <w:t xml:space="preserve"> </w:t>
      </w:r>
    </w:p>
    <w:p w:rsidR="009C074E" w:rsidRPr="00BE5EB6" w:rsidRDefault="009C074E" w:rsidP="009C074E">
      <w:pPr>
        <w:spacing w:after="0" w:line="240" w:lineRule="auto"/>
        <w:ind w:firstLine="720"/>
        <w:jc w:val="both"/>
        <w:rPr>
          <w:rFonts w:ascii="Times New Roman" w:hAnsi="Times New Roman" w:cs="Times New Roman"/>
          <w:sz w:val="28"/>
          <w:szCs w:val="28"/>
        </w:rPr>
      </w:pPr>
      <w:r w:rsidRPr="00BE5EB6">
        <w:rPr>
          <w:rFonts w:ascii="Times New Roman" w:hAnsi="Times New Roman" w:cs="Times New Roman"/>
          <w:sz w:val="28"/>
          <w:szCs w:val="28"/>
          <w:lang w:val="kk-KZ"/>
        </w:rPr>
        <w:lastRenderedPageBreak/>
        <w:t>Наконец, Кодекс РК об административных правонарушениях</w:t>
      </w:r>
      <w:r>
        <w:rPr>
          <w:rStyle w:val="ad"/>
          <w:rFonts w:ascii="Times New Roman" w:hAnsi="Times New Roman"/>
          <w:sz w:val="28"/>
          <w:szCs w:val="28"/>
          <w:lang w:val="kk-KZ"/>
        </w:rPr>
        <w:footnoteReference w:id="10"/>
      </w:r>
      <w:r w:rsidRPr="00BE5EB6">
        <w:rPr>
          <w:rFonts w:ascii="Times New Roman" w:hAnsi="Times New Roman" w:cs="Times New Roman"/>
          <w:sz w:val="28"/>
          <w:szCs w:val="28"/>
          <w:lang w:val="kk-KZ"/>
        </w:rPr>
        <w:t xml:space="preserve">  и Уголовный кодекс РК</w:t>
      </w:r>
      <w:r>
        <w:rPr>
          <w:rStyle w:val="ad"/>
          <w:rFonts w:ascii="Times New Roman" w:hAnsi="Times New Roman"/>
          <w:sz w:val="28"/>
          <w:szCs w:val="28"/>
          <w:lang w:val="kk-KZ"/>
        </w:rPr>
        <w:footnoteReference w:id="11"/>
      </w:r>
      <w:r w:rsidRPr="00BE5EB6">
        <w:rPr>
          <w:rFonts w:ascii="Times New Roman" w:hAnsi="Times New Roman" w:cs="Times New Roman"/>
          <w:sz w:val="28"/>
          <w:szCs w:val="28"/>
          <w:lang w:val="kk-KZ"/>
        </w:rPr>
        <w:t xml:space="preserve"> (статья 334) содержат санкции за нарушение</w:t>
      </w:r>
      <w:r w:rsidRPr="00BE5EB6">
        <w:rPr>
          <w:rFonts w:ascii="Times New Roman" w:hAnsi="Times New Roman" w:cs="Times New Roman"/>
          <w:sz w:val="28"/>
          <w:szCs w:val="28"/>
        </w:rPr>
        <w:t xml:space="preserve"> законодательства о порядке организации и проведения мирных собраний, митингов, шествий, пикетов и демонстраций от штрафов и административного ареста на срок до 15 суток и до лишения свободы на срок до одного года.</w:t>
      </w:r>
    </w:p>
    <w:p w:rsidR="009C074E" w:rsidRDefault="009C074E" w:rsidP="009C074E">
      <w:pPr>
        <w:spacing w:after="0" w:line="240" w:lineRule="auto"/>
        <w:ind w:firstLine="720"/>
        <w:jc w:val="both"/>
        <w:rPr>
          <w:rFonts w:ascii="Times New Roman" w:hAnsi="Times New Roman" w:cs="Times New Roman"/>
          <w:bCs/>
          <w:sz w:val="28"/>
          <w:szCs w:val="28"/>
        </w:rPr>
      </w:pPr>
      <w:proofErr w:type="gramStart"/>
      <w:r w:rsidRPr="00BE5EB6">
        <w:rPr>
          <w:rFonts w:ascii="Times New Roman" w:hAnsi="Times New Roman" w:cs="Times New Roman"/>
          <w:sz w:val="28"/>
          <w:szCs w:val="28"/>
        </w:rPr>
        <w:t xml:space="preserve">Учитывая международные стандарты в области обеспечения свободы мирного собрания, изложенные в Международном пакте о гражданских и политических правах (МПГПП), ратифицированном Республикой Казахстан, других международных документах по правам человека, в решениях Европейского Суда по правам человека и </w:t>
      </w:r>
      <w:r>
        <w:rPr>
          <w:rFonts w:ascii="Times New Roman" w:hAnsi="Times New Roman" w:cs="Times New Roman"/>
          <w:sz w:val="28"/>
          <w:szCs w:val="28"/>
        </w:rPr>
        <w:t>вышеупомянутых Руководящих принципах по свободе собраний</w:t>
      </w:r>
      <w:r>
        <w:rPr>
          <w:rStyle w:val="ad"/>
          <w:rFonts w:ascii="Times New Roman" w:hAnsi="Times New Roman"/>
          <w:sz w:val="28"/>
          <w:szCs w:val="28"/>
        </w:rPr>
        <w:footnoteReference w:id="12"/>
      </w:r>
      <w:r>
        <w:rPr>
          <w:rFonts w:ascii="Times New Roman" w:hAnsi="Times New Roman" w:cs="Times New Roman"/>
          <w:sz w:val="28"/>
          <w:szCs w:val="28"/>
        </w:rPr>
        <w:t xml:space="preserve">, можно сделать ряд выводов, касающихся </w:t>
      </w:r>
      <w:r w:rsidRPr="00BE5EB6">
        <w:rPr>
          <w:rFonts w:ascii="Times New Roman" w:hAnsi="Times New Roman" w:cs="Times New Roman"/>
          <w:bCs/>
          <w:sz w:val="28"/>
          <w:szCs w:val="28"/>
        </w:rPr>
        <w:t xml:space="preserve"> действующего законодательства </w:t>
      </w:r>
      <w:r>
        <w:rPr>
          <w:rFonts w:ascii="Times New Roman" w:hAnsi="Times New Roman" w:cs="Times New Roman"/>
          <w:bCs/>
          <w:sz w:val="28"/>
          <w:szCs w:val="28"/>
        </w:rPr>
        <w:t>Казахстана</w:t>
      </w:r>
      <w:r w:rsidRPr="00BE5EB6">
        <w:rPr>
          <w:rFonts w:ascii="Times New Roman" w:hAnsi="Times New Roman" w:cs="Times New Roman"/>
          <w:bCs/>
          <w:sz w:val="28"/>
          <w:szCs w:val="28"/>
        </w:rPr>
        <w:t xml:space="preserve"> в этой области</w:t>
      </w:r>
      <w:r>
        <w:rPr>
          <w:rFonts w:ascii="Times New Roman" w:hAnsi="Times New Roman" w:cs="Times New Roman"/>
          <w:bCs/>
          <w:sz w:val="28"/>
          <w:szCs w:val="28"/>
        </w:rPr>
        <w:t>.</w:t>
      </w:r>
      <w:proofErr w:type="gramEnd"/>
    </w:p>
    <w:p w:rsidR="009C074E" w:rsidRPr="00BE5EB6" w:rsidRDefault="009C074E" w:rsidP="009C074E">
      <w:pPr>
        <w:pStyle w:val="Default"/>
        <w:ind w:firstLine="720"/>
        <w:jc w:val="both"/>
        <w:rPr>
          <w:sz w:val="28"/>
          <w:szCs w:val="28"/>
          <w:lang w:val="ru-RU"/>
        </w:rPr>
      </w:pPr>
      <w:proofErr w:type="gramStart"/>
      <w:r>
        <w:rPr>
          <w:sz w:val="28"/>
          <w:szCs w:val="28"/>
          <w:lang w:val="ru-RU"/>
        </w:rPr>
        <w:t>С</w:t>
      </w:r>
      <w:r w:rsidRPr="00BE5EB6">
        <w:rPr>
          <w:sz w:val="28"/>
          <w:szCs w:val="28"/>
          <w:lang w:val="ru-RU"/>
        </w:rPr>
        <w:t>уществующее в Законе о порядке проведения собраний, митингов</w:t>
      </w:r>
      <w:r>
        <w:rPr>
          <w:rStyle w:val="ad"/>
          <w:sz w:val="28"/>
          <w:szCs w:val="28"/>
          <w:lang w:val="ru-RU"/>
        </w:rPr>
        <w:footnoteReference w:id="13"/>
      </w:r>
      <w:r w:rsidRPr="00BE5EB6">
        <w:rPr>
          <w:sz w:val="28"/>
          <w:szCs w:val="28"/>
          <w:lang w:val="ru-RU"/>
        </w:rPr>
        <w:t>… определение не соответствует принятым в международной практике категориям мирных собраний, поскольку помимо митингов, шествий, демонстраций и пикетов (в данном случае голодовки в общественных местах, возведение юрт и палаток, определенное в казахстанском законодательстве, можно рассматривать как особую форму акции протеста, схожую с пикетом) отдельно используется термин «собрание».</w:t>
      </w:r>
      <w:proofErr w:type="gramEnd"/>
      <w:r w:rsidRPr="00BE5EB6">
        <w:rPr>
          <w:sz w:val="28"/>
          <w:szCs w:val="28"/>
          <w:lang w:val="ru-RU"/>
        </w:rPr>
        <w:t xml:space="preserve"> То есть, в законодательстве регулируются не только мирные собрания, понимаемые как публичные акции в открытом публичном месте, но и собрания так таковые. </w:t>
      </w:r>
    </w:p>
    <w:p w:rsidR="009C074E" w:rsidRPr="00BE5EB6" w:rsidRDefault="009C074E" w:rsidP="009C074E">
      <w:pPr>
        <w:pStyle w:val="Default"/>
        <w:ind w:firstLine="720"/>
        <w:jc w:val="both"/>
        <w:rPr>
          <w:sz w:val="28"/>
          <w:szCs w:val="28"/>
          <w:lang w:val="ru-RU"/>
        </w:rPr>
      </w:pPr>
      <w:r w:rsidRPr="00BE5EB6">
        <w:rPr>
          <w:sz w:val="28"/>
          <w:szCs w:val="28"/>
          <w:lang w:val="ru-RU"/>
        </w:rPr>
        <w:t>В действующем законодательстве нигде не дано толкование понятия «</w:t>
      </w:r>
      <w:r w:rsidRPr="00BE5EB6">
        <w:rPr>
          <w:i/>
          <w:sz w:val="28"/>
          <w:szCs w:val="28"/>
          <w:lang w:val="ru-RU"/>
        </w:rPr>
        <w:t>собрание</w:t>
      </w:r>
      <w:r w:rsidRPr="00BE5EB6">
        <w:rPr>
          <w:sz w:val="28"/>
          <w:szCs w:val="28"/>
          <w:lang w:val="ru-RU"/>
        </w:rPr>
        <w:t>», впрочем, так же, как и понятий «</w:t>
      </w:r>
      <w:r w:rsidRPr="00BE5EB6">
        <w:rPr>
          <w:i/>
          <w:sz w:val="28"/>
          <w:szCs w:val="28"/>
          <w:lang w:val="ru-RU"/>
        </w:rPr>
        <w:t>демонстрация</w:t>
      </w:r>
      <w:r w:rsidRPr="00BE5EB6">
        <w:rPr>
          <w:sz w:val="28"/>
          <w:szCs w:val="28"/>
          <w:lang w:val="ru-RU"/>
        </w:rPr>
        <w:t>», «</w:t>
      </w:r>
      <w:r w:rsidRPr="00BE5EB6">
        <w:rPr>
          <w:i/>
          <w:sz w:val="28"/>
          <w:szCs w:val="28"/>
          <w:lang w:val="ru-RU"/>
        </w:rPr>
        <w:t>шествие</w:t>
      </w:r>
      <w:r w:rsidRPr="00BE5EB6">
        <w:rPr>
          <w:sz w:val="28"/>
          <w:szCs w:val="28"/>
          <w:lang w:val="ru-RU"/>
        </w:rPr>
        <w:t>», «</w:t>
      </w:r>
      <w:r w:rsidRPr="00BE5EB6">
        <w:rPr>
          <w:i/>
          <w:sz w:val="28"/>
          <w:szCs w:val="28"/>
          <w:lang w:val="ru-RU"/>
        </w:rPr>
        <w:t>митинг</w:t>
      </w:r>
      <w:r w:rsidRPr="00BE5EB6">
        <w:rPr>
          <w:sz w:val="28"/>
          <w:szCs w:val="28"/>
          <w:lang w:val="ru-RU"/>
        </w:rPr>
        <w:t>», «</w:t>
      </w:r>
      <w:r w:rsidRPr="00BE5EB6">
        <w:rPr>
          <w:i/>
          <w:sz w:val="28"/>
          <w:szCs w:val="28"/>
          <w:lang w:val="ru-RU"/>
        </w:rPr>
        <w:t>пикет</w:t>
      </w:r>
      <w:r w:rsidRPr="00BE5EB6">
        <w:rPr>
          <w:sz w:val="28"/>
          <w:szCs w:val="28"/>
          <w:lang w:val="ru-RU"/>
        </w:rPr>
        <w:t xml:space="preserve">», что нарушает принцип юридической предсказуемости и определенности и дает возможность совершенно произвольно определять то или иное скопление, группу или акцию граждан, как незаконное собрание </w:t>
      </w:r>
      <w:r w:rsidRPr="00BE5EB6">
        <w:rPr>
          <w:sz w:val="28"/>
          <w:szCs w:val="28"/>
          <w:lang w:val="ru-RU"/>
        </w:rPr>
        <w:lastRenderedPageBreak/>
        <w:t xml:space="preserve">или пикет.   </w:t>
      </w:r>
    </w:p>
    <w:p w:rsidR="009C074E" w:rsidRPr="00BE5EB6" w:rsidRDefault="009C074E" w:rsidP="009C074E">
      <w:pPr>
        <w:pStyle w:val="aa"/>
        <w:spacing w:before="0" w:beforeAutospacing="0" w:after="0" w:afterAutospacing="0"/>
        <w:ind w:firstLine="720"/>
        <w:jc w:val="both"/>
        <w:rPr>
          <w:sz w:val="28"/>
          <w:szCs w:val="28"/>
        </w:rPr>
      </w:pPr>
      <w:r w:rsidRPr="00BE5EB6">
        <w:rPr>
          <w:sz w:val="28"/>
          <w:szCs w:val="28"/>
        </w:rPr>
        <w:t>Правовое регулирование всех форм мирных собраний, охватываемых Законом, имеет разрешительный, а не уведомительный характер и осуществляется по одинаковым правилам.</w:t>
      </w:r>
    </w:p>
    <w:p w:rsidR="009C074E" w:rsidRPr="00980AA0" w:rsidRDefault="009C074E" w:rsidP="009C074E">
      <w:pPr>
        <w:autoSpaceDE w:val="0"/>
        <w:autoSpaceDN w:val="0"/>
        <w:adjustRightInd w:val="0"/>
        <w:spacing w:after="0" w:line="240" w:lineRule="auto"/>
        <w:ind w:firstLine="720"/>
        <w:jc w:val="both"/>
        <w:rPr>
          <w:rFonts w:ascii="Times New Roman" w:hAnsi="Times New Roman" w:cs="Times New Roman"/>
          <w:color w:val="000000"/>
          <w:sz w:val="28"/>
          <w:szCs w:val="28"/>
        </w:rPr>
      </w:pPr>
      <w:r w:rsidRPr="00BE5EB6">
        <w:rPr>
          <w:rFonts w:ascii="Times New Roman" w:hAnsi="Times New Roman" w:cs="Times New Roman"/>
          <w:sz w:val="28"/>
          <w:szCs w:val="28"/>
        </w:rPr>
        <w:t xml:space="preserve">Так для проведения мирного собрания в местный исполнительный орган </w:t>
      </w:r>
      <w:r w:rsidRPr="00BE5EB6">
        <w:rPr>
          <w:rFonts w:ascii="Times New Roman" w:hAnsi="Times New Roman" w:cs="Times New Roman"/>
          <w:color w:val="000000"/>
          <w:sz w:val="28"/>
          <w:szCs w:val="28"/>
        </w:rPr>
        <w:t xml:space="preserve">подается заявление в письменной форме, причем не позднее, чем за 10 дней до намеченной даты его проведения. В заявлении должны указываться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Местный исполнительный орган рассматривает заявление и сообщает уполномоченным (организаторам) </w:t>
      </w:r>
      <w:r w:rsidRPr="00980AA0">
        <w:rPr>
          <w:rFonts w:ascii="Times New Roman" w:hAnsi="Times New Roman" w:cs="Times New Roman"/>
          <w:color w:val="000000"/>
          <w:sz w:val="28"/>
          <w:szCs w:val="28"/>
        </w:rPr>
        <w:t>о принятом решении не позднее, чем за пять дней до времени проведения мероприятия, указанного в заявлении.</w:t>
      </w:r>
    </w:p>
    <w:p w:rsidR="009C074E" w:rsidRPr="00980AA0" w:rsidRDefault="009C074E" w:rsidP="009C074E">
      <w:pPr>
        <w:autoSpaceDE w:val="0"/>
        <w:autoSpaceDN w:val="0"/>
        <w:adjustRightInd w:val="0"/>
        <w:spacing w:after="0" w:line="240" w:lineRule="auto"/>
        <w:ind w:firstLine="720"/>
        <w:jc w:val="both"/>
        <w:rPr>
          <w:rFonts w:ascii="Times New Roman" w:hAnsi="Times New Roman" w:cs="Times New Roman"/>
          <w:color w:val="000000"/>
          <w:sz w:val="28"/>
          <w:szCs w:val="28"/>
        </w:rPr>
      </w:pPr>
      <w:r w:rsidRPr="00980AA0">
        <w:rPr>
          <w:rFonts w:ascii="Times New Roman" w:hAnsi="Times New Roman" w:cs="Times New Roman"/>
          <w:color w:val="000000"/>
          <w:sz w:val="28"/>
          <w:szCs w:val="28"/>
        </w:rPr>
        <w:t xml:space="preserve">Подобный порядок касается всех видов мирных собраний, определенных в Законе: собраний, митингов, шествий и демонстраций и пикетов. </w:t>
      </w:r>
    </w:p>
    <w:p w:rsidR="009C074E" w:rsidRPr="00980AA0" w:rsidRDefault="009C074E" w:rsidP="009C074E">
      <w:pPr>
        <w:autoSpaceDE w:val="0"/>
        <w:autoSpaceDN w:val="0"/>
        <w:adjustRightInd w:val="0"/>
        <w:spacing w:after="0" w:line="240" w:lineRule="auto"/>
        <w:ind w:firstLine="720"/>
        <w:jc w:val="both"/>
        <w:rPr>
          <w:rFonts w:ascii="Times New Roman" w:hAnsi="Times New Roman" w:cs="Times New Roman"/>
          <w:sz w:val="28"/>
          <w:szCs w:val="28"/>
        </w:rPr>
      </w:pPr>
      <w:r w:rsidRPr="00980AA0">
        <w:rPr>
          <w:rFonts w:ascii="Times New Roman" w:hAnsi="Times New Roman" w:cs="Times New Roman"/>
          <w:color w:val="000000"/>
          <w:sz w:val="28"/>
          <w:szCs w:val="28"/>
        </w:rPr>
        <w:t>Это делает практически невозможным проведение спонтанных акций, связанных с выражением протеста или иных общественных проявлений в связи с событиями, вызывающими экстренную общественную реакцию.</w:t>
      </w:r>
    </w:p>
    <w:p w:rsidR="009C074E" w:rsidRPr="00BE5EB6" w:rsidRDefault="009C074E" w:rsidP="009C074E">
      <w:pPr>
        <w:spacing w:after="0" w:line="240" w:lineRule="auto"/>
        <w:ind w:firstLine="720"/>
        <w:jc w:val="both"/>
        <w:rPr>
          <w:rFonts w:ascii="Times New Roman" w:hAnsi="Times New Roman" w:cs="Times New Roman"/>
          <w:sz w:val="28"/>
          <w:szCs w:val="28"/>
        </w:rPr>
      </w:pPr>
      <w:r w:rsidRPr="00980AA0">
        <w:rPr>
          <w:rFonts w:ascii="Times New Roman" w:hAnsi="Times New Roman" w:cs="Times New Roman"/>
          <w:color w:val="000000"/>
          <w:sz w:val="28"/>
          <w:szCs w:val="28"/>
        </w:rPr>
        <w:t>С</w:t>
      </w:r>
      <w:r w:rsidRPr="00980AA0">
        <w:rPr>
          <w:rFonts w:ascii="Times New Roman" w:hAnsi="Times New Roman" w:cs="Times New Roman"/>
          <w:sz w:val="28"/>
          <w:szCs w:val="28"/>
        </w:rPr>
        <w:t>татья 10 Закона</w:t>
      </w:r>
      <w:r>
        <w:rPr>
          <w:rStyle w:val="ad"/>
          <w:rFonts w:ascii="Times New Roman" w:hAnsi="Times New Roman"/>
          <w:sz w:val="28"/>
          <w:szCs w:val="28"/>
        </w:rPr>
        <w:footnoteReference w:id="14"/>
      </w:r>
      <w:r w:rsidRPr="00980AA0">
        <w:rPr>
          <w:rFonts w:ascii="Times New Roman" w:hAnsi="Times New Roman" w:cs="Times New Roman"/>
          <w:sz w:val="28"/>
          <w:szCs w:val="28"/>
        </w:rPr>
        <w:t xml:space="preserve"> предусматривает, что «</w:t>
      </w:r>
      <w:r w:rsidRPr="00980AA0">
        <w:rPr>
          <w:rFonts w:ascii="Times New Roman" w:hAnsi="Times New Roman" w:cs="Times New Roman"/>
          <w:i/>
          <w:sz w:val="28"/>
          <w:szCs w:val="28"/>
        </w:rPr>
        <w:t>местные представительные органы</w:t>
      </w:r>
      <w:r w:rsidRPr="00BE5EB6">
        <w:rPr>
          <w:rFonts w:ascii="Times New Roman" w:hAnsi="Times New Roman" w:cs="Times New Roman"/>
          <w:i/>
          <w:sz w:val="28"/>
          <w:szCs w:val="28"/>
        </w:rPr>
        <w:t xml:space="preserve"> могут дополнительно регламентировать порядок проведения собраний, митингов, шествий, пикетов и демонстраций с учетом местных условий и в соответствии с требованиями настоящего Закона</w:t>
      </w:r>
      <w:r w:rsidRPr="00BE5EB6">
        <w:rPr>
          <w:rFonts w:ascii="Times New Roman" w:hAnsi="Times New Roman" w:cs="Times New Roman"/>
          <w:sz w:val="28"/>
          <w:szCs w:val="28"/>
        </w:rPr>
        <w:t xml:space="preserve">».  </w:t>
      </w:r>
    </w:p>
    <w:p w:rsidR="009C074E" w:rsidRDefault="009C074E" w:rsidP="009C074E">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Используя это положение Закона местные представительные органы власти (</w:t>
      </w:r>
      <w:proofErr w:type="spellStart"/>
      <w:r>
        <w:rPr>
          <w:rFonts w:ascii="Times New Roman" w:hAnsi="Times New Roman" w:cs="Times New Roman"/>
          <w:sz w:val="28"/>
          <w:szCs w:val="28"/>
        </w:rPr>
        <w:t>маслихаты</w:t>
      </w:r>
      <w:proofErr w:type="spellEnd"/>
      <w:r>
        <w:rPr>
          <w:rFonts w:ascii="Times New Roman" w:hAnsi="Times New Roman" w:cs="Times New Roman"/>
          <w:sz w:val="28"/>
          <w:szCs w:val="28"/>
        </w:rPr>
        <w:t>) путем принятия решений о дополнительной регламентации порядка проведения мирных собраний выделили на территории населенных пунктов одно-два публичных места для проведения собраний.</w:t>
      </w:r>
    </w:p>
    <w:p w:rsidR="009C074E" w:rsidRDefault="009C074E" w:rsidP="009C074E">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w:t>
      </w:r>
      <w:r w:rsidRPr="00BE5EB6">
        <w:rPr>
          <w:rFonts w:ascii="Times New Roman" w:hAnsi="Times New Roman" w:cs="Times New Roman"/>
          <w:bCs/>
          <w:color w:val="000000"/>
          <w:sz w:val="28"/>
          <w:szCs w:val="28"/>
        </w:rPr>
        <w:t xml:space="preserve">одобными решениями, хотя и имеющими рекомендательный характер, непосредственно руководствуются местные органы исполнительной власти, </w:t>
      </w:r>
      <w:r>
        <w:rPr>
          <w:rFonts w:ascii="Times New Roman" w:hAnsi="Times New Roman" w:cs="Times New Roman"/>
          <w:bCs/>
          <w:color w:val="000000"/>
          <w:sz w:val="28"/>
          <w:szCs w:val="28"/>
        </w:rPr>
        <w:t xml:space="preserve">в том числе правоохранительные, </w:t>
      </w:r>
      <w:r w:rsidRPr="00BE5EB6">
        <w:rPr>
          <w:rFonts w:ascii="Times New Roman" w:hAnsi="Times New Roman" w:cs="Times New Roman"/>
          <w:bCs/>
          <w:color w:val="000000"/>
          <w:sz w:val="28"/>
          <w:szCs w:val="28"/>
        </w:rPr>
        <w:t xml:space="preserve">делая такие виды мирных собраний, как шествие, процессия или демонстрация вообще практически невозможными для реализации, поскольку сами эти формы мирных собраний предполагают движение от одного пункта к другому. </w:t>
      </w:r>
    </w:p>
    <w:p w:rsidR="009C074E" w:rsidRPr="00BE5EB6" w:rsidRDefault="009C074E" w:rsidP="009C074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Этими решениями нарушается и принцип проведения собраний в пределах «видимости и слышимости» целевой аудитории.</w:t>
      </w:r>
    </w:p>
    <w:p w:rsidR="009C074E" w:rsidRPr="00BE5EB6" w:rsidRDefault="009C074E" w:rsidP="009C074E">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lastRenderedPageBreak/>
        <w:t>Согласно статье 7</w:t>
      </w:r>
      <w:r>
        <w:rPr>
          <w:rStyle w:val="ad"/>
          <w:rFonts w:ascii="Times New Roman" w:hAnsi="Times New Roman"/>
          <w:color w:val="000000"/>
          <w:sz w:val="28"/>
          <w:szCs w:val="28"/>
        </w:rPr>
        <w:footnoteReference w:id="15"/>
      </w:r>
      <w:r>
        <w:rPr>
          <w:rFonts w:ascii="Times New Roman" w:hAnsi="Times New Roman" w:cs="Times New Roman"/>
          <w:color w:val="000000"/>
          <w:sz w:val="28"/>
          <w:szCs w:val="28"/>
        </w:rPr>
        <w:t xml:space="preserve"> Закона м</w:t>
      </w:r>
      <w:r w:rsidRPr="00BE5EB6">
        <w:rPr>
          <w:rFonts w:ascii="Times New Roman" w:hAnsi="Times New Roman" w:cs="Times New Roman"/>
          <w:color w:val="000000"/>
          <w:sz w:val="28"/>
          <w:szCs w:val="28"/>
        </w:rPr>
        <w:t xml:space="preserve">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sidRPr="00BE5EB6">
        <w:rPr>
          <w:rFonts w:ascii="Times New Roman" w:hAnsi="Times New Roman" w:cs="Times New Roman"/>
          <w:sz w:val="28"/>
          <w:szCs w:val="28"/>
        </w:rPr>
        <w:t>Конституции,</w:t>
      </w:r>
      <w:r w:rsidRPr="00BE5EB6">
        <w:rPr>
          <w:rFonts w:ascii="Times New Roman" w:hAnsi="Times New Roman" w:cs="Times New Roman"/>
          <w:color w:val="000000"/>
          <w:sz w:val="28"/>
          <w:szCs w:val="28"/>
        </w:rPr>
        <w:t xml:space="preserve"> законов и иных нормативных актов Республики Казахстан, либо их проведение угрожает общественному порядку и безопасности граждан</w:t>
      </w:r>
      <w:r>
        <w:rPr>
          <w:rFonts w:ascii="Times New Roman" w:hAnsi="Times New Roman" w:cs="Times New Roman"/>
          <w:color w:val="000000"/>
          <w:sz w:val="28"/>
          <w:szCs w:val="28"/>
        </w:rPr>
        <w:t>.</w:t>
      </w:r>
      <w:proofErr w:type="gramEnd"/>
    </w:p>
    <w:p w:rsidR="009C074E" w:rsidRPr="00BE5EB6" w:rsidRDefault="009C074E" w:rsidP="009C074E">
      <w:pPr>
        <w:autoSpaceDE w:val="0"/>
        <w:autoSpaceDN w:val="0"/>
        <w:adjustRightInd w:val="0"/>
        <w:spacing w:after="0" w:line="240" w:lineRule="auto"/>
        <w:ind w:firstLine="720"/>
        <w:jc w:val="both"/>
        <w:rPr>
          <w:rFonts w:ascii="Times New Roman" w:hAnsi="Times New Roman" w:cs="Times New Roman"/>
          <w:sz w:val="28"/>
          <w:szCs w:val="28"/>
        </w:rPr>
      </w:pPr>
      <w:r w:rsidRPr="00BE5EB6">
        <w:rPr>
          <w:rFonts w:ascii="Times New Roman" w:hAnsi="Times New Roman" w:cs="Times New Roman"/>
          <w:sz w:val="28"/>
          <w:szCs w:val="28"/>
        </w:rPr>
        <w:t>Подобная формулировка дает возможность столь расширительного и произвольного толкования, что во многих случаях трудно предсказать, какие именно угрозы общественному порядку, безопасности граждан и т.д. могут быть усмотрены и явиться основаниями для отказа организаторам мирного собрания в проведении митинга или пикета.</w:t>
      </w:r>
    </w:p>
    <w:p w:rsidR="009C074E" w:rsidRPr="00BE5EB6" w:rsidRDefault="009C074E" w:rsidP="009C074E">
      <w:pPr>
        <w:spacing w:after="0" w:line="240" w:lineRule="auto"/>
        <w:ind w:firstLine="720"/>
        <w:jc w:val="both"/>
        <w:rPr>
          <w:rFonts w:ascii="Times New Roman" w:hAnsi="Times New Roman" w:cs="Times New Roman"/>
          <w:color w:val="000000"/>
          <w:sz w:val="28"/>
          <w:szCs w:val="28"/>
        </w:rPr>
      </w:pPr>
      <w:r w:rsidRPr="00BE5EB6">
        <w:rPr>
          <w:rFonts w:ascii="Times New Roman" w:hAnsi="Times New Roman" w:cs="Times New Roman"/>
          <w:color w:val="000000"/>
          <w:sz w:val="28"/>
          <w:szCs w:val="28"/>
        </w:rPr>
        <w:t xml:space="preserve">В противоречии с международными стандартами действующее законодательство не содержит никаких разграничений между участниками и случайно оказавшимися на месте событий прохожими, а также наблюдателями: журналистами, правозащитниками и др. с точки зрения привлечения их к ответственности в случае незаконности акции.  В результате в ряде случаев к ответственности привлекаются журналисты и случайные наблюдатели, зеваки и т.д.  </w:t>
      </w:r>
    </w:p>
    <w:p w:rsidR="009C074E" w:rsidRPr="00BE5EB6" w:rsidRDefault="009C074E" w:rsidP="009C074E">
      <w:pPr>
        <w:widowControl w:val="0"/>
        <w:autoSpaceDE w:val="0"/>
        <w:autoSpaceDN w:val="0"/>
        <w:adjustRightInd w:val="0"/>
        <w:spacing w:after="0" w:line="240" w:lineRule="auto"/>
        <w:ind w:firstLine="720"/>
        <w:jc w:val="both"/>
        <w:rPr>
          <w:rFonts w:ascii="Times New Roman" w:hAnsi="Times New Roman" w:cs="Times New Roman"/>
          <w:snapToGrid w:val="0"/>
          <w:sz w:val="28"/>
          <w:szCs w:val="28"/>
        </w:rPr>
      </w:pPr>
      <w:r w:rsidRPr="00BE5EB6">
        <w:rPr>
          <w:rFonts w:ascii="Times New Roman" w:hAnsi="Times New Roman" w:cs="Times New Roman"/>
          <w:snapToGrid w:val="0"/>
          <w:sz w:val="28"/>
          <w:szCs w:val="28"/>
        </w:rPr>
        <w:t xml:space="preserve">Действующее законодательство не содержит ни </w:t>
      </w:r>
      <w:proofErr w:type="gramStart"/>
      <w:r w:rsidRPr="00BE5EB6">
        <w:rPr>
          <w:rFonts w:ascii="Times New Roman" w:hAnsi="Times New Roman" w:cs="Times New Roman"/>
          <w:snapToGrid w:val="0"/>
          <w:sz w:val="28"/>
          <w:szCs w:val="28"/>
        </w:rPr>
        <w:t>понятия</w:t>
      </w:r>
      <w:proofErr w:type="gramEnd"/>
      <w:r w:rsidRPr="00BE5EB6">
        <w:rPr>
          <w:rFonts w:ascii="Times New Roman" w:hAnsi="Times New Roman" w:cs="Times New Roman"/>
          <w:snapToGrid w:val="0"/>
          <w:sz w:val="28"/>
          <w:szCs w:val="28"/>
        </w:rPr>
        <w:t xml:space="preserve">¸ ни обеспечения права на </w:t>
      </w:r>
      <w:proofErr w:type="spellStart"/>
      <w:r w:rsidRPr="00BE5EB6">
        <w:rPr>
          <w:rFonts w:ascii="Times New Roman" w:hAnsi="Times New Roman" w:cs="Times New Roman"/>
          <w:snapToGrid w:val="0"/>
          <w:sz w:val="28"/>
          <w:szCs w:val="28"/>
        </w:rPr>
        <w:t>контр-демонстрацию</w:t>
      </w:r>
      <w:proofErr w:type="spellEnd"/>
      <w:r w:rsidRPr="00BE5EB6">
        <w:rPr>
          <w:rFonts w:ascii="Times New Roman" w:hAnsi="Times New Roman" w:cs="Times New Roman"/>
          <w:snapToGrid w:val="0"/>
          <w:sz w:val="28"/>
          <w:szCs w:val="28"/>
        </w:rPr>
        <w:t xml:space="preserve">, ни порядка деятельности органов по поддержанию общественного порядка и защиты прав как участников основного мероприятия, так и </w:t>
      </w:r>
      <w:proofErr w:type="spellStart"/>
      <w:r w:rsidRPr="00BE5EB6">
        <w:rPr>
          <w:rFonts w:ascii="Times New Roman" w:hAnsi="Times New Roman" w:cs="Times New Roman"/>
          <w:snapToGrid w:val="0"/>
          <w:sz w:val="28"/>
          <w:szCs w:val="28"/>
        </w:rPr>
        <w:t>контр-демонстрации</w:t>
      </w:r>
      <w:proofErr w:type="spellEnd"/>
      <w:r w:rsidRPr="00BE5EB6">
        <w:rPr>
          <w:rFonts w:ascii="Times New Roman" w:hAnsi="Times New Roman" w:cs="Times New Roman"/>
          <w:snapToGrid w:val="0"/>
          <w:sz w:val="28"/>
          <w:szCs w:val="28"/>
        </w:rPr>
        <w:t xml:space="preserve">. </w:t>
      </w:r>
    </w:p>
    <w:p w:rsidR="009C074E" w:rsidRPr="00BE5EB6" w:rsidRDefault="009C074E" w:rsidP="009C074E">
      <w:pPr>
        <w:spacing w:after="0" w:line="240" w:lineRule="auto"/>
        <w:ind w:firstLine="720"/>
        <w:jc w:val="both"/>
        <w:rPr>
          <w:rFonts w:ascii="Times New Roman" w:hAnsi="Times New Roman" w:cs="Times New Roman"/>
          <w:sz w:val="28"/>
          <w:szCs w:val="28"/>
        </w:rPr>
      </w:pPr>
      <w:proofErr w:type="gramStart"/>
      <w:r w:rsidRPr="00BE5EB6">
        <w:rPr>
          <w:rFonts w:ascii="Times New Roman" w:hAnsi="Times New Roman" w:cs="Times New Roman"/>
          <w:sz w:val="28"/>
          <w:szCs w:val="28"/>
        </w:rPr>
        <w:t>Однако статья 6 Закона</w:t>
      </w:r>
      <w:r>
        <w:rPr>
          <w:rStyle w:val="ad"/>
          <w:rFonts w:ascii="Times New Roman" w:hAnsi="Times New Roman"/>
          <w:sz w:val="28"/>
          <w:szCs w:val="28"/>
        </w:rPr>
        <w:footnoteReference w:id="16"/>
      </w:r>
      <w:r w:rsidRPr="00BE5EB6">
        <w:rPr>
          <w:rFonts w:ascii="Times New Roman" w:hAnsi="Times New Roman" w:cs="Times New Roman"/>
          <w:sz w:val="28"/>
          <w:szCs w:val="28"/>
        </w:rPr>
        <w:t>, устанавливающая, что «</w:t>
      </w:r>
      <w:r w:rsidRPr="00BE5EB6">
        <w:rPr>
          <w:rFonts w:ascii="Times New Roman" w:hAnsi="Times New Roman" w:cs="Times New Roman"/>
          <w:i/>
          <w:sz w:val="28"/>
          <w:szCs w:val="28"/>
        </w:rPr>
        <w:t>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настоящим Законом</w:t>
      </w:r>
      <w:r w:rsidRPr="00BE5EB6">
        <w:rPr>
          <w:rFonts w:ascii="Times New Roman" w:hAnsi="Times New Roman" w:cs="Times New Roman"/>
          <w:sz w:val="28"/>
          <w:szCs w:val="28"/>
        </w:rPr>
        <w:t xml:space="preserve">» дает возможность ее интерпретации, как запрещающей проведение </w:t>
      </w:r>
      <w:proofErr w:type="spellStart"/>
      <w:r w:rsidRPr="00BE5EB6">
        <w:rPr>
          <w:rFonts w:ascii="Times New Roman" w:hAnsi="Times New Roman" w:cs="Times New Roman"/>
          <w:sz w:val="28"/>
          <w:szCs w:val="28"/>
        </w:rPr>
        <w:t>контр-демонстрации</w:t>
      </w:r>
      <w:proofErr w:type="spellEnd"/>
      <w:r w:rsidRPr="00BE5EB6">
        <w:rPr>
          <w:rFonts w:ascii="Times New Roman" w:hAnsi="Times New Roman" w:cs="Times New Roman"/>
          <w:sz w:val="28"/>
          <w:szCs w:val="28"/>
        </w:rPr>
        <w:t xml:space="preserve">. </w:t>
      </w:r>
      <w:proofErr w:type="gramEnd"/>
    </w:p>
    <w:p w:rsidR="009C074E" w:rsidRPr="00BE5EB6" w:rsidRDefault="009C074E" w:rsidP="009C074E">
      <w:pPr>
        <w:spacing w:after="0" w:line="240" w:lineRule="auto"/>
        <w:ind w:firstLine="720"/>
        <w:jc w:val="both"/>
        <w:rPr>
          <w:rFonts w:ascii="Times New Roman" w:hAnsi="Times New Roman" w:cs="Times New Roman"/>
          <w:sz w:val="28"/>
          <w:szCs w:val="28"/>
        </w:rPr>
      </w:pPr>
      <w:r w:rsidRPr="00BE5EB6">
        <w:rPr>
          <w:rFonts w:ascii="Times New Roman" w:hAnsi="Times New Roman" w:cs="Times New Roman"/>
          <w:sz w:val="28"/>
          <w:szCs w:val="28"/>
        </w:rPr>
        <w:t>Действующее законодательство не содержит положений, обязывающих государственные органы, прежде всего правоохранительные, содействовать гражданам  в реализации их права на мирные собрания и защищать участников законного мирного собрания.</w:t>
      </w:r>
    </w:p>
    <w:p w:rsidR="009C074E" w:rsidRPr="00BE5EB6" w:rsidRDefault="009C074E" w:rsidP="009C074E">
      <w:pPr>
        <w:spacing w:after="0" w:line="240" w:lineRule="auto"/>
        <w:ind w:firstLine="720"/>
        <w:jc w:val="both"/>
        <w:rPr>
          <w:rFonts w:ascii="Times New Roman" w:hAnsi="Times New Roman" w:cs="Times New Roman"/>
          <w:sz w:val="28"/>
          <w:szCs w:val="28"/>
        </w:rPr>
      </w:pPr>
      <w:r w:rsidRPr="00BE5EB6">
        <w:rPr>
          <w:rFonts w:ascii="Times New Roman" w:hAnsi="Times New Roman" w:cs="Times New Roman"/>
          <w:sz w:val="28"/>
          <w:szCs w:val="28"/>
        </w:rPr>
        <w:t xml:space="preserve">Согласно статье 2 Закона,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 </w:t>
      </w:r>
    </w:p>
    <w:p w:rsidR="009C074E" w:rsidRPr="00BE5EB6" w:rsidRDefault="009C074E" w:rsidP="009C074E">
      <w:pPr>
        <w:pStyle w:val="aa"/>
        <w:spacing w:before="0" w:beforeAutospacing="0" w:after="0" w:afterAutospacing="0"/>
        <w:ind w:firstLine="720"/>
        <w:jc w:val="both"/>
        <w:rPr>
          <w:sz w:val="28"/>
          <w:szCs w:val="28"/>
        </w:rPr>
      </w:pPr>
      <w:proofErr w:type="gramStart"/>
      <w:r w:rsidRPr="00BE5EB6">
        <w:rPr>
          <w:sz w:val="28"/>
          <w:szCs w:val="28"/>
        </w:rPr>
        <w:lastRenderedPageBreak/>
        <w:t>Исходя из подобной формулировки, можно сделать вывод, что отдельное лицо не вправе подавать заявление о пикете или митинге, что находится в явном противоречии с международными нормами, поскольку они гарантируют свободу мирных собраний каждому человеку, в том числе при определенных, не ущемляющих права человека, ограниче</w:t>
      </w:r>
      <w:r>
        <w:rPr>
          <w:sz w:val="28"/>
          <w:szCs w:val="28"/>
        </w:rPr>
        <w:t>ниях и несовершеннолетним согласно</w:t>
      </w:r>
      <w:r w:rsidRPr="00BE5EB6">
        <w:rPr>
          <w:sz w:val="28"/>
          <w:szCs w:val="28"/>
        </w:rPr>
        <w:t xml:space="preserve"> Конвенции ООН о правах ребенка</w:t>
      </w:r>
      <w:r>
        <w:rPr>
          <w:rStyle w:val="ad"/>
          <w:sz w:val="28"/>
          <w:szCs w:val="28"/>
        </w:rPr>
        <w:footnoteReference w:id="17"/>
      </w:r>
      <w:r>
        <w:rPr>
          <w:sz w:val="28"/>
          <w:szCs w:val="28"/>
        </w:rPr>
        <w:t>.</w:t>
      </w:r>
      <w:proofErr w:type="gramEnd"/>
    </w:p>
    <w:p w:rsidR="009C074E" w:rsidRPr="00BE5EB6" w:rsidRDefault="009C074E" w:rsidP="009C074E">
      <w:pPr>
        <w:pStyle w:val="aa"/>
        <w:spacing w:before="0" w:beforeAutospacing="0" w:after="0" w:afterAutospacing="0"/>
        <w:ind w:firstLine="720"/>
        <w:jc w:val="both"/>
        <w:rPr>
          <w:sz w:val="28"/>
          <w:szCs w:val="28"/>
        </w:rPr>
      </w:pPr>
      <w:r w:rsidRPr="00BE5EB6">
        <w:rPr>
          <w:sz w:val="28"/>
          <w:szCs w:val="28"/>
        </w:rPr>
        <w:t>Согласно статье 11 Закона</w:t>
      </w:r>
      <w:r>
        <w:rPr>
          <w:rStyle w:val="ad"/>
          <w:sz w:val="28"/>
          <w:szCs w:val="28"/>
        </w:rPr>
        <w:footnoteReference w:id="18"/>
      </w:r>
      <w:r w:rsidRPr="00BE5EB6">
        <w:rPr>
          <w:sz w:val="28"/>
          <w:szCs w:val="28"/>
        </w:rPr>
        <w:t xml:space="preserve"> «</w:t>
      </w:r>
      <w:r w:rsidRPr="00BE5EB6">
        <w:rPr>
          <w:i/>
          <w:sz w:val="28"/>
          <w:szCs w:val="28"/>
        </w:rPr>
        <w:t xml:space="preserve">порядок организации и проведения собраний и митингов, установленный настоящим Законом, не распространяется на собрания и митинги трудовых коллективов и общественных объединений, проводимые в соответствии с </w:t>
      </w:r>
      <w:r w:rsidRPr="00BE5EB6">
        <w:rPr>
          <w:i/>
          <w:color w:val="000000"/>
          <w:sz w:val="28"/>
          <w:szCs w:val="28"/>
        </w:rPr>
        <w:t>законодательством</w:t>
      </w:r>
      <w:r w:rsidRPr="00BE5EB6">
        <w:rPr>
          <w:i/>
          <w:sz w:val="28"/>
          <w:szCs w:val="28"/>
        </w:rPr>
        <w:t>, их уставами и положениями в закрытых помещениях</w:t>
      </w:r>
      <w:r w:rsidRPr="00BE5EB6">
        <w:rPr>
          <w:sz w:val="28"/>
          <w:szCs w:val="28"/>
        </w:rPr>
        <w:t>».</w:t>
      </w:r>
    </w:p>
    <w:p w:rsidR="009C074E" w:rsidRPr="00BE5EB6" w:rsidRDefault="009C074E" w:rsidP="009C074E">
      <w:pPr>
        <w:pStyle w:val="aa"/>
        <w:spacing w:before="0" w:beforeAutospacing="0" w:after="0" w:afterAutospacing="0"/>
        <w:ind w:firstLine="720"/>
        <w:jc w:val="both"/>
        <w:rPr>
          <w:sz w:val="28"/>
          <w:szCs w:val="28"/>
        </w:rPr>
      </w:pPr>
      <w:r w:rsidRPr="00BE5EB6">
        <w:rPr>
          <w:sz w:val="28"/>
          <w:szCs w:val="28"/>
        </w:rPr>
        <w:t xml:space="preserve">Исходя из формулировки этой статьи, следует, что на любые иные собрания и митинги, организуемые в закрытых помещениях не трудовыми коллективами и не общественными объединениями, а, например, отдельными гражданами, группами граждан, коммерческими организациями, фондами или учреждениями, распространяется порядок, установленный данным Законом. </w:t>
      </w:r>
    </w:p>
    <w:p w:rsidR="009C074E" w:rsidRPr="00BE5EB6" w:rsidRDefault="009C074E" w:rsidP="009C074E">
      <w:pPr>
        <w:spacing w:after="0" w:line="240" w:lineRule="auto"/>
        <w:ind w:firstLine="720"/>
        <w:jc w:val="both"/>
        <w:rPr>
          <w:rFonts w:ascii="Times New Roman" w:hAnsi="Times New Roman" w:cs="Times New Roman"/>
          <w:bCs/>
          <w:color w:val="000000"/>
          <w:sz w:val="28"/>
          <w:szCs w:val="28"/>
        </w:rPr>
      </w:pPr>
      <w:proofErr w:type="gramStart"/>
      <w:r w:rsidRPr="00BE5EB6">
        <w:rPr>
          <w:rFonts w:ascii="Times New Roman" w:hAnsi="Times New Roman" w:cs="Times New Roman"/>
          <w:bCs/>
          <w:color w:val="000000"/>
          <w:sz w:val="28"/>
          <w:szCs w:val="28"/>
        </w:rPr>
        <w:t>Вышеприведенный анализ позволяет сделать следующий вывод: законодательство и правоприменительная практика Республики Казахстан, касающиеся права на мирное собрание, в значительной степени не соответствует международным стандартам, в том числе обязательствам по Международному пакту о гражданских и политических правах, других международных договоров по правам человека, а также обязательств</w:t>
      </w:r>
      <w:r>
        <w:rPr>
          <w:rFonts w:ascii="Times New Roman" w:hAnsi="Times New Roman" w:cs="Times New Roman"/>
          <w:bCs/>
          <w:color w:val="000000"/>
          <w:sz w:val="28"/>
          <w:szCs w:val="28"/>
        </w:rPr>
        <w:t>ам</w:t>
      </w:r>
      <w:r w:rsidRPr="00BE5EB6">
        <w:rPr>
          <w:rFonts w:ascii="Times New Roman" w:hAnsi="Times New Roman" w:cs="Times New Roman"/>
          <w:bCs/>
          <w:color w:val="000000"/>
          <w:sz w:val="28"/>
          <w:szCs w:val="28"/>
        </w:rPr>
        <w:t xml:space="preserve"> в рамках Организации по безопасности и сотрудничеству в Европе, в частности Руководящих принципов </w:t>
      </w:r>
      <w:r>
        <w:rPr>
          <w:rFonts w:ascii="Times New Roman" w:hAnsi="Times New Roman" w:cs="Times New Roman"/>
          <w:bCs/>
          <w:color w:val="000000"/>
          <w:sz w:val="28"/>
          <w:szCs w:val="28"/>
        </w:rPr>
        <w:t>по свободе</w:t>
      </w:r>
      <w:proofErr w:type="gramEnd"/>
      <w:r>
        <w:rPr>
          <w:rFonts w:ascii="Times New Roman" w:hAnsi="Times New Roman" w:cs="Times New Roman"/>
          <w:bCs/>
          <w:color w:val="000000"/>
          <w:sz w:val="28"/>
          <w:szCs w:val="28"/>
        </w:rPr>
        <w:t xml:space="preserve"> собраний.</w:t>
      </w:r>
      <w:r w:rsidRPr="00BE5EB6">
        <w:rPr>
          <w:rFonts w:ascii="Times New Roman" w:hAnsi="Times New Roman" w:cs="Times New Roman"/>
          <w:bCs/>
          <w:vanish/>
          <w:color w:val="000000"/>
          <w:sz w:val="28"/>
          <w:szCs w:val="28"/>
        </w:rPr>
        <w:t>бязательств в рамках Организации по безопасности и сотрудничеству в Европе, в частности Руководящих принципов ОБСЕ по св</w:t>
      </w:r>
      <w:r w:rsidRPr="00BE5EB6">
        <w:rPr>
          <w:rFonts w:ascii="Times New Roman" w:hAnsi="Times New Roman" w:cs="Times New Roman"/>
          <w:bCs/>
          <w:vanish/>
          <w:color w:val="000000"/>
          <w:sz w:val="28"/>
          <w:szCs w:val="28"/>
        </w:rPr>
        <w:pgNum/>
      </w:r>
      <w:r w:rsidRPr="00BE5EB6">
        <w:rPr>
          <w:rFonts w:ascii="Times New Roman" w:hAnsi="Times New Roman" w:cs="Times New Roman"/>
          <w:bCs/>
          <w:vanish/>
          <w:color w:val="000000"/>
          <w:sz w:val="28"/>
          <w:szCs w:val="28"/>
        </w:rPr>
        <w:pgNum/>
      </w:r>
      <w:r w:rsidRPr="00BE5EB6">
        <w:rPr>
          <w:rFonts w:ascii="Times New Roman" w:hAnsi="Times New Roman" w:cs="Times New Roman"/>
          <w:bCs/>
          <w:vanish/>
          <w:color w:val="000000"/>
          <w:sz w:val="28"/>
          <w:szCs w:val="28"/>
        </w:rPr>
        <w:pgNum/>
      </w:r>
      <w:r w:rsidRPr="00BE5EB6">
        <w:rPr>
          <w:rFonts w:ascii="Times New Roman" w:hAnsi="Times New Roman" w:cs="Times New Roman"/>
          <w:bCs/>
          <w:vanish/>
          <w:color w:val="000000"/>
          <w:sz w:val="28"/>
          <w:szCs w:val="28"/>
        </w:rPr>
        <w:pgNum/>
      </w:r>
      <w:r w:rsidRPr="00BE5EB6">
        <w:rPr>
          <w:rFonts w:ascii="Times New Roman" w:hAnsi="Times New Roman" w:cs="Times New Roman"/>
          <w:bCs/>
          <w:vanish/>
          <w:color w:val="000000"/>
          <w:sz w:val="28"/>
          <w:szCs w:val="28"/>
        </w:rPr>
        <w:pgNum/>
      </w:r>
      <w:r w:rsidRPr="00BE5EB6">
        <w:rPr>
          <w:rFonts w:ascii="Times New Roman" w:hAnsi="Times New Roman" w:cs="Times New Roman"/>
          <w:bCs/>
          <w:vanish/>
          <w:color w:val="000000"/>
          <w:sz w:val="28"/>
          <w:szCs w:val="28"/>
        </w:rPr>
        <w:pgNum/>
      </w:r>
      <w:r w:rsidRPr="00BE5EB6">
        <w:rPr>
          <w:rFonts w:ascii="Times New Roman" w:hAnsi="Times New Roman" w:cs="Times New Roman"/>
          <w:bCs/>
          <w:vanish/>
          <w:color w:val="000000"/>
          <w:sz w:val="28"/>
          <w:szCs w:val="28"/>
        </w:rPr>
        <w:pgNum/>
      </w:r>
    </w:p>
    <w:p w:rsidR="001E6040" w:rsidRDefault="001E6040"/>
    <w:sectPr w:rsidR="001E60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7F" w:rsidRDefault="00F9077F" w:rsidP="009C074E">
      <w:pPr>
        <w:spacing w:after="0" w:line="240" w:lineRule="auto"/>
      </w:pPr>
      <w:r>
        <w:separator/>
      </w:r>
    </w:p>
  </w:endnote>
  <w:endnote w:type="continuationSeparator" w:id="0">
    <w:p w:rsidR="00F9077F" w:rsidRDefault="00F9077F" w:rsidP="009C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7F" w:rsidRDefault="00F9077F" w:rsidP="009C074E">
      <w:pPr>
        <w:spacing w:after="0" w:line="240" w:lineRule="auto"/>
      </w:pPr>
      <w:r>
        <w:separator/>
      </w:r>
    </w:p>
  </w:footnote>
  <w:footnote w:type="continuationSeparator" w:id="0">
    <w:p w:rsidR="00F9077F" w:rsidRDefault="00F9077F" w:rsidP="009C074E">
      <w:pPr>
        <w:spacing w:after="0" w:line="240" w:lineRule="auto"/>
      </w:pPr>
      <w:r>
        <w:continuationSeparator/>
      </w:r>
    </w:p>
  </w:footnote>
  <w:footnote w:id="1">
    <w:p w:rsidR="009C074E" w:rsidRPr="00641781" w:rsidRDefault="009C074E" w:rsidP="009C074E">
      <w:pPr>
        <w:pStyle w:val="ab"/>
        <w:jc w:val="both"/>
        <w:rPr>
          <w:rFonts w:ascii="Times New Roman" w:hAnsi="Times New Roman" w:cs="Times New Roman"/>
          <w:sz w:val="16"/>
          <w:szCs w:val="16"/>
        </w:rPr>
      </w:pPr>
      <w:r w:rsidRPr="00641781">
        <w:rPr>
          <w:rStyle w:val="ad"/>
          <w:rFonts w:ascii="Times New Roman" w:hAnsi="Times New Roman"/>
          <w:sz w:val="16"/>
          <w:szCs w:val="16"/>
        </w:rPr>
        <w:footnoteRef/>
      </w:r>
      <w:r w:rsidRPr="00641781">
        <w:rPr>
          <w:rFonts w:ascii="Times New Roman" w:hAnsi="Times New Roman" w:cs="Times New Roman"/>
          <w:sz w:val="16"/>
          <w:szCs w:val="16"/>
        </w:rPr>
        <w:t xml:space="preserve"> </w:t>
      </w:r>
      <w:r>
        <w:rPr>
          <w:rFonts w:ascii="Times New Roman" w:hAnsi="Times New Roman" w:cs="Times New Roman"/>
          <w:sz w:val="16"/>
          <w:szCs w:val="16"/>
        </w:rPr>
        <w:t xml:space="preserve">Здесь и далее содержание права на свободу мирных собраний и основные принципы его обеспечения приводятся на основе </w:t>
      </w:r>
      <w:r w:rsidRPr="00641781">
        <w:rPr>
          <w:rFonts w:ascii="Times New Roman" w:hAnsi="Times New Roman" w:cs="Times New Roman"/>
          <w:sz w:val="16"/>
          <w:szCs w:val="16"/>
        </w:rPr>
        <w:t xml:space="preserve"> Руководящи</w:t>
      </w:r>
      <w:r>
        <w:rPr>
          <w:rFonts w:ascii="Times New Roman" w:hAnsi="Times New Roman" w:cs="Times New Roman"/>
          <w:sz w:val="16"/>
          <w:szCs w:val="16"/>
        </w:rPr>
        <w:t>х</w:t>
      </w:r>
      <w:r w:rsidRPr="00641781">
        <w:rPr>
          <w:rFonts w:ascii="Times New Roman" w:hAnsi="Times New Roman" w:cs="Times New Roman"/>
          <w:sz w:val="16"/>
          <w:szCs w:val="16"/>
        </w:rPr>
        <w:t xml:space="preserve"> принцип</w:t>
      </w:r>
      <w:r>
        <w:rPr>
          <w:rFonts w:ascii="Times New Roman" w:hAnsi="Times New Roman" w:cs="Times New Roman"/>
          <w:sz w:val="16"/>
          <w:szCs w:val="16"/>
        </w:rPr>
        <w:t>ов</w:t>
      </w:r>
      <w:r w:rsidRPr="00641781">
        <w:rPr>
          <w:rFonts w:ascii="Times New Roman" w:hAnsi="Times New Roman" w:cs="Times New Roman"/>
          <w:sz w:val="16"/>
          <w:szCs w:val="16"/>
        </w:rPr>
        <w:t xml:space="preserve"> по свободе мирных соб</w:t>
      </w:r>
      <w:r>
        <w:rPr>
          <w:rFonts w:ascii="Times New Roman" w:hAnsi="Times New Roman" w:cs="Times New Roman"/>
          <w:sz w:val="16"/>
          <w:szCs w:val="16"/>
        </w:rPr>
        <w:t>раний. Издание 2-е, БДИПЧ ОБСЕ и</w:t>
      </w:r>
      <w:r w:rsidRPr="00641781">
        <w:rPr>
          <w:rFonts w:ascii="Times New Roman" w:hAnsi="Times New Roman" w:cs="Times New Roman"/>
          <w:sz w:val="16"/>
          <w:szCs w:val="16"/>
        </w:rPr>
        <w:t xml:space="preserve"> Венецианская комиссия Совета Европы, 25 октября 2010 г., http://www.osce.org/ru/odihr/83237</w:t>
      </w:r>
    </w:p>
  </w:footnote>
  <w:footnote w:id="2">
    <w:p w:rsidR="009C074E" w:rsidRPr="00D06ED7" w:rsidRDefault="009C074E" w:rsidP="009C074E">
      <w:pPr>
        <w:pStyle w:val="ab"/>
        <w:jc w:val="both"/>
        <w:rPr>
          <w:rFonts w:ascii="Times New Roman" w:hAnsi="Times New Roman" w:cs="Times New Roman"/>
          <w:sz w:val="16"/>
          <w:szCs w:val="16"/>
        </w:rPr>
      </w:pPr>
      <w:r>
        <w:rPr>
          <w:rStyle w:val="ad"/>
        </w:rPr>
        <w:footnoteRef/>
      </w:r>
      <w:r>
        <w:t xml:space="preserve"> </w:t>
      </w:r>
      <w:r w:rsidRPr="00CD0C8D">
        <w:rPr>
          <w:rFonts w:ascii="Times New Roman" w:hAnsi="Times New Roman" w:cs="Times New Roman"/>
          <w:sz w:val="16"/>
          <w:szCs w:val="16"/>
        </w:rPr>
        <w:t>См</w:t>
      </w:r>
      <w:r w:rsidRPr="00D06ED7">
        <w:rPr>
          <w:rFonts w:ascii="Times New Roman" w:hAnsi="Times New Roman" w:cs="Times New Roman"/>
          <w:sz w:val="16"/>
          <w:szCs w:val="16"/>
        </w:rPr>
        <w:t>. Конституция Республики Казахстан, принята на республиканском референдуме 30 августа 1995 года (с изменениями и дополне</w:t>
      </w:r>
      <w:r>
        <w:rPr>
          <w:rFonts w:ascii="Times New Roman" w:hAnsi="Times New Roman" w:cs="Times New Roman"/>
          <w:sz w:val="16"/>
          <w:szCs w:val="16"/>
        </w:rPr>
        <w:t xml:space="preserve">ниями на 02.02.2011), </w:t>
      </w:r>
      <w:r w:rsidRPr="00B36C81">
        <w:rPr>
          <w:rFonts w:ascii="Times New Roman" w:hAnsi="Times New Roman" w:cs="Times New Roman"/>
          <w:sz w:val="16"/>
          <w:szCs w:val="16"/>
        </w:rPr>
        <w:t>статья 32, http://adilet.zan.kz/rus/docs/K950001000_</w:t>
      </w:r>
    </w:p>
  </w:footnote>
  <w:footnote w:id="3">
    <w:p w:rsidR="009C074E" w:rsidRDefault="009C074E" w:rsidP="009C074E">
      <w:pPr>
        <w:pStyle w:val="ab"/>
        <w:jc w:val="both"/>
      </w:pPr>
      <w:r w:rsidRPr="00D06ED7">
        <w:rPr>
          <w:rStyle w:val="ad"/>
          <w:rFonts w:ascii="Times New Roman" w:hAnsi="Times New Roman"/>
          <w:sz w:val="16"/>
          <w:szCs w:val="16"/>
        </w:rPr>
        <w:footnoteRef/>
      </w:r>
      <w:r w:rsidRPr="00D06ED7">
        <w:rPr>
          <w:rFonts w:ascii="Times New Roman" w:hAnsi="Times New Roman" w:cs="Times New Roman"/>
          <w:sz w:val="16"/>
          <w:szCs w:val="16"/>
        </w:rPr>
        <w:t xml:space="preserve"> См. Конституция Республики Казахстан, принята на республиканском референдуме 30 августа 1995 года (с изменениями и дополнениями на 02.02.2011), статья 39</w:t>
      </w:r>
      <w:r>
        <w:rPr>
          <w:rFonts w:ascii="Times New Roman" w:hAnsi="Times New Roman" w:cs="Times New Roman"/>
          <w:sz w:val="16"/>
          <w:szCs w:val="16"/>
        </w:rPr>
        <w:t xml:space="preserve">, </w:t>
      </w:r>
      <w:r w:rsidRPr="00B36C81">
        <w:rPr>
          <w:rFonts w:ascii="Times New Roman" w:hAnsi="Times New Roman" w:cs="Times New Roman"/>
          <w:sz w:val="16"/>
          <w:szCs w:val="16"/>
        </w:rPr>
        <w:t>http://adilet.zan.kz/rus/docs/K950001000_</w:t>
      </w:r>
    </w:p>
  </w:footnote>
  <w:footnote w:id="4">
    <w:p w:rsidR="009C074E" w:rsidRDefault="009C074E" w:rsidP="00E115A4">
      <w:pPr>
        <w:spacing w:after="0" w:line="240" w:lineRule="auto"/>
        <w:jc w:val="both"/>
      </w:pPr>
      <w:r w:rsidRPr="00195DB9">
        <w:rPr>
          <w:rStyle w:val="ad"/>
          <w:rFonts w:ascii="Times New Roman" w:hAnsi="Times New Roman"/>
          <w:sz w:val="16"/>
          <w:szCs w:val="16"/>
        </w:rPr>
        <w:footnoteRef/>
      </w:r>
      <w:r w:rsidRPr="00195DB9">
        <w:rPr>
          <w:rFonts w:ascii="Times New Roman" w:hAnsi="Times New Roman" w:cs="Times New Roman"/>
          <w:sz w:val="16"/>
          <w:szCs w:val="16"/>
        </w:rPr>
        <w:t xml:space="preserve"> Постановление Верховного Совета Республики Казахстан Республики Казахстан от 4 июля 1992 года</w:t>
      </w:r>
      <w:r>
        <w:rPr>
          <w:rFonts w:ascii="Times New Roman" w:hAnsi="Times New Roman" w:cs="Times New Roman"/>
          <w:sz w:val="16"/>
          <w:szCs w:val="16"/>
        </w:rPr>
        <w:t xml:space="preserve"> «</w:t>
      </w:r>
      <w:r w:rsidRPr="00195DB9">
        <w:rPr>
          <w:rFonts w:ascii="Times New Roman" w:hAnsi="Times New Roman" w:cs="Times New Roman"/>
          <w:sz w:val="16"/>
          <w:szCs w:val="16"/>
        </w:rPr>
        <w:t>Об обеспечении исполнения законодательства, регламентирующего порядок организации и проведения собраний, митингов, уличных шествий и демонстраций</w:t>
      </w:r>
      <w:r>
        <w:rPr>
          <w:rFonts w:ascii="Times New Roman" w:hAnsi="Times New Roman" w:cs="Times New Roman"/>
          <w:sz w:val="16"/>
          <w:szCs w:val="16"/>
        </w:rPr>
        <w:t>»</w:t>
      </w:r>
    </w:p>
  </w:footnote>
  <w:footnote w:id="5">
    <w:p w:rsidR="009C074E" w:rsidRPr="00F93291" w:rsidRDefault="009C074E" w:rsidP="00E115A4">
      <w:pPr>
        <w:pStyle w:val="ab"/>
        <w:jc w:val="both"/>
        <w:rPr>
          <w:rFonts w:ascii="Times New Roman" w:hAnsi="Times New Roman" w:cs="Times New Roman"/>
          <w:sz w:val="16"/>
          <w:szCs w:val="16"/>
        </w:rPr>
      </w:pPr>
      <w:r w:rsidRPr="00F93291">
        <w:rPr>
          <w:rStyle w:val="ad"/>
          <w:rFonts w:ascii="Times New Roman" w:hAnsi="Times New Roman"/>
          <w:sz w:val="16"/>
          <w:szCs w:val="16"/>
        </w:rPr>
        <w:footnoteRef/>
      </w:r>
      <w:r w:rsidRPr="00F93291">
        <w:rPr>
          <w:rFonts w:ascii="Times New Roman" w:hAnsi="Times New Roman" w:cs="Times New Roman"/>
          <w:sz w:val="16"/>
          <w:szCs w:val="16"/>
        </w:rPr>
        <w:t xml:space="preserve"> </w:t>
      </w:r>
      <w:r>
        <w:rPr>
          <w:rFonts w:ascii="Times New Roman" w:hAnsi="Times New Roman" w:cs="Times New Roman"/>
          <w:sz w:val="16"/>
          <w:szCs w:val="16"/>
        </w:rPr>
        <w:t xml:space="preserve">См. </w:t>
      </w:r>
      <w:r w:rsidRPr="00F93291">
        <w:rPr>
          <w:rFonts w:ascii="Times New Roman" w:hAnsi="Times New Roman" w:cs="Times New Roman"/>
          <w:color w:val="000000"/>
          <w:sz w:val="16"/>
          <w:szCs w:val="16"/>
        </w:rPr>
        <w:t>Закон Р</w:t>
      </w:r>
      <w:r>
        <w:rPr>
          <w:rFonts w:ascii="Times New Roman" w:hAnsi="Times New Roman" w:cs="Times New Roman"/>
          <w:color w:val="000000"/>
          <w:sz w:val="16"/>
          <w:szCs w:val="16"/>
        </w:rPr>
        <w:t xml:space="preserve">еспублики Казахстан №2126 </w:t>
      </w:r>
      <w:r w:rsidRPr="00F93291">
        <w:rPr>
          <w:rFonts w:ascii="Times New Roman" w:hAnsi="Times New Roman" w:cs="Times New Roman"/>
          <w:bCs/>
          <w:color w:val="000000"/>
          <w:sz w:val="16"/>
          <w:szCs w:val="16"/>
        </w:rPr>
        <w:t>от 17</w:t>
      </w:r>
      <w:r>
        <w:rPr>
          <w:rFonts w:ascii="Times New Roman" w:hAnsi="Times New Roman" w:cs="Times New Roman"/>
          <w:bCs/>
          <w:color w:val="000000"/>
          <w:sz w:val="16"/>
          <w:szCs w:val="16"/>
        </w:rPr>
        <w:t xml:space="preserve"> марта</w:t>
      </w:r>
      <w:r w:rsidRPr="00F93291">
        <w:rPr>
          <w:rFonts w:ascii="Times New Roman" w:hAnsi="Times New Roman" w:cs="Times New Roman"/>
          <w:bCs/>
          <w:color w:val="000000"/>
          <w:sz w:val="16"/>
          <w:szCs w:val="16"/>
        </w:rPr>
        <w:t>.1995 года «О порядке организации и проведения мирных собраний, митингов, шествий, пикетов и демонстраций в Республике Казахстан»</w:t>
      </w:r>
      <w:r>
        <w:rPr>
          <w:rFonts w:ascii="Times New Roman" w:hAnsi="Times New Roman" w:cs="Times New Roman"/>
          <w:bCs/>
          <w:color w:val="000000"/>
          <w:sz w:val="16"/>
          <w:szCs w:val="16"/>
        </w:rPr>
        <w:t xml:space="preserve"> (с изменениями и дополнениями на</w:t>
      </w:r>
      <w:r w:rsidRPr="00F93291">
        <w:rPr>
          <w:rFonts w:ascii="Times New Roman" w:hAnsi="Times New Roman" w:cs="Times New Roman"/>
          <w:bCs/>
          <w:color w:val="000000"/>
          <w:sz w:val="16"/>
          <w:szCs w:val="16"/>
        </w:rPr>
        <w:t xml:space="preserve"> 20.12.04 г.</w:t>
      </w:r>
      <w:r>
        <w:rPr>
          <w:rFonts w:ascii="Times New Roman" w:hAnsi="Times New Roman" w:cs="Times New Roman"/>
          <w:bCs/>
          <w:color w:val="000000"/>
          <w:sz w:val="16"/>
          <w:szCs w:val="16"/>
        </w:rPr>
        <w:t xml:space="preserve">), </w:t>
      </w:r>
      <w:r w:rsidRPr="002D00DE">
        <w:rPr>
          <w:rFonts w:ascii="Times New Roman" w:hAnsi="Times New Roman" w:cs="Times New Roman"/>
          <w:sz w:val="16"/>
          <w:szCs w:val="16"/>
        </w:rPr>
        <w:t>http://adilet.zan.kz/rus/docs/U950002126_#z11</w:t>
      </w:r>
    </w:p>
  </w:footnote>
  <w:footnote w:id="6">
    <w:p w:rsidR="009C074E" w:rsidRDefault="009C074E" w:rsidP="00E115A4">
      <w:pPr>
        <w:pStyle w:val="ab"/>
        <w:jc w:val="both"/>
      </w:pPr>
      <w:r>
        <w:rPr>
          <w:rStyle w:val="ad"/>
        </w:rPr>
        <w:footnoteRef/>
      </w:r>
      <w:r>
        <w:t xml:space="preserve"> </w:t>
      </w:r>
      <w:r w:rsidRPr="00FA5E0F">
        <w:rPr>
          <w:rFonts w:ascii="Times New Roman" w:hAnsi="Times New Roman" w:cs="Times New Roman"/>
          <w:sz w:val="16"/>
          <w:szCs w:val="16"/>
        </w:rPr>
        <w:t>См. Закон Республики Казахстан №2707</w:t>
      </w:r>
      <w:r w:rsidRPr="00FA5E0F">
        <w:rPr>
          <w:rFonts w:ascii="Times New Roman" w:hAnsi="Times New Roman" w:cs="Times New Roman"/>
          <w:bCs/>
          <w:sz w:val="16"/>
          <w:szCs w:val="16"/>
        </w:rPr>
        <w:t xml:space="preserve"> </w:t>
      </w:r>
      <w:r w:rsidRPr="00FA5E0F">
        <w:rPr>
          <w:rFonts w:ascii="Times New Roman" w:hAnsi="Times New Roman" w:cs="Times New Roman"/>
          <w:sz w:val="16"/>
          <w:szCs w:val="16"/>
        </w:rPr>
        <w:t>от 21 декабря 1995 года «</w:t>
      </w:r>
      <w:r w:rsidRPr="00FA5E0F">
        <w:rPr>
          <w:rFonts w:ascii="Times New Roman" w:hAnsi="Times New Roman" w:cs="Times New Roman"/>
          <w:bCs/>
          <w:sz w:val="16"/>
          <w:szCs w:val="16"/>
        </w:rPr>
        <w:t>Об органах внутренних дел Республики Казахстан</w:t>
      </w:r>
      <w:r w:rsidRPr="00FA5E0F">
        <w:rPr>
          <w:rFonts w:ascii="Times New Roman" w:hAnsi="Times New Roman" w:cs="Times New Roman"/>
          <w:sz w:val="16"/>
          <w:szCs w:val="16"/>
        </w:rPr>
        <w:t>»</w:t>
      </w:r>
      <w:r>
        <w:rPr>
          <w:rFonts w:ascii="Times New Roman" w:hAnsi="Times New Roman" w:cs="Times New Roman"/>
          <w:sz w:val="16"/>
          <w:szCs w:val="16"/>
        </w:rPr>
        <w:t xml:space="preserve"> (с изменениями и дополнениями на 03.07.2013 г.), </w:t>
      </w:r>
      <w:r w:rsidRPr="00B36C81">
        <w:rPr>
          <w:rFonts w:ascii="Times New Roman" w:hAnsi="Times New Roman" w:cs="Times New Roman"/>
          <w:sz w:val="16"/>
          <w:szCs w:val="16"/>
        </w:rPr>
        <w:t>http://adilet.zan.kz/rus/docs/U950002707_</w:t>
      </w:r>
    </w:p>
  </w:footnote>
  <w:footnote w:id="7">
    <w:p w:rsidR="009C074E" w:rsidRDefault="009C074E" w:rsidP="00E115A4">
      <w:pPr>
        <w:spacing w:after="0" w:line="240" w:lineRule="auto"/>
        <w:jc w:val="both"/>
      </w:pPr>
      <w:r w:rsidRPr="00B36C81">
        <w:rPr>
          <w:rStyle w:val="ad"/>
          <w:rFonts w:ascii="Times New Roman" w:hAnsi="Times New Roman"/>
          <w:sz w:val="16"/>
          <w:szCs w:val="16"/>
        </w:rPr>
        <w:footnoteRef/>
      </w:r>
      <w:r w:rsidRPr="00B36C81">
        <w:rPr>
          <w:rFonts w:ascii="Times New Roman" w:hAnsi="Times New Roman" w:cs="Times New Roman"/>
          <w:sz w:val="16"/>
          <w:szCs w:val="16"/>
        </w:rPr>
        <w:t xml:space="preserve"> </w:t>
      </w:r>
      <w:r>
        <w:rPr>
          <w:rFonts w:ascii="Times New Roman" w:hAnsi="Times New Roman" w:cs="Times New Roman"/>
          <w:sz w:val="16"/>
          <w:szCs w:val="16"/>
        </w:rPr>
        <w:t xml:space="preserve">См. </w:t>
      </w:r>
      <w:r w:rsidRPr="00B36C81">
        <w:rPr>
          <w:rFonts w:ascii="Times New Roman" w:hAnsi="Times New Roman" w:cs="Times New Roman"/>
          <w:sz w:val="16"/>
          <w:szCs w:val="16"/>
        </w:rPr>
        <w:t xml:space="preserve">Приказ Министра внутренних дел Республики Казахстан </w:t>
      </w:r>
      <w:r>
        <w:rPr>
          <w:rFonts w:ascii="Times New Roman" w:hAnsi="Times New Roman" w:cs="Times New Roman"/>
          <w:sz w:val="16"/>
          <w:szCs w:val="16"/>
        </w:rPr>
        <w:t>№</w:t>
      </w:r>
      <w:r w:rsidRPr="00B36C81">
        <w:rPr>
          <w:rFonts w:ascii="Times New Roman" w:hAnsi="Times New Roman" w:cs="Times New Roman"/>
          <w:sz w:val="16"/>
          <w:szCs w:val="16"/>
        </w:rPr>
        <w:t>665</w:t>
      </w:r>
      <w:r>
        <w:rPr>
          <w:rFonts w:ascii="Times New Roman" w:hAnsi="Times New Roman" w:cs="Times New Roman"/>
          <w:sz w:val="16"/>
          <w:szCs w:val="16"/>
        </w:rPr>
        <w:t xml:space="preserve"> </w:t>
      </w:r>
      <w:r w:rsidRPr="00B36C81">
        <w:rPr>
          <w:rFonts w:ascii="Times New Roman" w:hAnsi="Times New Roman" w:cs="Times New Roman"/>
          <w:sz w:val="16"/>
          <w:szCs w:val="16"/>
        </w:rPr>
        <w:t>от 6 декабря 2000 года</w:t>
      </w:r>
      <w:r>
        <w:rPr>
          <w:rFonts w:ascii="Times New Roman" w:hAnsi="Times New Roman" w:cs="Times New Roman"/>
          <w:sz w:val="16"/>
          <w:szCs w:val="16"/>
        </w:rPr>
        <w:t xml:space="preserve"> «</w:t>
      </w:r>
      <w:r w:rsidRPr="00B36C81">
        <w:rPr>
          <w:rFonts w:ascii="Times New Roman" w:hAnsi="Times New Roman" w:cs="Times New Roman"/>
          <w:sz w:val="16"/>
          <w:szCs w:val="16"/>
        </w:rPr>
        <w:t>Об утверждении Правил об организации работы подразделений органов внутренних дел по обеспечению охраны общественного порядка и безопасности граждан при проведении мероприятий общественными объединениями на улицах и в других общественных местах»,</w:t>
      </w:r>
      <w:r>
        <w:rPr>
          <w:rFonts w:ascii="Times New Roman" w:hAnsi="Times New Roman" w:cs="Times New Roman"/>
          <w:sz w:val="16"/>
          <w:szCs w:val="16"/>
        </w:rPr>
        <w:t xml:space="preserve"> </w:t>
      </w:r>
      <w:r w:rsidRPr="00B36C81">
        <w:rPr>
          <w:rFonts w:ascii="Times New Roman" w:hAnsi="Times New Roman" w:cs="Times New Roman"/>
          <w:sz w:val="16"/>
          <w:szCs w:val="16"/>
        </w:rPr>
        <w:t xml:space="preserve"> http://adilet.zan.kz/rus/docs/V000001368_</w:t>
      </w:r>
    </w:p>
  </w:footnote>
  <w:footnote w:id="8">
    <w:p w:rsidR="009C074E" w:rsidRPr="00B72E86" w:rsidRDefault="009C074E" w:rsidP="00E115A4">
      <w:pPr>
        <w:spacing w:after="0" w:line="240" w:lineRule="auto"/>
        <w:jc w:val="both"/>
        <w:rPr>
          <w:rFonts w:ascii="Times New Roman" w:hAnsi="Times New Roman" w:cs="Times New Roman"/>
          <w:sz w:val="16"/>
          <w:szCs w:val="16"/>
        </w:rPr>
      </w:pPr>
      <w:r w:rsidRPr="00B72E86">
        <w:rPr>
          <w:rStyle w:val="ad"/>
          <w:rFonts w:ascii="Times New Roman" w:hAnsi="Times New Roman"/>
          <w:sz w:val="16"/>
          <w:szCs w:val="16"/>
        </w:rPr>
        <w:footnoteRef/>
      </w:r>
      <w:r w:rsidRPr="00B72E86">
        <w:rPr>
          <w:rFonts w:ascii="Times New Roman" w:hAnsi="Times New Roman" w:cs="Times New Roman"/>
          <w:sz w:val="16"/>
          <w:szCs w:val="16"/>
        </w:rPr>
        <w:t xml:space="preserve"> Приказ Министра внутренних дел Республики Казахстан №475 от 5 июля 2002 года «Об утверждении Инструкции об организации патрульно-постовой службы органов внутрен</w:t>
      </w:r>
      <w:bookmarkStart w:id="2" w:name="_GoBack"/>
      <w:bookmarkEnd w:id="2"/>
      <w:r w:rsidRPr="00B72E86">
        <w:rPr>
          <w:rFonts w:ascii="Times New Roman" w:hAnsi="Times New Roman" w:cs="Times New Roman"/>
          <w:sz w:val="16"/>
          <w:szCs w:val="16"/>
        </w:rPr>
        <w:t>них дел Республики Казахстан по обеспечению охраны общественного порядка и безопасности» (с изменениями и дополнениями на 23 августа 2006 г.), http://adilet.zan.kz/rus/docs/V020001938_</w:t>
      </w:r>
    </w:p>
  </w:footnote>
  <w:footnote w:id="9">
    <w:p w:rsidR="009C074E" w:rsidRPr="00310106" w:rsidRDefault="009C074E" w:rsidP="00E115A4">
      <w:pPr>
        <w:spacing w:after="0" w:line="240" w:lineRule="auto"/>
        <w:jc w:val="both"/>
        <w:rPr>
          <w:rFonts w:ascii="Times New Roman" w:hAnsi="Times New Roman" w:cs="Times New Roman"/>
          <w:sz w:val="16"/>
          <w:szCs w:val="16"/>
        </w:rPr>
      </w:pPr>
      <w:r w:rsidRPr="00310106">
        <w:rPr>
          <w:rStyle w:val="ad"/>
          <w:rFonts w:ascii="Times New Roman" w:hAnsi="Times New Roman"/>
          <w:sz w:val="16"/>
          <w:szCs w:val="16"/>
        </w:rPr>
        <w:footnoteRef/>
      </w:r>
      <w:r w:rsidRPr="00310106">
        <w:rPr>
          <w:rFonts w:ascii="Times New Roman" w:hAnsi="Times New Roman" w:cs="Times New Roman"/>
          <w:sz w:val="16"/>
          <w:szCs w:val="16"/>
        </w:rPr>
        <w:t xml:space="preserve"> См.: </w:t>
      </w:r>
      <w:r w:rsidRPr="00310106">
        <w:rPr>
          <w:rFonts w:ascii="Times New Roman" w:hAnsi="Times New Roman" w:cs="Times New Roman"/>
          <w:bCs/>
          <w:color w:val="000000"/>
          <w:sz w:val="16"/>
          <w:szCs w:val="16"/>
        </w:rPr>
        <w:t xml:space="preserve">Решение XVII сессии </w:t>
      </w:r>
      <w:proofErr w:type="spellStart"/>
      <w:r w:rsidRPr="00310106">
        <w:rPr>
          <w:rFonts w:ascii="Times New Roman" w:hAnsi="Times New Roman" w:cs="Times New Roman"/>
          <w:bCs/>
          <w:color w:val="000000"/>
          <w:sz w:val="16"/>
          <w:szCs w:val="16"/>
        </w:rPr>
        <w:t>Маслихата</w:t>
      </w:r>
      <w:proofErr w:type="spellEnd"/>
      <w:r w:rsidRPr="00310106">
        <w:rPr>
          <w:rFonts w:ascii="Times New Roman" w:hAnsi="Times New Roman" w:cs="Times New Roman"/>
          <w:bCs/>
          <w:color w:val="000000"/>
          <w:sz w:val="16"/>
          <w:szCs w:val="16"/>
        </w:rPr>
        <w:t xml:space="preserve"> города Алматы от 29.07.2005 г. «Некоторые вопросы рационального использования объектов городской инфраструктуры»</w:t>
      </w:r>
    </w:p>
    <w:p w:rsidR="009C074E" w:rsidRPr="00B72E86"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2E86">
        <w:rPr>
          <w:rFonts w:ascii="Times New Roman" w:hAnsi="Times New Roman" w:cs="Times New Roman"/>
          <w:sz w:val="16"/>
          <w:szCs w:val="16"/>
        </w:rPr>
        <w:t xml:space="preserve">Решение </w:t>
      </w:r>
      <w:proofErr w:type="spellStart"/>
      <w:r w:rsidRPr="00B72E86">
        <w:rPr>
          <w:rFonts w:ascii="Times New Roman" w:hAnsi="Times New Roman" w:cs="Times New Roman"/>
          <w:sz w:val="16"/>
          <w:szCs w:val="16"/>
        </w:rPr>
        <w:t>Хромтауского</w:t>
      </w:r>
      <w:proofErr w:type="spellEnd"/>
      <w:r w:rsidRPr="00B72E86">
        <w:rPr>
          <w:rFonts w:ascii="Times New Roman" w:hAnsi="Times New Roman" w:cs="Times New Roman"/>
          <w:sz w:val="16"/>
          <w:szCs w:val="16"/>
        </w:rPr>
        <w:t xml:space="preserve"> районного </w:t>
      </w:r>
      <w:proofErr w:type="spellStart"/>
      <w:r w:rsidRPr="00B72E86">
        <w:rPr>
          <w:rFonts w:ascii="Times New Roman" w:hAnsi="Times New Roman" w:cs="Times New Roman"/>
          <w:sz w:val="16"/>
          <w:szCs w:val="16"/>
        </w:rPr>
        <w:t>маслихата</w:t>
      </w:r>
      <w:proofErr w:type="spellEnd"/>
      <w:r w:rsidRPr="00B72E86">
        <w:rPr>
          <w:rFonts w:ascii="Times New Roman" w:hAnsi="Times New Roman" w:cs="Times New Roman"/>
          <w:sz w:val="16"/>
          <w:szCs w:val="16"/>
        </w:rPr>
        <w:t xml:space="preserve"> Актюбинской области №116</w:t>
      </w:r>
      <w:r>
        <w:rPr>
          <w:rFonts w:ascii="Times New Roman" w:hAnsi="Times New Roman" w:cs="Times New Roman"/>
          <w:sz w:val="16"/>
          <w:szCs w:val="16"/>
        </w:rPr>
        <w:t xml:space="preserve"> </w:t>
      </w:r>
      <w:r w:rsidRPr="00B72E86">
        <w:rPr>
          <w:rFonts w:ascii="Times New Roman" w:hAnsi="Times New Roman" w:cs="Times New Roman"/>
          <w:sz w:val="16"/>
          <w:szCs w:val="16"/>
        </w:rPr>
        <w:t xml:space="preserve">от 10 июля 2013 года </w:t>
      </w:r>
    </w:p>
    <w:p w:rsidR="009C074E" w:rsidRPr="00B72E86"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2E86">
        <w:rPr>
          <w:rFonts w:ascii="Times New Roman" w:hAnsi="Times New Roman" w:cs="Times New Roman"/>
          <w:sz w:val="16"/>
          <w:szCs w:val="16"/>
        </w:rPr>
        <w:t xml:space="preserve">Решение </w:t>
      </w:r>
      <w:proofErr w:type="spellStart"/>
      <w:r w:rsidRPr="00B72E86">
        <w:rPr>
          <w:rFonts w:ascii="Times New Roman" w:hAnsi="Times New Roman" w:cs="Times New Roman"/>
          <w:sz w:val="16"/>
          <w:szCs w:val="16"/>
        </w:rPr>
        <w:t>маслихата</w:t>
      </w:r>
      <w:proofErr w:type="spellEnd"/>
      <w:r w:rsidRPr="00B72E86">
        <w:rPr>
          <w:rFonts w:ascii="Times New Roman" w:hAnsi="Times New Roman" w:cs="Times New Roman"/>
          <w:sz w:val="16"/>
          <w:szCs w:val="16"/>
        </w:rPr>
        <w:t xml:space="preserve"> города </w:t>
      </w:r>
      <w:proofErr w:type="spellStart"/>
      <w:r w:rsidRPr="00B72E86">
        <w:rPr>
          <w:rFonts w:ascii="Times New Roman" w:hAnsi="Times New Roman" w:cs="Times New Roman"/>
          <w:sz w:val="16"/>
          <w:szCs w:val="16"/>
        </w:rPr>
        <w:t>Актобе</w:t>
      </w:r>
      <w:proofErr w:type="spellEnd"/>
      <w:r w:rsidRPr="00B72E86">
        <w:rPr>
          <w:rFonts w:ascii="Times New Roman" w:hAnsi="Times New Roman" w:cs="Times New Roman"/>
          <w:sz w:val="16"/>
          <w:szCs w:val="16"/>
        </w:rPr>
        <w:t xml:space="preserve"> Актюбинской области </w:t>
      </w:r>
      <w:r>
        <w:rPr>
          <w:rFonts w:ascii="Times New Roman" w:hAnsi="Times New Roman" w:cs="Times New Roman"/>
          <w:sz w:val="16"/>
          <w:szCs w:val="16"/>
        </w:rPr>
        <w:t>№</w:t>
      </w:r>
      <w:r w:rsidRPr="00B72E86">
        <w:rPr>
          <w:rFonts w:ascii="Times New Roman" w:hAnsi="Times New Roman" w:cs="Times New Roman"/>
          <w:sz w:val="16"/>
          <w:szCs w:val="16"/>
        </w:rPr>
        <w:t>90</w:t>
      </w:r>
      <w:r>
        <w:rPr>
          <w:rFonts w:ascii="Times New Roman" w:hAnsi="Times New Roman" w:cs="Times New Roman"/>
          <w:sz w:val="16"/>
          <w:szCs w:val="16"/>
        </w:rPr>
        <w:t xml:space="preserve"> </w:t>
      </w:r>
      <w:r w:rsidRPr="00B72E86">
        <w:rPr>
          <w:rFonts w:ascii="Times New Roman" w:hAnsi="Times New Roman" w:cs="Times New Roman"/>
          <w:sz w:val="16"/>
          <w:szCs w:val="16"/>
        </w:rPr>
        <w:t>от 22 ноября 2012 года</w:t>
      </w:r>
      <w:r>
        <w:rPr>
          <w:rFonts w:ascii="Times New Roman" w:hAnsi="Times New Roman" w:cs="Times New Roman"/>
          <w:sz w:val="16"/>
          <w:szCs w:val="16"/>
        </w:rPr>
        <w:t xml:space="preserve"> </w:t>
      </w:r>
    </w:p>
    <w:p w:rsidR="009C074E"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2E86">
        <w:rPr>
          <w:rFonts w:ascii="Times New Roman" w:hAnsi="Times New Roman" w:cs="Times New Roman"/>
          <w:sz w:val="16"/>
          <w:szCs w:val="16"/>
        </w:rPr>
        <w:t xml:space="preserve">Решение </w:t>
      </w:r>
      <w:proofErr w:type="spellStart"/>
      <w:r w:rsidRPr="00B72E86">
        <w:rPr>
          <w:rFonts w:ascii="Times New Roman" w:hAnsi="Times New Roman" w:cs="Times New Roman"/>
          <w:sz w:val="16"/>
          <w:szCs w:val="16"/>
        </w:rPr>
        <w:t>Каракиянского</w:t>
      </w:r>
      <w:proofErr w:type="spellEnd"/>
      <w:r w:rsidRPr="00B72E86">
        <w:rPr>
          <w:rFonts w:ascii="Times New Roman" w:hAnsi="Times New Roman" w:cs="Times New Roman"/>
          <w:sz w:val="16"/>
          <w:szCs w:val="16"/>
        </w:rPr>
        <w:t xml:space="preserve"> районного </w:t>
      </w:r>
      <w:proofErr w:type="spellStart"/>
      <w:r w:rsidRPr="00B72E86">
        <w:rPr>
          <w:rFonts w:ascii="Times New Roman" w:hAnsi="Times New Roman" w:cs="Times New Roman"/>
          <w:sz w:val="16"/>
          <w:szCs w:val="16"/>
        </w:rPr>
        <w:t>маслихата</w:t>
      </w:r>
      <w:proofErr w:type="spellEnd"/>
      <w:r w:rsidRPr="00B72E86">
        <w:rPr>
          <w:rFonts w:ascii="Times New Roman" w:hAnsi="Times New Roman" w:cs="Times New Roman"/>
          <w:sz w:val="16"/>
          <w:szCs w:val="16"/>
        </w:rPr>
        <w:t xml:space="preserve"> </w:t>
      </w:r>
      <w:proofErr w:type="spellStart"/>
      <w:r w:rsidRPr="00B72E86">
        <w:rPr>
          <w:rFonts w:ascii="Times New Roman" w:hAnsi="Times New Roman" w:cs="Times New Roman"/>
          <w:sz w:val="16"/>
          <w:szCs w:val="16"/>
        </w:rPr>
        <w:t>Мангистауской</w:t>
      </w:r>
      <w:proofErr w:type="spellEnd"/>
      <w:r w:rsidRPr="00B72E86">
        <w:rPr>
          <w:rFonts w:ascii="Times New Roman" w:hAnsi="Times New Roman" w:cs="Times New Roman"/>
          <w:sz w:val="16"/>
          <w:szCs w:val="16"/>
        </w:rPr>
        <w:t xml:space="preserve"> области </w:t>
      </w:r>
      <w:r>
        <w:rPr>
          <w:rFonts w:ascii="Times New Roman" w:hAnsi="Times New Roman" w:cs="Times New Roman"/>
          <w:sz w:val="16"/>
          <w:szCs w:val="16"/>
        </w:rPr>
        <w:t>№</w:t>
      </w:r>
      <w:r w:rsidRPr="00B72E86">
        <w:rPr>
          <w:rFonts w:ascii="Times New Roman" w:hAnsi="Times New Roman" w:cs="Times New Roman"/>
          <w:sz w:val="16"/>
          <w:szCs w:val="16"/>
        </w:rPr>
        <w:t>2/20</w:t>
      </w:r>
      <w:r>
        <w:rPr>
          <w:rFonts w:ascii="Times New Roman" w:hAnsi="Times New Roman" w:cs="Times New Roman"/>
          <w:sz w:val="16"/>
          <w:szCs w:val="16"/>
        </w:rPr>
        <w:t xml:space="preserve"> </w:t>
      </w:r>
      <w:r w:rsidRPr="00B72E86">
        <w:rPr>
          <w:rFonts w:ascii="Times New Roman" w:hAnsi="Times New Roman" w:cs="Times New Roman"/>
          <w:sz w:val="16"/>
          <w:szCs w:val="16"/>
        </w:rPr>
        <w:t>от 13 апреля 2012 года</w:t>
      </w:r>
      <w:r>
        <w:rPr>
          <w:rFonts w:ascii="Times New Roman" w:hAnsi="Times New Roman" w:cs="Times New Roman"/>
          <w:sz w:val="16"/>
          <w:szCs w:val="16"/>
        </w:rPr>
        <w:t xml:space="preserve"> </w:t>
      </w:r>
    </w:p>
    <w:p w:rsidR="009C074E" w:rsidRPr="00B72E86"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2E86">
        <w:rPr>
          <w:rFonts w:ascii="Times New Roman" w:hAnsi="Times New Roman" w:cs="Times New Roman"/>
          <w:sz w:val="16"/>
          <w:szCs w:val="16"/>
        </w:rPr>
        <w:t xml:space="preserve">Решение </w:t>
      </w:r>
      <w:proofErr w:type="spellStart"/>
      <w:r w:rsidRPr="00B72E86">
        <w:rPr>
          <w:rFonts w:ascii="Times New Roman" w:hAnsi="Times New Roman" w:cs="Times New Roman"/>
          <w:sz w:val="16"/>
          <w:szCs w:val="16"/>
        </w:rPr>
        <w:t>Тупкараганского</w:t>
      </w:r>
      <w:proofErr w:type="spellEnd"/>
      <w:r w:rsidRPr="00B72E86">
        <w:rPr>
          <w:rFonts w:ascii="Times New Roman" w:hAnsi="Times New Roman" w:cs="Times New Roman"/>
          <w:sz w:val="16"/>
          <w:szCs w:val="16"/>
        </w:rPr>
        <w:t xml:space="preserve"> районного </w:t>
      </w:r>
      <w:proofErr w:type="spellStart"/>
      <w:r w:rsidRPr="00B72E86">
        <w:rPr>
          <w:rFonts w:ascii="Times New Roman" w:hAnsi="Times New Roman" w:cs="Times New Roman"/>
          <w:sz w:val="16"/>
          <w:szCs w:val="16"/>
        </w:rPr>
        <w:t>маслихата</w:t>
      </w:r>
      <w:proofErr w:type="spellEnd"/>
      <w:r w:rsidRPr="00B72E86">
        <w:rPr>
          <w:rFonts w:ascii="Times New Roman" w:hAnsi="Times New Roman" w:cs="Times New Roman"/>
          <w:sz w:val="16"/>
          <w:szCs w:val="16"/>
        </w:rPr>
        <w:t xml:space="preserve"> </w:t>
      </w:r>
      <w:proofErr w:type="spellStart"/>
      <w:r w:rsidRPr="00B72E86">
        <w:rPr>
          <w:rFonts w:ascii="Times New Roman" w:hAnsi="Times New Roman" w:cs="Times New Roman"/>
          <w:sz w:val="16"/>
          <w:szCs w:val="16"/>
        </w:rPr>
        <w:t>Мангистауской</w:t>
      </w:r>
      <w:proofErr w:type="spellEnd"/>
      <w:r w:rsidRPr="00B72E86">
        <w:rPr>
          <w:rFonts w:ascii="Times New Roman" w:hAnsi="Times New Roman" w:cs="Times New Roman"/>
          <w:sz w:val="16"/>
          <w:szCs w:val="16"/>
        </w:rPr>
        <w:t xml:space="preserve"> области </w:t>
      </w:r>
      <w:r>
        <w:rPr>
          <w:rFonts w:ascii="Times New Roman" w:hAnsi="Times New Roman" w:cs="Times New Roman"/>
          <w:sz w:val="16"/>
          <w:szCs w:val="16"/>
        </w:rPr>
        <w:t>№</w:t>
      </w:r>
      <w:r w:rsidRPr="00B72E86">
        <w:rPr>
          <w:rFonts w:ascii="Times New Roman" w:hAnsi="Times New Roman" w:cs="Times New Roman"/>
          <w:sz w:val="16"/>
          <w:szCs w:val="16"/>
        </w:rPr>
        <w:t>7/45</w:t>
      </w:r>
      <w:r>
        <w:rPr>
          <w:rFonts w:ascii="Times New Roman" w:hAnsi="Times New Roman" w:cs="Times New Roman"/>
          <w:sz w:val="16"/>
          <w:szCs w:val="16"/>
        </w:rPr>
        <w:t xml:space="preserve"> </w:t>
      </w:r>
      <w:r w:rsidRPr="00B72E86">
        <w:rPr>
          <w:rFonts w:ascii="Times New Roman" w:hAnsi="Times New Roman" w:cs="Times New Roman"/>
          <w:sz w:val="16"/>
          <w:szCs w:val="16"/>
        </w:rPr>
        <w:t>от 12 сентября 2012 года</w:t>
      </w:r>
      <w:r>
        <w:rPr>
          <w:rFonts w:ascii="Times New Roman" w:hAnsi="Times New Roman" w:cs="Times New Roman"/>
          <w:sz w:val="16"/>
          <w:szCs w:val="16"/>
        </w:rPr>
        <w:t xml:space="preserve"> </w:t>
      </w:r>
    </w:p>
    <w:p w:rsidR="009C074E" w:rsidRPr="00B72E86"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2E86">
        <w:rPr>
          <w:rFonts w:ascii="Times New Roman" w:hAnsi="Times New Roman" w:cs="Times New Roman"/>
          <w:sz w:val="16"/>
          <w:szCs w:val="16"/>
        </w:rPr>
        <w:t xml:space="preserve">Решение </w:t>
      </w:r>
      <w:proofErr w:type="spellStart"/>
      <w:r w:rsidRPr="00B72E86">
        <w:rPr>
          <w:rFonts w:ascii="Times New Roman" w:hAnsi="Times New Roman" w:cs="Times New Roman"/>
          <w:sz w:val="16"/>
          <w:szCs w:val="16"/>
        </w:rPr>
        <w:t>Аккольского</w:t>
      </w:r>
      <w:proofErr w:type="spellEnd"/>
      <w:r w:rsidRPr="00B72E86">
        <w:rPr>
          <w:rFonts w:ascii="Times New Roman" w:hAnsi="Times New Roman" w:cs="Times New Roman"/>
          <w:sz w:val="16"/>
          <w:szCs w:val="16"/>
        </w:rPr>
        <w:t xml:space="preserve"> районного </w:t>
      </w:r>
      <w:proofErr w:type="spellStart"/>
      <w:r w:rsidRPr="00B72E86">
        <w:rPr>
          <w:rFonts w:ascii="Times New Roman" w:hAnsi="Times New Roman" w:cs="Times New Roman"/>
          <w:sz w:val="16"/>
          <w:szCs w:val="16"/>
        </w:rPr>
        <w:t>маслихата</w:t>
      </w:r>
      <w:proofErr w:type="spellEnd"/>
      <w:r w:rsidRPr="00B72E86">
        <w:rPr>
          <w:rFonts w:ascii="Times New Roman" w:hAnsi="Times New Roman" w:cs="Times New Roman"/>
          <w:sz w:val="16"/>
          <w:szCs w:val="16"/>
        </w:rPr>
        <w:t xml:space="preserve"> </w:t>
      </w:r>
      <w:proofErr w:type="spellStart"/>
      <w:r w:rsidRPr="00B72E86">
        <w:rPr>
          <w:rFonts w:ascii="Times New Roman" w:hAnsi="Times New Roman" w:cs="Times New Roman"/>
          <w:sz w:val="16"/>
          <w:szCs w:val="16"/>
        </w:rPr>
        <w:t>Акмолинской</w:t>
      </w:r>
      <w:proofErr w:type="spellEnd"/>
      <w:r w:rsidRPr="00B72E86">
        <w:rPr>
          <w:rFonts w:ascii="Times New Roman" w:hAnsi="Times New Roman" w:cs="Times New Roman"/>
          <w:sz w:val="16"/>
          <w:szCs w:val="16"/>
        </w:rPr>
        <w:t xml:space="preserve"> области</w:t>
      </w:r>
      <w:proofErr w:type="gramStart"/>
      <w:r w:rsidRPr="00B72E86">
        <w:rPr>
          <w:rFonts w:ascii="Times New Roman" w:hAnsi="Times New Roman" w:cs="Times New Roman"/>
          <w:sz w:val="16"/>
          <w:szCs w:val="16"/>
        </w:rPr>
        <w:t xml:space="preserve"> </w:t>
      </w:r>
      <w:r>
        <w:rPr>
          <w:rFonts w:ascii="Times New Roman" w:hAnsi="Times New Roman" w:cs="Times New Roman"/>
          <w:sz w:val="16"/>
          <w:szCs w:val="16"/>
        </w:rPr>
        <w:t>№</w:t>
      </w:r>
      <w:r w:rsidRPr="00B72E86">
        <w:rPr>
          <w:rFonts w:ascii="Times New Roman" w:hAnsi="Times New Roman" w:cs="Times New Roman"/>
          <w:sz w:val="16"/>
          <w:szCs w:val="16"/>
        </w:rPr>
        <w:t>С</w:t>
      </w:r>
      <w:proofErr w:type="gramEnd"/>
      <w:r w:rsidRPr="00B72E86">
        <w:rPr>
          <w:rFonts w:ascii="Times New Roman" w:hAnsi="Times New Roman" w:cs="Times New Roman"/>
          <w:sz w:val="16"/>
          <w:szCs w:val="16"/>
        </w:rPr>
        <w:t xml:space="preserve"> 45-8</w:t>
      </w:r>
      <w:r>
        <w:rPr>
          <w:rFonts w:ascii="Times New Roman" w:hAnsi="Times New Roman" w:cs="Times New Roman"/>
          <w:sz w:val="16"/>
          <w:szCs w:val="16"/>
        </w:rPr>
        <w:t xml:space="preserve"> </w:t>
      </w:r>
      <w:r w:rsidRPr="00B72E86">
        <w:rPr>
          <w:rFonts w:ascii="Times New Roman" w:hAnsi="Times New Roman" w:cs="Times New Roman"/>
          <w:sz w:val="16"/>
          <w:szCs w:val="16"/>
        </w:rPr>
        <w:t>от 12 декабря 2011 года</w:t>
      </w:r>
      <w:r>
        <w:rPr>
          <w:rFonts w:ascii="Times New Roman" w:hAnsi="Times New Roman" w:cs="Times New Roman"/>
          <w:sz w:val="16"/>
          <w:szCs w:val="16"/>
        </w:rPr>
        <w:t xml:space="preserve"> </w:t>
      </w:r>
    </w:p>
    <w:p w:rsidR="009C074E" w:rsidRPr="00B72E86"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2E86">
        <w:rPr>
          <w:rFonts w:ascii="Times New Roman" w:hAnsi="Times New Roman" w:cs="Times New Roman"/>
          <w:sz w:val="16"/>
          <w:szCs w:val="16"/>
        </w:rPr>
        <w:t xml:space="preserve">Решение </w:t>
      </w:r>
      <w:proofErr w:type="spellStart"/>
      <w:r w:rsidRPr="00B72E86">
        <w:rPr>
          <w:rFonts w:ascii="Times New Roman" w:hAnsi="Times New Roman" w:cs="Times New Roman"/>
          <w:sz w:val="16"/>
          <w:szCs w:val="16"/>
        </w:rPr>
        <w:t>маслихата</w:t>
      </w:r>
      <w:proofErr w:type="spellEnd"/>
      <w:r w:rsidRPr="00B72E86">
        <w:rPr>
          <w:rFonts w:ascii="Times New Roman" w:hAnsi="Times New Roman" w:cs="Times New Roman"/>
          <w:sz w:val="16"/>
          <w:szCs w:val="16"/>
        </w:rPr>
        <w:t xml:space="preserve"> </w:t>
      </w:r>
      <w:proofErr w:type="spellStart"/>
      <w:r w:rsidRPr="00B72E86">
        <w:rPr>
          <w:rFonts w:ascii="Times New Roman" w:hAnsi="Times New Roman" w:cs="Times New Roman"/>
          <w:sz w:val="16"/>
          <w:szCs w:val="16"/>
        </w:rPr>
        <w:t>Качирского</w:t>
      </w:r>
      <w:proofErr w:type="spellEnd"/>
      <w:r w:rsidRPr="00B72E86">
        <w:rPr>
          <w:rFonts w:ascii="Times New Roman" w:hAnsi="Times New Roman" w:cs="Times New Roman"/>
          <w:sz w:val="16"/>
          <w:szCs w:val="16"/>
        </w:rPr>
        <w:t xml:space="preserve"> района Павлодарской об</w:t>
      </w:r>
      <w:r>
        <w:rPr>
          <w:rFonts w:ascii="Times New Roman" w:hAnsi="Times New Roman" w:cs="Times New Roman"/>
          <w:sz w:val="16"/>
          <w:szCs w:val="16"/>
        </w:rPr>
        <w:t>ласти от 24 февраля 2011 года №</w:t>
      </w:r>
      <w:r w:rsidRPr="00B72E86">
        <w:rPr>
          <w:rFonts w:ascii="Times New Roman" w:hAnsi="Times New Roman" w:cs="Times New Roman"/>
          <w:sz w:val="16"/>
          <w:szCs w:val="16"/>
        </w:rPr>
        <w:t>1/29</w:t>
      </w:r>
      <w:r>
        <w:rPr>
          <w:rFonts w:ascii="Times New Roman" w:hAnsi="Times New Roman" w:cs="Times New Roman"/>
          <w:sz w:val="16"/>
          <w:szCs w:val="16"/>
        </w:rPr>
        <w:t xml:space="preserve"> </w:t>
      </w:r>
    </w:p>
    <w:p w:rsidR="009C074E"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72E86">
        <w:rPr>
          <w:rFonts w:ascii="Times New Roman" w:hAnsi="Times New Roman" w:cs="Times New Roman"/>
          <w:sz w:val="16"/>
          <w:szCs w:val="16"/>
        </w:rPr>
        <w:t xml:space="preserve">Решение LI сессии III созыва Карагандинского городского </w:t>
      </w:r>
      <w:proofErr w:type="spellStart"/>
      <w:r w:rsidRPr="00B72E86">
        <w:rPr>
          <w:rFonts w:ascii="Times New Roman" w:hAnsi="Times New Roman" w:cs="Times New Roman"/>
          <w:sz w:val="16"/>
          <w:szCs w:val="16"/>
        </w:rPr>
        <w:t>маслихата</w:t>
      </w:r>
      <w:proofErr w:type="spellEnd"/>
      <w:r w:rsidRPr="00B72E86">
        <w:rPr>
          <w:rFonts w:ascii="Times New Roman" w:hAnsi="Times New Roman" w:cs="Times New Roman"/>
          <w:sz w:val="16"/>
          <w:szCs w:val="16"/>
        </w:rPr>
        <w:t xml:space="preserve"> </w:t>
      </w:r>
      <w:r>
        <w:rPr>
          <w:rFonts w:ascii="Times New Roman" w:hAnsi="Times New Roman" w:cs="Times New Roman"/>
          <w:sz w:val="16"/>
          <w:szCs w:val="16"/>
        </w:rPr>
        <w:t>№</w:t>
      </w:r>
      <w:r w:rsidRPr="00B72E86">
        <w:rPr>
          <w:rFonts w:ascii="Times New Roman" w:hAnsi="Times New Roman" w:cs="Times New Roman"/>
          <w:sz w:val="16"/>
          <w:szCs w:val="16"/>
        </w:rPr>
        <w:t>3</w:t>
      </w:r>
      <w:r>
        <w:rPr>
          <w:rFonts w:ascii="Times New Roman" w:hAnsi="Times New Roman" w:cs="Times New Roman"/>
          <w:sz w:val="16"/>
          <w:szCs w:val="16"/>
        </w:rPr>
        <w:t xml:space="preserve"> </w:t>
      </w:r>
      <w:r w:rsidRPr="00B72E86">
        <w:rPr>
          <w:rFonts w:ascii="Times New Roman" w:hAnsi="Times New Roman" w:cs="Times New Roman"/>
          <w:sz w:val="16"/>
          <w:szCs w:val="16"/>
        </w:rPr>
        <w:t>от 13 июля 2007 года</w:t>
      </w:r>
    </w:p>
    <w:p w:rsidR="009C074E" w:rsidRPr="004335F3" w:rsidRDefault="009C074E" w:rsidP="00E115A4">
      <w:pPr>
        <w:spacing w:after="0" w:line="240" w:lineRule="auto"/>
        <w:jc w:val="both"/>
        <w:rPr>
          <w:rFonts w:ascii="Times New Roman" w:hAnsi="Times New Roman" w:cs="Times New Roman"/>
          <w:sz w:val="16"/>
          <w:szCs w:val="16"/>
        </w:rPr>
      </w:pPr>
      <w: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Балхашского</w:t>
      </w:r>
      <w:proofErr w:type="spellEnd"/>
      <w:r w:rsidRPr="004335F3">
        <w:rPr>
          <w:rFonts w:ascii="Times New Roman" w:hAnsi="Times New Roman" w:cs="Times New Roman"/>
          <w:sz w:val="16"/>
          <w:szCs w:val="16"/>
        </w:rPr>
        <w:t xml:space="preserve"> городского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Карагандинской области №45/437 от 16 июля 2007 года </w:t>
      </w:r>
    </w:p>
    <w:p w:rsidR="009C074E" w:rsidRPr="004335F3" w:rsidRDefault="009C074E" w:rsidP="00E115A4">
      <w:pPr>
        <w:spacing w:after="0" w:line="240" w:lineRule="auto"/>
        <w:jc w:val="both"/>
        <w:rPr>
          <w:rFonts w:ascii="Times New Roman" w:hAnsi="Times New Roman" w:cs="Times New Roman"/>
          <w:sz w:val="16"/>
          <w:szCs w:val="16"/>
        </w:rPr>
      </w:pPr>
      <w:r w:rsidRPr="004335F3">
        <w:rPr>
          <w:rFonts w:ascii="Times New Roman" w:hAnsi="Times New Roman" w:cs="Times New Roman"/>
          <w:sz w:val="16"/>
          <w:szCs w:val="16"/>
        </w:rPr>
        <w:t xml:space="preserve">- Решение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города Экибастуза Павлодарской области №159/15 от 17 марта 2009 года </w:t>
      </w:r>
    </w:p>
    <w:p w:rsidR="009C074E" w:rsidRPr="004335F3" w:rsidRDefault="009C074E" w:rsidP="00E115A4">
      <w:pPr>
        <w:spacing w:after="0" w:line="240" w:lineRule="auto"/>
        <w:jc w:val="both"/>
        <w:rPr>
          <w:rFonts w:ascii="Times New Roman" w:hAnsi="Times New Roman" w:cs="Times New Roman"/>
          <w:sz w:val="16"/>
          <w:szCs w:val="16"/>
        </w:rPr>
      </w:pPr>
      <w:r w:rsidRPr="004335F3">
        <w:rPr>
          <w:rFonts w:ascii="Times New Roman" w:hAnsi="Times New Roman" w:cs="Times New Roman"/>
          <w:sz w:val="16"/>
          <w:szCs w:val="16"/>
        </w:rPr>
        <w:t xml:space="preserve">- Решение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города Астаны №161/30-II от 2 мая 2002 года </w:t>
      </w:r>
    </w:p>
    <w:p w:rsidR="009C074E" w:rsidRPr="004335F3" w:rsidRDefault="009C074E" w:rsidP="00E115A4">
      <w:pPr>
        <w:spacing w:after="0" w:line="240" w:lineRule="auto"/>
        <w:jc w:val="both"/>
        <w:rPr>
          <w:rFonts w:ascii="Times New Roman" w:hAnsi="Times New Roman" w:cs="Times New Roman"/>
          <w:sz w:val="16"/>
          <w:szCs w:val="16"/>
        </w:rPr>
      </w:pPr>
      <w:r w:rsidRPr="004335F3">
        <w:rPr>
          <w:rFonts w:ascii="Times New Roman" w:hAnsi="Times New Roman" w:cs="Times New Roman"/>
          <w:sz w:val="16"/>
          <w:szCs w:val="16"/>
        </w:rPr>
        <w:t xml:space="preserve">- Решение </w:t>
      </w:r>
      <w:proofErr w:type="spellStart"/>
      <w:r w:rsidRPr="004335F3">
        <w:rPr>
          <w:rFonts w:ascii="Times New Roman" w:hAnsi="Times New Roman" w:cs="Times New Roman"/>
          <w:sz w:val="16"/>
          <w:szCs w:val="16"/>
        </w:rPr>
        <w:t>Степногорского</w:t>
      </w:r>
      <w:proofErr w:type="spellEnd"/>
      <w:r w:rsidRPr="004335F3">
        <w:rPr>
          <w:rFonts w:ascii="Times New Roman" w:hAnsi="Times New Roman" w:cs="Times New Roman"/>
          <w:sz w:val="16"/>
          <w:szCs w:val="16"/>
        </w:rPr>
        <w:t xml:space="preserve"> городского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Акмолинской</w:t>
      </w:r>
      <w:proofErr w:type="spellEnd"/>
      <w:r w:rsidRPr="004335F3">
        <w:rPr>
          <w:rFonts w:ascii="Times New Roman" w:hAnsi="Times New Roman" w:cs="Times New Roman"/>
          <w:sz w:val="16"/>
          <w:szCs w:val="16"/>
        </w:rPr>
        <w:t xml:space="preserve"> области №5С-8/5 от 8 августа 2012 года </w:t>
      </w:r>
    </w:p>
    <w:p w:rsidR="009C074E"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Егиндыкольского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Акмолинской</w:t>
      </w:r>
      <w:proofErr w:type="spellEnd"/>
      <w:r w:rsidRPr="004335F3">
        <w:rPr>
          <w:rFonts w:ascii="Times New Roman" w:hAnsi="Times New Roman" w:cs="Times New Roman"/>
          <w:sz w:val="16"/>
          <w:szCs w:val="16"/>
        </w:rPr>
        <w:t xml:space="preserve"> области №4С 31-4</w:t>
      </w:r>
      <w:r>
        <w:rPr>
          <w:rFonts w:ascii="Times New Roman" w:hAnsi="Times New Roman" w:cs="Times New Roman"/>
          <w:sz w:val="16"/>
          <w:szCs w:val="16"/>
        </w:rPr>
        <w:t xml:space="preserve"> </w:t>
      </w:r>
      <w:r w:rsidRPr="004335F3">
        <w:rPr>
          <w:rFonts w:ascii="Times New Roman" w:hAnsi="Times New Roman" w:cs="Times New Roman"/>
          <w:sz w:val="16"/>
          <w:szCs w:val="16"/>
        </w:rPr>
        <w:t>от 2 марта 2011 года</w:t>
      </w:r>
      <w:r>
        <w:rPr>
          <w:rFonts w:ascii="Times New Roman" w:hAnsi="Times New Roman" w:cs="Times New Roman"/>
          <w:sz w:val="16"/>
          <w:szCs w:val="16"/>
        </w:rPr>
        <w:t xml:space="preserve"> </w:t>
      </w:r>
    </w:p>
    <w:p w:rsidR="009C074E"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bCs/>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Мугалжарского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Актюбинской области </w:t>
      </w:r>
      <w:r>
        <w:rPr>
          <w:rFonts w:ascii="Times New Roman" w:hAnsi="Times New Roman" w:cs="Times New Roman"/>
          <w:sz w:val="16"/>
          <w:szCs w:val="16"/>
        </w:rPr>
        <w:t>№</w:t>
      </w:r>
      <w:r w:rsidRPr="004335F3">
        <w:rPr>
          <w:rFonts w:ascii="Times New Roman" w:hAnsi="Times New Roman" w:cs="Times New Roman"/>
          <w:sz w:val="16"/>
          <w:szCs w:val="16"/>
        </w:rPr>
        <w:t>56</w:t>
      </w:r>
      <w:r>
        <w:rPr>
          <w:rFonts w:ascii="Times New Roman" w:hAnsi="Times New Roman" w:cs="Times New Roman"/>
          <w:sz w:val="16"/>
          <w:szCs w:val="16"/>
        </w:rPr>
        <w:t xml:space="preserve">  </w:t>
      </w:r>
      <w:r w:rsidRPr="004335F3">
        <w:rPr>
          <w:rFonts w:ascii="Times New Roman" w:hAnsi="Times New Roman" w:cs="Times New Roman"/>
          <w:sz w:val="16"/>
          <w:szCs w:val="16"/>
        </w:rPr>
        <w:t>от 21 декабря 2012 года</w:t>
      </w:r>
      <w:r>
        <w:rPr>
          <w:rFonts w:ascii="Times New Roman" w:hAnsi="Times New Roman" w:cs="Times New Roman"/>
          <w:sz w:val="16"/>
          <w:szCs w:val="16"/>
        </w:rPr>
        <w:t xml:space="preserve"> </w:t>
      </w:r>
    </w:p>
    <w:p w:rsidR="009C074E"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Бейнеуского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r>
        <w:rPr>
          <w:rFonts w:ascii="Times New Roman" w:hAnsi="Times New Roman" w:cs="Times New Roman"/>
          <w:sz w:val="16"/>
          <w:szCs w:val="16"/>
        </w:rPr>
        <w:t>№</w:t>
      </w:r>
      <w:r w:rsidRPr="004335F3">
        <w:rPr>
          <w:rFonts w:ascii="Times New Roman" w:hAnsi="Times New Roman" w:cs="Times New Roman"/>
          <w:sz w:val="16"/>
          <w:szCs w:val="16"/>
        </w:rPr>
        <w:t>5/30</w:t>
      </w:r>
      <w:r>
        <w:rPr>
          <w:rFonts w:ascii="Times New Roman" w:hAnsi="Times New Roman" w:cs="Times New Roman"/>
          <w:sz w:val="16"/>
          <w:szCs w:val="16"/>
        </w:rPr>
        <w:t xml:space="preserve"> </w:t>
      </w:r>
      <w:r w:rsidRPr="004335F3">
        <w:rPr>
          <w:rFonts w:ascii="Times New Roman" w:hAnsi="Times New Roman" w:cs="Times New Roman"/>
          <w:sz w:val="16"/>
          <w:szCs w:val="16"/>
        </w:rPr>
        <w:t>от 11 июня 2012 года</w:t>
      </w:r>
      <w:r>
        <w:rPr>
          <w:rFonts w:ascii="Times New Roman" w:hAnsi="Times New Roman" w:cs="Times New Roman"/>
          <w:sz w:val="16"/>
          <w:szCs w:val="16"/>
        </w:rPr>
        <w:t xml:space="preserve"> </w:t>
      </w:r>
    </w:p>
    <w:p w:rsidR="009C074E"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bCs/>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Кокшетауского</w:t>
      </w:r>
      <w:proofErr w:type="spellEnd"/>
      <w:r w:rsidRPr="004335F3">
        <w:rPr>
          <w:rFonts w:ascii="Times New Roman" w:hAnsi="Times New Roman" w:cs="Times New Roman"/>
          <w:sz w:val="16"/>
          <w:szCs w:val="16"/>
        </w:rPr>
        <w:t xml:space="preserve"> городского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Акмолинской</w:t>
      </w:r>
      <w:proofErr w:type="spellEnd"/>
      <w:r w:rsidRPr="004335F3">
        <w:rPr>
          <w:rFonts w:ascii="Times New Roman" w:hAnsi="Times New Roman" w:cs="Times New Roman"/>
          <w:sz w:val="16"/>
          <w:szCs w:val="16"/>
        </w:rPr>
        <w:t xml:space="preserve"> области № С-20/5</w:t>
      </w:r>
      <w:r>
        <w:rPr>
          <w:rFonts w:ascii="Times New Roman" w:hAnsi="Times New Roman" w:cs="Times New Roman"/>
          <w:sz w:val="16"/>
          <w:szCs w:val="16"/>
        </w:rPr>
        <w:t xml:space="preserve"> </w:t>
      </w:r>
      <w:r w:rsidRPr="004335F3">
        <w:rPr>
          <w:rFonts w:ascii="Times New Roman" w:hAnsi="Times New Roman" w:cs="Times New Roman"/>
          <w:sz w:val="16"/>
          <w:szCs w:val="16"/>
        </w:rPr>
        <w:t>от 12 февраля 2009 года</w:t>
      </w:r>
      <w:r>
        <w:rPr>
          <w:rFonts w:ascii="Times New Roman" w:hAnsi="Times New Roman" w:cs="Times New Roman"/>
          <w:sz w:val="16"/>
          <w:szCs w:val="16"/>
        </w:rPr>
        <w:t xml:space="preserve"> </w:t>
      </w:r>
    </w:p>
    <w:p w:rsidR="009C074E" w:rsidRPr="004335F3"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bCs/>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Каргалинского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Актюбинской области №114</w:t>
      </w: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от 30 апреля 2013 </w:t>
      </w:r>
    </w:p>
    <w:p w:rsidR="009C074E" w:rsidRPr="004335F3"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Есильского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Акмолинской</w:t>
      </w:r>
      <w:proofErr w:type="spellEnd"/>
      <w:r>
        <w:rPr>
          <w:rFonts w:ascii="Times New Roman" w:hAnsi="Times New Roman" w:cs="Times New Roman"/>
          <w:sz w:val="16"/>
          <w:szCs w:val="16"/>
        </w:rPr>
        <w:t xml:space="preserve"> области №</w:t>
      </w:r>
      <w:r w:rsidRPr="004335F3">
        <w:rPr>
          <w:rFonts w:ascii="Times New Roman" w:hAnsi="Times New Roman" w:cs="Times New Roman"/>
          <w:sz w:val="16"/>
          <w:szCs w:val="16"/>
        </w:rPr>
        <w:t>35/3</w:t>
      </w:r>
      <w:r>
        <w:rPr>
          <w:rFonts w:ascii="Times New Roman" w:hAnsi="Times New Roman" w:cs="Times New Roman"/>
          <w:sz w:val="16"/>
          <w:szCs w:val="16"/>
        </w:rPr>
        <w:t xml:space="preserve">  от 1 марта 2011 года </w:t>
      </w:r>
    </w:p>
    <w:p w:rsidR="009C074E" w:rsidRPr="004335F3" w:rsidRDefault="009C074E" w:rsidP="00E115A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Атырауского</w:t>
      </w:r>
      <w:proofErr w:type="spellEnd"/>
      <w:r w:rsidRPr="004335F3">
        <w:rPr>
          <w:rFonts w:ascii="Times New Roman" w:hAnsi="Times New Roman" w:cs="Times New Roman"/>
          <w:sz w:val="16"/>
          <w:szCs w:val="16"/>
        </w:rPr>
        <w:t xml:space="preserve"> городского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Атырауской</w:t>
      </w:r>
      <w:proofErr w:type="spellEnd"/>
      <w:r w:rsidRPr="004335F3">
        <w:rPr>
          <w:rFonts w:ascii="Times New Roman" w:hAnsi="Times New Roman" w:cs="Times New Roman"/>
          <w:sz w:val="16"/>
          <w:szCs w:val="16"/>
        </w:rPr>
        <w:t xml:space="preserve"> области </w:t>
      </w:r>
      <w:r>
        <w:rPr>
          <w:rFonts w:ascii="Times New Roman" w:hAnsi="Times New Roman" w:cs="Times New Roman"/>
          <w:sz w:val="16"/>
          <w:szCs w:val="16"/>
        </w:rPr>
        <w:t>№</w:t>
      </w:r>
      <w:r w:rsidRPr="004335F3">
        <w:rPr>
          <w:rFonts w:ascii="Times New Roman" w:hAnsi="Times New Roman" w:cs="Times New Roman"/>
          <w:sz w:val="16"/>
          <w:szCs w:val="16"/>
        </w:rPr>
        <w:t>125</w:t>
      </w: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от 21 июня 2013 </w:t>
      </w:r>
    </w:p>
    <w:p w:rsidR="009C074E"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Мунайлинского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 3/30</w:t>
      </w:r>
      <w:r>
        <w:rPr>
          <w:rFonts w:ascii="Times New Roman" w:hAnsi="Times New Roman" w:cs="Times New Roman"/>
          <w:sz w:val="16"/>
          <w:szCs w:val="16"/>
        </w:rPr>
        <w:t xml:space="preserve"> </w:t>
      </w:r>
      <w:r w:rsidRPr="004335F3">
        <w:rPr>
          <w:rFonts w:ascii="Times New Roman" w:hAnsi="Times New Roman" w:cs="Times New Roman"/>
          <w:sz w:val="16"/>
          <w:szCs w:val="16"/>
        </w:rPr>
        <w:t>от 16 апреля 2012 года</w:t>
      </w:r>
      <w:r>
        <w:rPr>
          <w:rFonts w:ascii="Times New Roman" w:hAnsi="Times New Roman" w:cs="Times New Roman"/>
          <w:sz w:val="16"/>
          <w:szCs w:val="16"/>
        </w:rPr>
        <w:t xml:space="preserve"> </w:t>
      </w:r>
    </w:p>
    <w:p w:rsidR="009C074E" w:rsidRPr="004335F3"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Мангистауского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Мангистауской</w:t>
      </w:r>
      <w:proofErr w:type="spellEnd"/>
      <w:r w:rsidRPr="004335F3">
        <w:rPr>
          <w:rFonts w:ascii="Times New Roman" w:hAnsi="Times New Roman" w:cs="Times New Roman"/>
          <w:sz w:val="16"/>
          <w:szCs w:val="16"/>
        </w:rPr>
        <w:t xml:space="preserve"> области </w:t>
      </w:r>
      <w:r>
        <w:rPr>
          <w:rFonts w:ascii="Times New Roman" w:hAnsi="Times New Roman" w:cs="Times New Roman"/>
          <w:sz w:val="16"/>
          <w:szCs w:val="16"/>
        </w:rPr>
        <w:t>№</w:t>
      </w:r>
      <w:r w:rsidRPr="004335F3">
        <w:rPr>
          <w:rFonts w:ascii="Times New Roman" w:hAnsi="Times New Roman" w:cs="Times New Roman"/>
          <w:sz w:val="16"/>
          <w:szCs w:val="16"/>
        </w:rPr>
        <w:t>4/29</w:t>
      </w: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от 10 июля 2012 </w:t>
      </w:r>
    </w:p>
    <w:p w:rsidR="009C074E" w:rsidRPr="004335F3"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Федоровского района </w:t>
      </w:r>
      <w:proofErr w:type="spellStart"/>
      <w:r w:rsidRPr="004335F3">
        <w:rPr>
          <w:rFonts w:ascii="Times New Roman" w:hAnsi="Times New Roman" w:cs="Times New Roman"/>
          <w:sz w:val="16"/>
          <w:szCs w:val="16"/>
        </w:rPr>
        <w:t>Костанайской</w:t>
      </w:r>
      <w:proofErr w:type="spellEnd"/>
      <w:r w:rsidRPr="004335F3">
        <w:rPr>
          <w:rFonts w:ascii="Times New Roman" w:hAnsi="Times New Roman" w:cs="Times New Roman"/>
          <w:sz w:val="16"/>
          <w:szCs w:val="16"/>
        </w:rPr>
        <w:t xml:space="preserve"> области № 234</w:t>
      </w:r>
      <w:r>
        <w:rPr>
          <w:rFonts w:ascii="Times New Roman" w:hAnsi="Times New Roman" w:cs="Times New Roman"/>
          <w:sz w:val="16"/>
          <w:szCs w:val="16"/>
        </w:rPr>
        <w:t xml:space="preserve"> </w:t>
      </w:r>
      <w:r w:rsidRPr="004335F3">
        <w:rPr>
          <w:rFonts w:ascii="Times New Roman" w:hAnsi="Times New Roman" w:cs="Times New Roman"/>
          <w:sz w:val="16"/>
          <w:szCs w:val="16"/>
        </w:rPr>
        <w:t>от 23 ноября 2009 года</w:t>
      </w:r>
      <w:r>
        <w:rPr>
          <w:rFonts w:ascii="Times New Roman" w:hAnsi="Times New Roman" w:cs="Times New Roman"/>
          <w:sz w:val="16"/>
          <w:szCs w:val="16"/>
        </w:rPr>
        <w:t xml:space="preserve"> </w:t>
      </w:r>
    </w:p>
    <w:p w:rsidR="009C074E" w:rsidRPr="004335F3"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33 сессии </w:t>
      </w:r>
      <w:proofErr w:type="spellStart"/>
      <w:r w:rsidRPr="004335F3">
        <w:rPr>
          <w:rFonts w:ascii="Times New Roman" w:hAnsi="Times New Roman" w:cs="Times New Roman"/>
          <w:sz w:val="16"/>
          <w:szCs w:val="16"/>
        </w:rPr>
        <w:t>Абайского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Карагандинской области </w:t>
      </w:r>
      <w:r>
        <w:rPr>
          <w:rFonts w:ascii="Times New Roman" w:hAnsi="Times New Roman" w:cs="Times New Roman"/>
          <w:sz w:val="16"/>
          <w:szCs w:val="16"/>
        </w:rPr>
        <w:t>№</w:t>
      </w:r>
      <w:r w:rsidRPr="004335F3">
        <w:rPr>
          <w:rFonts w:ascii="Times New Roman" w:hAnsi="Times New Roman" w:cs="Times New Roman"/>
          <w:sz w:val="16"/>
          <w:szCs w:val="16"/>
        </w:rPr>
        <w:t>33/395</w:t>
      </w:r>
      <w:r>
        <w:rPr>
          <w:rFonts w:ascii="Times New Roman" w:hAnsi="Times New Roman" w:cs="Times New Roman"/>
          <w:sz w:val="16"/>
          <w:szCs w:val="16"/>
        </w:rPr>
        <w:t xml:space="preserve"> </w:t>
      </w:r>
      <w:r w:rsidRPr="004335F3">
        <w:rPr>
          <w:rFonts w:ascii="Times New Roman" w:hAnsi="Times New Roman" w:cs="Times New Roman"/>
          <w:sz w:val="16"/>
          <w:szCs w:val="16"/>
        </w:rPr>
        <w:t>от 1 марта 2011 года</w:t>
      </w:r>
      <w:r>
        <w:rPr>
          <w:rFonts w:ascii="Times New Roman" w:hAnsi="Times New Roman" w:cs="Times New Roman"/>
          <w:sz w:val="16"/>
          <w:szCs w:val="16"/>
        </w:rPr>
        <w:t xml:space="preserve"> </w:t>
      </w:r>
    </w:p>
    <w:p w:rsidR="009C074E" w:rsidRPr="004335F3"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Буландынского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Акмолинской</w:t>
      </w:r>
      <w:proofErr w:type="spellEnd"/>
      <w:r w:rsidRPr="004335F3">
        <w:rPr>
          <w:rFonts w:ascii="Times New Roman" w:hAnsi="Times New Roman" w:cs="Times New Roman"/>
          <w:sz w:val="16"/>
          <w:szCs w:val="16"/>
        </w:rPr>
        <w:t xml:space="preserve"> об</w:t>
      </w:r>
      <w:r>
        <w:rPr>
          <w:rFonts w:ascii="Times New Roman" w:hAnsi="Times New Roman" w:cs="Times New Roman"/>
          <w:sz w:val="16"/>
          <w:szCs w:val="16"/>
        </w:rPr>
        <w:t>ласти №</w:t>
      </w:r>
      <w:r w:rsidRPr="004335F3">
        <w:rPr>
          <w:rFonts w:ascii="Times New Roman" w:hAnsi="Times New Roman" w:cs="Times New Roman"/>
          <w:sz w:val="16"/>
          <w:szCs w:val="16"/>
        </w:rPr>
        <w:t>4С-23/6</w:t>
      </w:r>
      <w:r>
        <w:rPr>
          <w:rFonts w:ascii="Times New Roman" w:hAnsi="Times New Roman" w:cs="Times New Roman"/>
          <w:sz w:val="16"/>
          <w:szCs w:val="16"/>
        </w:rPr>
        <w:t xml:space="preserve"> от 12 декабря 2009 </w:t>
      </w:r>
    </w:p>
    <w:p w:rsidR="009C074E" w:rsidRPr="004335F3"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Жаркаинского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Акмолинской</w:t>
      </w:r>
      <w:proofErr w:type="spellEnd"/>
      <w:r w:rsidRPr="004335F3">
        <w:rPr>
          <w:rFonts w:ascii="Times New Roman" w:hAnsi="Times New Roman" w:cs="Times New Roman"/>
          <w:sz w:val="16"/>
          <w:szCs w:val="16"/>
        </w:rPr>
        <w:t xml:space="preserve"> о</w:t>
      </w:r>
      <w:r>
        <w:rPr>
          <w:rFonts w:ascii="Times New Roman" w:hAnsi="Times New Roman" w:cs="Times New Roman"/>
          <w:sz w:val="16"/>
          <w:szCs w:val="16"/>
        </w:rPr>
        <w:t>бласти №</w:t>
      </w:r>
      <w:r w:rsidRPr="004335F3">
        <w:rPr>
          <w:rFonts w:ascii="Times New Roman" w:hAnsi="Times New Roman" w:cs="Times New Roman"/>
          <w:sz w:val="16"/>
          <w:szCs w:val="16"/>
        </w:rPr>
        <w:t>5С-15/2</w:t>
      </w:r>
      <w:r>
        <w:rPr>
          <w:rFonts w:ascii="Times New Roman" w:hAnsi="Times New Roman" w:cs="Times New Roman"/>
          <w:sz w:val="16"/>
          <w:szCs w:val="16"/>
        </w:rPr>
        <w:t xml:space="preserve"> от 15 января 2013 года </w:t>
      </w:r>
    </w:p>
    <w:p w:rsidR="009C074E" w:rsidRPr="004335F3" w:rsidRDefault="009C074E" w:rsidP="009C074E">
      <w:pPr>
        <w:spacing w:after="0" w:line="240" w:lineRule="auto"/>
        <w:rPr>
          <w:rFonts w:ascii="Times New Roman" w:hAnsi="Times New Roman" w:cs="Times New Roman"/>
          <w:color w:val="444444"/>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Астраханского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Акмолинской</w:t>
      </w:r>
      <w:proofErr w:type="spellEnd"/>
      <w:r w:rsidRPr="004335F3">
        <w:rPr>
          <w:rFonts w:ascii="Times New Roman" w:hAnsi="Times New Roman" w:cs="Times New Roman"/>
          <w:sz w:val="16"/>
          <w:szCs w:val="16"/>
        </w:rPr>
        <w:t xml:space="preserve"> об</w:t>
      </w:r>
      <w:r>
        <w:rPr>
          <w:rFonts w:ascii="Times New Roman" w:hAnsi="Times New Roman" w:cs="Times New Roman"/>
          <w:sz w:val="16"/>
          <w:szCs w:val="16"/>
        </w:rPr>
        <w:t>ласти №</w:t>
      </w:r>
      <w:r w:rsidRPr="004335F3">
        <w:rPr>
          <w:rFonts w:ascii="Times New Roman" w:hAnsi="Times New Roman" w:cs="Times New Roman"/>
          <w:sz w:val="16"/>
          <w:szCs w:val="16"/>
        </w:rPr>
        <w:t>4С-40-5</w:t>
      </w:r>
      <w:r>
        <w:rPr>
          <w:rFonts w:ascii="Times New Roman" w:hAnsi="Times New Roman" w:cs="Times New Roman"/>
          <w:sz w:val="16"/>
          <w:szCs w:val="16"/>
        </w:rPr>
        <w:t xml:space="preserve"> от 13 декабря 2011 </w:t>
      </w:r>
    </w:p>
    <w:p w:rsidR="009C074E" w:rsidRPr="004335F3"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Аршалынского</w:t>
      </w:r>
      <w:proofErr w:type="spellEnd"/>
      <w:r w:rsidRPr="004335F3">
        <w:rPr>
          <w:rFonts w:ascii="Times New Roman" w:hAnsi="Times New Roman" w:cs="Times New Roman"/>
          <w:sz w:val="16"/>
          <w:szCs w:val="16"/>
        </w:rPr>
        <w:t xml:space="preserve"> районного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Акмолинской</w:t>
      </w:r>
      <w:proofErr w:type="spellEnd"/>
      <w:r w:rsidRPr="004335F3">
        <w:rPr>
          <w:rFonts w:ascii="Times New Roman" w:hAnsi="Times New Roman" w:cs="Times New Roman"/>
          <w:sz w:val="16"/>
          <w:szCs w:val="16"/>
        </w:rPr>
        <w:t xml:space="preserve"> </w:t>
      </w:r>
      <w:r>
        <w:rPr>
          <w:rFonts w:ascii="Times New Roman" w:hAnsi="Times New Roman" w:cs="Times New Roman"/>
          <w:sz w:val="16"/>
          <w:szCs w:val="16"/>
        </w:rPr>
        <w:t>области №</w:t>
      </w:r>
      <w:r w:rsidRPr="004335F3">
        <w:rPr>
          <w:rFonts w:ascii="Times New Roman" w:hAnsi="Times New Roman" w:cs="Times New Roman"/>
          <w:sz w:val="16"/>
          <w:szCs w:val="16"/>
        </w:rPr>
        <w:t>31/8</w:t>
      </w:r>
      <w:r>
        <w:rPr>
          <w:rFonts w:ascii="Times New Roman" w:hAnsi="Times New Roman" w:cs="Times New Roman"/>
          <w:sz w:val="16"/>
          <w:szCs w:val="16"/>
        </w:rPr>
        <w:t xml:space="preserve"> от 4 ноября 2010 года </w:t>
      </w:r>
    </w:p>
    <w:p w:rsidR="009C074E" w:rsidRPr="004335F3"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Павлодарского района Павлодарской об</w:t>
      </w:r>
      <w:r>
        <w:rPr>
          <w:rFonts w:ascii="Times New Roman" w:hAnsi="Times New Roman" w:cs="Times New Roman"/>
          <w:sz w:val="16"/>
          <w:szCs w:val="16"/>
        </w:rPr>
        <w:t>ласти №</w:t>
      </w:r>
      <w:r w:rsidRPr="004335F3">
        <w:rPr>
          <w:rFonts w:ascii="Times New Roman" w:hAnsi="Times New Roman" w:cs="Times New Roman"/>
          <w:sz w:val="16"/>
          <w:szCs w:val="16"/>
        </w:rPr>
        <w:t>25/238</w:t>
      </w:r>
      <w:r>
        <w:rPr>
          <w:rFonts w:ascii="Times New Roman" w:hAnsi="Times New Roman" w:cs="Times New Roman"/>
          <w:sz w:val="16"/>
          <w:szCs w:val="16"/>
        </w:rPr>
        <w:t xml:space="preserve"> от 17 февраля 2011 года </w:t>
      </w:r>
    </w:p>
    <w:p w:rsidR="009C074E" w:rsidRPr="004335F3"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335F3">
        <w:rPr>
          <w:rFonts w:ascii="Times New Roman" w:hAnsi="Times New Roman" w:cs="Times New Roman"/>
          <w:sz w:val="16"/>
          <w:szCs w:val="16"/>
        </w:rPr>
        <w:t xml:space="preserve">Решение </w:t>
      </w:r>
      <w:proofErr w:type="spellStart"/>
      <w:r w:rsidRPr="004335F3">
        <w:rPr>
          <w:rFonts w:ascii="Times New Roman" w:hAnsi="Times New Roman" w:cs="Times New Roman"/>
          <w:sz w:val="16"/>
          <w:szCs w:val="16"/>
        </w:rPr>
        <w:t>маслихата</w:t>
      </w:r>
      <w:proofErr w:type="spellEnd"/>
      <w:r w:rsidRPr="004335F3">
        <w:rPr>
          <w:rFonts w:ascii="Times New Roman" w:hAnsi="Times New Roman" w:cs="Times New Roman"/>
          <w:sz w:val="16"/>
          <w:szCs w:val="16"/>
        </w:rPr>
        <w:t xml:space="preserve"> </w:t>
      </w:r>
      <w:proofErr w:type="spellStart"/>
      <w:r w:rsidRPr="004335F3">
        <w:rPr>
          <w:rFonts w:ascii="Times New Roman" w:hAnsi="Times New Roman" w:cs="Times New Roman"/>
          <w:sz w:val="16"/>
          <w:szCs w:val="16"/>
        </w:rPr>
        <w:t>Сарыкольского</w:t>
      </w:r>
      <w:proofErr w:type="spellEnd"/>
      <w:r w:rsidRPr="004335F3">
        <w:rPr>
          <w:rFonts w:ascii="Times New Roman" w:hAnsi="Times New Roman" w:cs="Times New Roman"/>
          <w:sz w:val="16"/>
          <w:szCs w:val="16"/>
        </w:rPr>
        <w:t xml:space="preserve"> района </w:t>
      </w:r>
      <w:proofErr w:type="spellStart"/>
      <w:r w:rsidRPr="004335F3">
        <w:rPr>
          <w:rFonts w:ascii="Times New Roman" w:hAnsi="Times New Roman" w:cs="Times New Roman"/>
          <w:sz w:val="16"/>
          <w:szCs w:val="16"/>
        </w:rPr>
        <w:t>Костанайско</w:t>
      </w:r>
      <w:r>
        <w:rPr>
          <w:rFonts w:ascii="Times New Roman" w:hAnsi="Times New Roman" w:cs="Times New Roman"/>
          <w:sz w:val="16"/>
          <w:szCs w:val="16"/>
        </w:rPr>
        <w:t>й</w:t>
      </w:r>
      <w:proofErr w:type="spellEnd"/>
      <w:r>
        <w:rPr>
          <w:rFonts w:ascii="Times New Roman" w:hAnsi="Times New Roman" w:cs="Times New Roman"/>
          <w:sz w:val="16"/>
          <w:szCs w:val="16"/>
        </w:rPr>
        <w:t xml:space="preserve"> области №</w:t>
      </w:r>
      <w:r w:rsidRPr="004335F3">
        <w:rPr>
          <w:rFonts w:ascii="Times New Roman" w:hAnsi="Times New Roman" w:cs="Times New Roman"/>
          <w:sz w:val="16"/>
          <w:szCs w:val="16"/>
        </w:rPr>
        <w:t>85</w:t>
      </w:r>
      <w:r>
        <w:rPr>
          <w:rFonts w:ascii="Times New Roman" w:hAnsi="Times New Roman" w:cs="Times New Roman"/>
          <w:sz w:val="16"/>
          <w:szCs w:val="16"/>
        </w:rPr>
        <w:t xml:space="preserve"> от 20 мая 2013 </w:t>
      </w:r>
    </w:p>
    <w:p w:rsidR="009C074E" w:rsidRPr="001A1E51"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A1E51">
        <w:rPr>
          <w:rFonts w:ascii="Times New Roman" w:hAnsi="Times New Roman" w:cs="Times New Roman"/>
          <w:sz w:val="16"/>
          <w:szCs w:val="16"/>
        </w:rPr>
        <w:t xml:space="preserve">Решение Целиноградского районного </w:t>
      </w:r>
      <w:proofErr w:type="spellStart"/>
      <w:r w:rsidRPr="001A1E51">
        <w:rPr>
          <w:rFonts w:ascii="Times New Roman" w:hAnsi="Times New Roman" w:cs="Times New Roman"/>
          <w:sz w:val="16"/>
          <w:szCs w:val="16"/>
        </w:rPr>
        <w:t>маслихата</w:t>
      </w:r>
      <w:proofErr w:type="spellEnd"/>
      <w:r w:rsidRPr="001A1E51">
        <w:rPr>
          <w:rFonts w:ascii="Times New Roman" w:hAnsi="Times New Roman" w:cs="Times New Roman"/>
          <w:sz w:val="16"/>
          <w:szCs w:val="16"/>
        </w:rPr>
        <w:t xml:space="preserve"> </w:t>
      </w:r>
      <w:proofErr w:type="spellStart"/>
      <w:r w:rsidRPr="001A1E51">
        <w:rPr>
          <w:rFonts w:ascii="Times New Roman" w:hAnsi="Times New Roman" w:cs="Times New Roman"/>
          <w:sz w:val="16"/>
          <w:szCs w:val="16"/>
        </w:rPr>
        <w:t>Акмолинской</w:t>
      </w:r>
      <w:proofErr w:type="spellEnd"/>
      <w:r w:rsidRPr="001A1E51">
        <w:rPr>
          <w:rFonts w:ascii="Times New Roman" w:hAnsi="Times New Roman" w:cs="Times New Roman"/>
          <w:sz w:val="16"/>
          <w:szCs w:val="16"/>
        </w:rPr>
        <w:t xml:space="preserve"> об</w:t>
      </w:r>
      <w:r>
        <w:rPr>
          <w:rFonts w:ascii="Times New Roman" w:hAnsi="Times New Roman" w:cs="Times New Roman"/>
          <w:sz w:val="16"/>
          <w:szCs w:val="16"/>
        </w:rPr>
        <w:t>ласти №</w:t>
      </w:r>
      <w:r w:rsidRPr="001A1E51">
        <w:rPr>
          <w:rFonts w:ascii="Times New Roman" w:hAnsi="Times New Roman" w:cs="Times New Roman"/>
          <w:sz w:val="16"/>
          <w:szCs w:val="16"/>
        </w:rPr>
        <w:t>89/12-5</w:t>
      </w:r>
      <w:r>
        <w:rPr>
          <w:rFonts w:ascii="Times New Roman" w:hAnsi="Times New Roman" w:cs="Times New Roman"/>
          <w:sz w:val="16"/>
          <w:szCs w:val="16"/>
        </w:rPr>
        <w:t xml:space="preserve">от 21 февраля 2013 года </w:t>
      </w:r>
    </w:p>
    <w:p w:rsidR="009C074E"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A1E51">
        <w:rPr>
          <w:rFonts w:ascii="Times New Roman" w:hAnsi="Times New Roman" w:cs="Times New Roman"/>
          <w:sz w:val="16"/>
          <w:szCs w:val="16"/>
        </w:rPr>
        <w:t xml:space="preserve">Решение </w:t>
      </w:r>
      <w:proofErr w:type="spellStart"/>
      <w:r w:rsidRPr="001A1E51">
        <w:rPr>
          <w:rFonts w:ascii="Times New Roman" w:hAnsi="Times New Roman" w:cs="Times New Roman"/>
          <w:sz w:val="16"/>
          <w:szCs w:val="16"/>
        </w:rPr>
        <w:t>маслихата</w:t>
      </w:r>
      <w:proofErr w:type="spellEnd"/>
      <w:r w:rsidRPr="001A1E51">
        <w:rPr>
          <w:rFonts w:ascii="Times New Roman" w:hAnsi="Times New Roman" w:cs="Times New Roman"/>
          <w:sz w:val="16"/>
          <w:szCs w:val="16"/>
        </w:rPr>
        <w:t xml:space="preserve"> города Аркалыка </w:t>
      </w:r>
      <w:proofErr w:type="spellStart"/>
      <w:r w:rsidRPr="001A1E51">
        <w:rPr>
          <w:rFonts w:ascii="Times New Roman" w:hAnsi="Times New Roman" w:cs="Times New Roman"/>
          <w:sz w:val="16"/>
          <w:szCs w:val="16"/>
        </w:rPr>
        <w:t>Костанайской</w:t>
      </w:r>
      <w:proofErr w:type="spellEnd"/>
      <w:r w:rsidRPr="001A1E51">
        <w:rPr>
          <w:rFonts w:ascii="Times New Roman" w:hAnsi="Times New Roman" w:cs="Times New Roman"/>
          <w:sz w:val="16"/>
          <w:szCs w:val="16"/>
        </w:rPr>
        <w:t xml:space="preserve"> области </w:t>
      </w:r>
      <w:r>
        <w:rPr>
          <w:rFonts w:ascii="Times New Roman" w:hAnsi="Times New Roman" w:cs="Times New Roman"/>
          <w:sz w:val="16"/>
          <w:szCs w:val="16"/>
        </w:rPr>
        <w:t>№</w:t>
      </w:r>
      <w:r w:rsidRPr="001A1E51">
        <w:rPr>
          <w:rFonts w:ascii="Times New Roman" w:hAnsi="Times New Roman" w:cs="Times New Roman"/>
          <w:sz w:val="16"/>
          <w:szCs w:val="16"/>
        </w:rPr>
        <w:t>180</w:t>
      </w:r>
      <w:r>
        <w:rPr>
          <w:rFonts w:ascii="Times New Roman" w:hAnsi="Times New Roman" w:cs="Times New Roman"/>
          <w:sz w:val="16"/>
          <w:szCs w:val="16"/>
        </w:rPr>
        <w:t xml:space="preserve"> </w:t>
      </w:r>
      <w:r w:rsidRPr="001A1E51">
        <w:rPr>
          <w:rFonts w:ascii="Times New Roman" w:hAnsi="Times New Roman" w:cs="Times New Roman"/>
          <w:sz w:val="16"/>
          <w:szCs w:val="16"/>
        </w:rPr>
        <w:t>от 21 июля 2009 года</w:t>
      </w:r>
      <w:r>
        <w:rPr>
          <w:rFonts w:ascii="Times New Roman" w:hAnsi="Times New Roman" w:cs="Times New Roman"/>
          <w:sz w:val="16"/>
          <w:szCs w:val="16"/>
        </w:rPr>
        <w:t xml:space="preserve"> </w:t>
      </w:r>
    </w:p>
    <w:p w:rsidR="009C074E" w:rsidRPr="001A1E51"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A1E51">
        <w:rPr>
          <w:rFonts w:ascii="Times New Roman" w:hAnsi="Times New Roman" w:cs="Times New Roman"/>
          <w:sz w:val="16"/>
          <w:szCs w:val="16"/>
        </w:rPr>
        <w:t xml:space="preserve">Решение </w:t>
      </w:r>
      <w:proofErr w:type="spellStart"/>
      <w:r w:rsidRPr="001A1E51">
        <w:rPr>
          <w:rFonts w:ascii="Times New Roman" w:hAnsi="Times New Roman" w:cs="Times New Roman"/>
          <w:sz w:val="16"/>
          <w:szCs w:val="16"/>
        </w:rPr>
        <w:t>маслихата</w:t>
      </w:r>
      <w:proofErr w:type="spellEnd"/>
      <w:r w:rsidRPr="001A1E51">
        <w:rPr>
          <w:rFonts w:ascii="Times New Roman" w:hAnsi="Times New Roman" w:cs="Times New Roman"/>
          <w:sz w:val="16"/>
          <w:szCs w:val="16"/>
        </w:rPr>
        <w:t xml:space="preserve"> города Рудного </w:t>
      </w:r>
      <w:proofErr w:type="spellStart"/>
      <w:r w:rsidRPr="001A1E51">
        <w:rPr>
          <w:rFonts w:ascii="Times New Roman" w:hAnsi="Times New Roman" w:cs="Times New Roman"/>
          <w:sz w:val="16"/>
          <w:szCs w:val="16"/>
        </w:rPr>
        <w:t>Костанайской</w:t>
      </w:r>
      <w:proofErr w:type="spellEnd"/>
      <w:r w:rsidRPr="001A1E51">
        <w:rPr>
          <w:rFonts w:ascii="Times New Roman" w:hAnsi="Times New Roman" w:cs="Times New Roman"/>
          <w:sz w:val="16"/>
          <w:szCs w:val="16"/>
        </w:rPr>
        <w:t xml:space="preserve"> </w:t>
      </w:r>
      <w:r>
        <w:rPr>
          <w:rFonts w:ascii="Times New Roman" w:hAnsi="Times New Roman" w:cs="Times New Roman"/>
          <w:sz w:val="16"/>
          <w:szCs w:val="16"/>
        </w:rPr>
        <w:t>области №</w:t>
      </w:r>
      <w:r w:rsidRPr="001A1E51">
        <w:rPr>
          <w:rFonts w:ascii="Times New Roman" w:hAnsi="Times New Roman" w:cs="Times New Roman"/>
          <w:sz w:val="16"/>
          <w:szCs w:val="16"/>
        </w:rPr>
        <w:t>422</w:t>
      </w:r>
      <w:r>
        <w:rPr>
          <w:rFonts w:ascii="Times New Roman" w:hAnsi="Times New Roman" w:cs="Times New Roman"/>
          <w:sz w:val="16"/>
          <w:szCs w:val="16"/>
        </w:rPr>
        <w:t xml:space="preserve"> от 25 марта 2011 года </w:t>
      </w:r>
    </w:p>
    <w:p w:rsidR="009C074E" w:rsidRPr="001A1E51"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A1E51">
        <w:rPr>
          <w:rFonts w:ascii="Times New Roman" w:hAnsi="Times New Roman" w:cs="Times New Roman"/>
          <w:sz w:val="16"/>
          <w:szCs w:val="16"/>
        </w:rPr>
        <w:t xml:space="preserve">Решение </w:t>
      </w:r>
      <w:proofErr w:type="spellStart"/>
      <w:r w:rsidRPr="001A1E51">
        <w:rPr>
          <w:rFonts w:ascii="Times New Roman" w:hAnsi="Times New Roman" w:cs="Times New Roman"/>
          <w:sz w:val="16"/>
          <w:szCs w:val="16"/>
        </w:rPr>
        <w:t>Приозерского</w:t>
      </w:r>
      <w:proofErr w:type="spellEnd"/>
      <w:r w:rsidRPr="001A1E51">
        <w:rPr>
          <w:rFonts w:ascii="Times New Roman" w:hAnsi="Times New Roman" w:cs="Times New Roman"/>
          <w:sz w:val="16"/>
          <w:szCs w:val="16"/>
        </w:rPr>
        <w:t xml:space="preserve"> городского </w:t>
      </w:r>
      <w:proofErr w:type="spellStart"/>
      <w:r w:rsidRPr="001A1E51">
        <w:rPr>
          <w:rFonts w:ascii="Times New Roman" w:hAnsi="Times New Roman" w:cs="Times New Roman"/>
          <w:sz w:val="16"/>
          <w:szCs w:val="16"/>
        </w:rPr>
        <w:t>маслихата</w:t>
      </w:r>
      <w:proofErr w:type="spellEnd"/>
      <w:r w:rsidRPr="001A1E51">
        <w:rPr>
          <w:rFonts w:ascii="Times New Roman" w:hAnsi="Times New Roman" w:cs="Times New Roman"/>
          <w:sz w:val="16"/>
          <w:szCs w:val="16"/>
        </w:rPr>
        <w:t xml:space="preserve"> Карагандинской об</w:t>
      </w:r>
      <w:r>
        <w:rPr>
          <w:rFonts w:ascii="Times New Roman" w:hAnsi="Times New Roman" w:cs="Times New Roman"/>
          <w:sz w:val="16"/>
          <w:szCs w:val="16"/>
        </w:rPr>
        <w:t>ласти №</w:t>
      </w:r>
      <w:r w:rsidRPr="001A1E51">
        <w:rPr>
          <w:rFonts w:ascii="Times New Roman" w:hAnsi="Times New Roman" w:cs="Times New Roman"/>
          <w:sz w:val="16"/>
          <w:szCs w:val="16"/>
        </w:rPr>
        <w:t>234/37</w:t>
      </w:r>
      <w:r>
        <w:rPr>
          <w:rFonts w:ascii="Times New Roman" w:hAnsi="Times New Roman" w:cs="Times New Roman"/>
          <w:sz w:val="16"/>
          <w:szCs w:val="16"/>
        </w:rPr>
        <w:t xml:space="preserve"> от 25 февраля 2011 года  </w:t>
      </w:r>
    </w:p>
    <w:p w:rsidR="009C074E" w:rsidRPr="001A1E51"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A1E51">
        <w:rPr>
          <w:rFonts w:ascii="Times New Roman" w:hAnsi="Times New Roman" w:cs="Times New Roman"/>
          <w:sz w:val="16"/>
          <w:szCs w:val="16"/>
        </w:rPr>
        <w:t xml:space="preserve">Решение </w:t>
      </w:r>
      <w:proofErr w:type="spellStart"/>
      <w:r w:rsidRPr="001A1E51">
        <w:rPr>
          <w:rFonts w:ascii="Times New Roman" w:hAnsi="Times New Roman" w:cs="Times New Roman"/>
          <w:sz w:val="16"/>
          <w:szCs w:val="16"/>
        </w:rPr>
        <w:t>Актауского</w:t>
      </w:r>
      <w:proofErr w:type="spellEnd"/>
      <w:r w:rsidRPr="001A1E51">
        <w:rPr>
          <w:rFonts w:ascii="Times New Roman" w:hAnsi="Times New Roman" w:cs="Times New Roman"/>
          <w:sz w:val="16"/>
          <w:szCs w:val="16"/>
        </w:rPr>
        <w:t xml:space="preserve"> городского </w:t>
      </w:r>
      <w:proofErr w:type="spellStart"/>
      <w:r w:rsidRPr="001A1E51">
        <w:rPr>
          <w:rFonts w:ascii="Times New Roman" w:hAnsi="Times New Roman" w:cs="Times New Roman"/>
          <w:sz w:val="16"/>
          <w:szCs w:val="16"/>
        </w:rPr>
        <w:t>маслихата</w:t>
      </w:r>
      <w:proofErr w:type="spellEnd"/>
      <w:r w:rsidRPr="001A1E51">
        <w:rPr>
          <w:rFonts w:ascii="Times New Roman" w:hAnsi="Times New Roman" w:cs="Times New Roman"/>
          <w:sz w:val="16"/>
          <w:szCs w:val="16"/>
        </w:rPr>
        <w:t xml:space="preserve"> </w:t>
      </w:r>
      <w:proofErr w:type="spellStart"/>
      <w:r w:rsidRPr="001A1E51">
        <w:rPr>
          <w:rFonts w:ascii="Times New Roman" w:hAnsi="Times New Roman" w:cs="Times New Roman"/>
          <w:sz w:val="16"/>
          <w:szCs w:val="16"/>
        </w:rPr>
        <w:t>Мангистауской</w:t>
      </w:r>
      <w:proofErr w:type="spellEnd"/>
      <w:r w:rsidRPr="001A1E51">
        <w:rPr>
          <w:rFonts w:ascii="Times New Roman" w:hAnsi="Times New Roman" w:cs="Times New Roman"/>
          <w:sz w:val="16"/>
          <w:szCs w:val="16"/>
        </w:rPr>
        <w:t xml:space="preserve"> области № 4/46</w:t>
      </w:r>
      <w:r>
        <w:rPr>
          <w:rFonts w:ascii="Times New Roman" w:hAnsi="Times New Roman" w:cs="Times New Roman"/>
          <w:sz w:val="16"/>
          <w:szCs w:val="16"/>
        </w:rPr>
        <w:t xml:space="preserve"> </w:t>
      </w:r>
      <w:r w:rsidRPr="001A1E51">
        <w:rPr>
          <w:rFonts w:ascii="Times New Roman" w:hAnsi="Times New Roman" w:cs="Times New Roman"/>
          <w:sz w:val="16"/>
          <w:szCs w:val="16"/>
        </w:rPr>
        <w:t>от 19 июля 2012 года</w:t>
      </w:r>
      <w:r>
        <w:rPr>
          <w:rFonts w:ascii="Times New Roman" w:hAnsi="Times New Roman" w:cs="Times New Roman"/>
          <w:sz w:val="16"/>
          <w:szCs w:val="16"/>
        </w:rPr>
        <w:t xml:space="preserve"> </w:t>
      </w:r>
    </w:p>
    <w:p w:rsidR="009C074E" w:rsidRPr="001A1E51"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A1E51">
        <w:rPr>
          <w:rFonts w:ascii="Times New Roman" w:hAnsi="Times New Roman" w:cs="Times New Roman"/>
          <w:sz w:val="16"/>
          <w:szCs w:val="16"/>
        </w:rPr>
        <w:t xml:space="preserve">Решение </w:t>
      </w:r>
      <w:proofErr w:type="spellStart"/>
      <w:r w:rsidRPr="001A1E51">
        <w:rPr>
          <w:rFonts w:ascii="Times New Roman" w:hAnsi="Times New Roman" w:cs="Times New Roman"/>
          <w:sz w:val="16"/>
          <w:szCs w:val="16"/>
        </w:rPr>
        <w:t>Кызылординского</w:t>
      </w:r>
      <w:proofErr w:type="spellEnd"/>
      <w:r w:rsidRPr="001A1E51">
        <w:rPr>
          <w:rFonts w:ascii="Times New Roman" w:hAnsi="Times New Roman" w:cs="Times New Roman"/>
          <w:sz w:val="16"/>
          <w:szCs w:val="16"/>
        </w:rPr>
        <w:t xml:space="preserve"> городского </w:t>
      </w:r>
      <w:proofErr w:type="spellStart"/>
      <w:r w:rsidRPr="001A1E51">
        <w:rPr>
          <w:rFonts w:ascii="Times New Roman" w:hAnsi="Times New Roman" w:cs="Times New Roman"/>
          <w:sz w:val="16"/>
          <w:szCs w:val="16"/>
        </w:rPr>
        <w:t>м</w:t>
      </w:r>
      <w:r>
        <w:rPr>
          <w:rFonts w:ascii="Times New Roman" w:hAnsi="Times New Roman" w:cs="Times New Roman"/>
          <w:sz w:val="16"/>
          <w:szCs w:val="16"/>
        </w:rPr>
        <w:t>аслихата</w:t>
      </w:r>
      <w:proofErr w:type="spellEnd"/>
      <w:r>
        <w:rPr>
          <w:rFonts w:ascii="Times New Roman" w:hAnsi="Times New Roman" w:cs="Times New Roman"/>
          <w:sz w:val="16"/>
          <w:szCs w:val="16"/>
        </w:rPr>
        <w:t xml:space="preserve"> №</w:t>
      </w:r>
      <w:r w:rsidRPr="001A1E51">
        <w:rPr>
          <w:rFonts w:ascii="Times New Roman" w:hAnsi="Times New Roman" w:cs="Times New Roman"/>
          <w:sz w:val="16"/>
          <w:szCs w:val="16"/>
        </w:rPr>
        <w:t>19/2</w:t>
      </w:r>
      <w:r>
        <w:rPr>
          <w:rFonts w:ascii="Times New Roman" w:hAnsi="Times New Roman" w:cs="Times New Roman"/>
          <w:sz w:val="16"/>
          <w:szCs w:val="16"/>
        </w:rPr>
        <w:t xml:space="preserve"> от 16 июля 2013 года  </w:t>
      </w:r>
    </w:p>
    <w:p w:rsidR="009C074E"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1A1E51">
        <w:rPr>
          <w:rFonts w:ascii="Times New Roman" w:hAnsi="Times New Roman" w:cs="Times New Roman"/>
          <w:sz w:val="16"/>
          <w:szCs w:val="16"/>
        </w:rPr>
        <w:t xml:space="preserve">Решение </w:t>
      </w:r>
      <w:proofErr w:type="spellStart"/>
      <w:r w:rsidRPr="001A1E51">
        <w:rPr>
          <w:rFonts w:ascii="Times New Roman" w:hAnsi="Times New Roman" w:cs="Times New Roman"/>
          <w:sz w:val="16"/>
          <w:szCs w:val="16"/>
        </w:rPr>
        <w:t>маслихата</w:t>
      </w:r>
      <w:proofErr w:type="spellEnd"/>
      <w:r w:rsidRPr="001A1E51">
        <w:rPr>
          <w:rFonts w:ascii="Times New Roman" w:hAnsi="Times New Roman" w:cs="Times New Roman"/>
          <w:sz w:val="16"/>
          <w:szCs w:val="16"/>
        </w:rPr>
        <w:t xml:space="preserve"> </w:t>
      </w:r>
      <w:proofErr w:type="spellStart"/>
      <w:r w:rsidRPr="001A1E51">
        <w:rPr>
          <w:rFonts w:ascii="Times New Roman" w:hAnsi="Times New Roman" w:cs="Times New Roman"/>
          <w:sz w:val="16"/>
          <w:szCs w:val="16"/>
        </w:rPr>
        <w:t>Узункольского</w:t>
      </w:r>
      <w:proofErr w:type="spellEnd"/>
      <w:r w:rsidRPr="001A1E51">
        <w:rPr>
          <w:rFonts w:ascii="Times New Roman" w:hAnsi="Times New Roman" w:cs="Times New Roman"/>
          <w:sz w:val="16"/>
          <w:szCs w:val="16"/>
        </w:rPr>
        <w:t xml:space="preserve"> района </w:t>
      </w:r>
      <w:proofErr w:type="spellStart"/>
      <w:r w:rsidRPr="001A1E51">
        <w:rPr>
          <w:rFonts w:ascii="Times New Roman" w:hAnsi="Times New Roman" w:cs="Times New Roman"/>
          <w:sz w:val="16"/>
          <w:szCs w:val="16"/>
        </w:rPr>
        <w:t>Костанайской</w:t>
      </w:r>
      <w:proofErr w:type="spellEnd"/>
      <w:r w:rsidRPr="001A1E51">
        <w:rPr>
          <w:rFonts w:ascii="Times New Roman" w:hAnsi="Times New Roman" w:cs="Times New Roman"/>
          <w:sz w:val="16"/>
          <w:szCs w:val="16"/>
        </w:rPr>
        <w:t xml:space="preserve"> о</w:t>
      </w:r>
      <w:r>
        <w:rPr>
          <w:rFonts w:ascii="Times New Roman" w:hAnsi="Times New Roman" w:cs="Times New Roman"/>
          <w:sz w:val="16"/>
          <w:szCs w:val="16"/>
        </w:rPr>
        <w:t>бласти №</w:t>
      </w:r>
      <w:r w:rsidRPr="001A1E51">
        <w:rPr>
          <w:rFonts w:ascii="Times New Roman" w:hAnsi="Times New Roman" w:cs="Times New Roman"/>
          <w:sz w:val="16"/>
          <w:szCs w:val="16"/>
        </w:rPr>
        <w:t>256</w:t>
      </w:r>
      <w:r>
        <w:rPr>
          <w:rFonts w:ascii="Times New Roman" w:hAnsi="Times New Roman" w:cs="Times New Roman"/>
          <w:sz w:val="16"/>
          <w:szCs w:val="16"/>
        </w:rPr>
        <w:t xml:space="preserve"> от 19 апреля 2010 года  </w:t>
      </w:r>
    </w:p>
    <w:p w:rsidR="009C074E" w:rsidRPr="006A77EB" w:rsidRDefault="009C074E" w:rsidP="009C074E">
      <w:pPr>
        <w:spacing w:after="0" w:line="240" w:lineRule="auto"/>
        <w:rPr>
          <w:rFonts w:ascii="Times New Roman" w:hAnsi="Times New Roman" w:cs="Times New Roman"/>
          <w:sz w:val="16"/>
          <w:szCs w:val="16"/>
        </w:rPr>
      </w:pPr>
      <w:r w:rsidRPr="006A77EB">
        <w:rPr>
          <w:rFonts w:ascii="Times New Roman" w:hAnsi="Times New Roman" w:cs="Times New Roman"/>
          <w:sz w:val="16"/>
          <w:szCs w:val="16"/>
        </w:rPr>
        <w:t xml:space="preserve">- Решение </w:t>
      </w:r>
      <w:proofErr w:type="spellStart"/>
      <w:r w:rsidRPr="006A77EB">
        <w:rPr>
          <w:rFonts w:ascii="Times New Roman" w:hAnsi="Times New Roman" w:cs="Times New Roman"/>
          <w:sz w:val="16"/>
          <w:szCs w:val="16"/>
        </w:rPr>
        <w:t>Енбекшильдерского</w:t>
      </w:r>
      <w:proofErr w:type="spellEnd"/>
      <w:r w:rsidRPr="006A77EB">
        <w:rPr>
          <w:rFonts w:ascii="Times New Roman" w:hAnsi="Times New Roman" w:cs="Times New Roman"/>
          <w:sz w:val="16"/>
          <w:szCs w:val="16"/>
        </w:rPr>
        <w:t xml:space="preserve"> районного </w:t>
      </w:r>
      <w:proofErr w:type="spellStart"/>
      <w:r w:rsidRPr="006A77EB">
        <w:rPr>
          <w:rFonts w:ascii="Times New Roman" w:hAnsi="Times New Roman" w:cs="Times New Roman"/>
          <w:sz w:val="16"/>
          <w:szCs w:val="16"/>
        </w:rPr>
        <w:t>маслихата</w:t>
      </w:r>
      <w:proofErr w:type="spellEnd"/>
      <w:r w:rsidRPr="006A77EB">
        <w:rPr>
          <w:rFonts w:ascii="Times New Roman" w:hAnsi="Times New Roman" w:cs="Times New Roman"/>
          <w:sz w:val="16"/>
          <w:szCs w:val="16"/>
        </w:rPr>
        <w:t xml:space="preserve"> </w:t>
      </w:r>
      <w:proofErr w:type="spellStart"/>
      <w:r w:rsidRPr="006A77EB">
        <w:rPr>
          <w:rFonts w:ascii="Times New Roman" w:hAnsi="Times New Roman" w:cs="Times New Roman"/>
          <w:sz w:val="16"/>
          <w:szCs w:val="16"/>
        </w:rPr>
        <w:t>Акмолинской</w:t>
      </w:r>
      <w:proofErr w:type="spellEnd"/>
      <w:r w:rsidRPr="006A77EB">
        <w:rPr>
          <w:rFonts w:ascii="Times New Roman" w:hAnsi="Times New Roman" w:cs="Times New Roman"/>
          <w:sz w:val="16"/>
          <w:szCs w:val="16"/>
        </w:rPr>
        <w:t xml:space="preserve"> области №С-15/7 от 26 апреля 2013 года</w:t>
      </w:r>
    </w:p>
    <w:p w:rsidR="009C074E" w:rsidRPr="006A77EB" w:rsidRDefault="009C074E" w:rsidP="009C074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6A77EB">
        <w:rPr>
          <w:rFonts w:ascii="Times New Roman" w:hAnsi="Times New Roman" w:cs="Times New Roman"/>
          <w:sz w:val="16"/>
          <w:szCs w:val="16"/>
        </w:rPr>
        <w:t xml:space="preserve">Решение </w:t>
      </w:r>
      <w:proofErr w:type="spellStart"/>
      <w:r w:rsidRPr="006A77EB">
        <w:rPr>
          <w:rFonts w:ascii="Times New Roman" w:hAnsi="Times New Roman" w:cs="Times New Roman"/>
          <w:sz w:val="16"/>
          <w:szCs w:val="16"/>
        </w:rPr>
        <w:t>Бурабайского</w:t>
      </w:r>
      <w:proofErr w:type="spellEnd"/>
      <w:r w:rsidRPr="006A77EB">
        <w:rPr>
          <w:rFonts w:ascii="Times New Roman" w:hAnsi="Times New Roman" w:cs="Times New Roman"/>
          <w:sz w:val="16"/>
          <w:szCs w:val="16"/>
        </w:rPr>
        <w:t xml:space="preserve"> районного </w:t>
      </w:r>
      <w:proofErr w:type="spellStart"/>
      <w:r w:rsidRPr="006A77EB">
        <w:rPr>
          <w:rFonts w:ascii="Times New Roman" w:hAnsi="Times New Roman" w:cs="Times New Roman"/>
          <w:sz w:val="16"/>
          <w:szCs w:val="16"/>
        </w:rPr>
        <w:t>маслихата</w:t>
      </w:r>
      <w:proofErr w:type="spellEnd"/>
      <w:r w:rsidRPr="006A77EB">
        <w:rPr>
          <w:rFonts w:ascii="Times New Roman" w:hAnsi="Times New Roman" w:cs="Times New Roman"/>
          <w:sz w:val="16"/>
          <w:szCs w:val="16"/>
        </w:rPr>
        <w:t xml:space="preserve"> </w:t>
      </w:r>
      <w:proofErr w:type="spellStart"/>
      <w:r w:rsidRPr="006A77EB">
        <w:rPr>
          <w:rFonts w:ascii="Times New Roman" w:hAnsi="Times New Roman" w:cs="Times New Roman"/>
          <w:sz w:val="16"/>
          <w:szCs w:val="16"/>
        </w:rPr>
        <w:t>Акмолинской</w:t>
      </w:r>
      <w:proofErr w:type="spellEnd"/>
      <w:r>
        <w:rPr>
          <w:rFonts w:ascii="Times New Roman" w:hAnsi="Times New Roman" w:cs="Times New Roman"/>
          <w:sz w:val="16"/>
          <w:szCs w:val="16"/>
        </w:rPr>
        <w:t xml:space="preserve"> области №С-31/1 от 2 марта 2011 года </w:t>
      </w:r>
    </w:p>
    <w:p w:rsidR="009C074E" w:rsidRPr="00115EAB" w:rsidRDefault="009C074E" w:rsidP="009C074E">
      <w:pPr>
        <w:spacing w:after="0" w:line="240" w:lineRule="auto"/>
        <w:rPr>
          <w:rFonts w:ascii="Times New Roman" w:hAnsi="Times New Roman" w:cs="Times New Roman"/>
          <w:sz w:val="16"/>
          <w:szCs w:val="16"/>
        </w:rPr>
      </w:pPr>
      <w:r w:rsidRPr="00115EAB">
        <w:rPr>
          <w:rFonts w:ascii="Times New Roman" w:hAnsi="Times New Roman" w:cs="Times New Roman"/>
          <w:sz w:val="16"/>
          <w:szCs w:val="16"/>
        </w:rPr>
        <w:t xml:space="preserve">- Решение 10 сессии </w:t>
      </w:r>
      <w:proofErr w:type="spellStart"/>
      <w:r w:rsidRPr="00115EAB">
        <w:rPr>
          <w:rFonts w:ascii="Times New Roman" w:hAnsi="Times New Roman" w:cs="Times New Roman"/>
          <w:sz w:val="16"/>
          <w:szCs w:val="16"/>
        </w:rPr>
        <w:t>Бухар-Жырауского</w:t>
      </w:r>
      <w:proofErr w:type="spellEnd"/>
      <w:r w:rsidRPr="00115EAB">
        <w:rPr>
          <w:rFonts w:ascii="Times New Roman" w:hAnsi="Times New Roman" w:cs="Times New Roman"/>
          <w:sz w:val="16"/>
          <w:szCs w:val="16"/>
        </w:rPr>
        <w:t xml:space="preserve"> районного </w:t>
      </w:r>
      <w:proofErr w:type="spellStart"/>
      <w:r w:rsidRPr="00115EAB">
        <w:rPr>
          <w:rFonts w:ascii="Times New Roman" w:hAnsi="Times New Roman" w:cs="Times New Roman"/>
          <w:sz w:val="16"/>
          <w:szCs w:val="16"/>
        </w:rPr>
        <w:t>маслихата</w:t>
      </w:r>
      <w:proofErr w:type="spellEnd"/>
      <w:r w:rsidRPr="00115EAB">
        <w:rPr>
          <w:rFonts w:ascii="Times New Roman" w:hAnsi="Times New Roman" w:cs="Times New Roman"/>
          <w:sz w:val="16"/>
          <w:szCs w:val="16"/>
        </w:rPr>
        <w:t xml:space="preserve"> Карагандинской области №9 от 19 декабря 2008 года</w:t>
      </w:r>
    </w:p>
  </w:footnote>
  <w:footnote w:id="10">
    <w:p w:rsidR="009C074E" w:rsidRPr="00115EAB" w:rsidRDefault="009C074E" w:rsidP="009C074E">
      <w:pPr>
        <w:pStyle w:val="ab"/>
        <w:rPr>
          <w:rFonts w:ascii="Times New Roman" w:hAnsi="Times New Roman" w:cs="Times New Roman"/>
          <w:sz w:val="16"/>
          <w:szCs w:val="16"/>
        </w:rPr>
      </w:pPr>
      <w:r w:rsidRPr="00115EAB">
        <w:rPr>
          <w:rStyle w:val="ad"/>
          <w:rFonts w:ascii="Times New Roman" w:hAnsi="Times New Roman"/>
          <w:sz w:val="16"/>
          <w:szCs w:val="16"/>
        </w:rPr>
        <w:footnoteRef/>
      </w:r>
      <w:r w:rsidRPr="00115EAB">
        <w:rPr>
          <w:rFonts w:ascii="Times New Roman" w:hAnsi="Times New Roman" w:cs="Times New Roman"/>
          <w:sz w:val="16"/>
          <w:szCs w:val="16"/>
        </w:rPr>
        <w:t xml:space="preserve"> См. Кодекс Республики Казахстан об административных правонарушениях №155 от 30 января 2001 года, статья 373, http://adilet.zan.kz/rus/docs/K010000155</w:t>
      </w:r>
    </w:p>
  </w:footnote>
  <w:footnote w:id="11">
    <w:p w:rsidR="009C074E" w:rsidRDefault="009C074E" w:rsidP="009C074E">
      <w:pPr>
        <w:pStyle w:val="ab"/>
      </w:pPr>
      <w:r>
        <w:rPr>
          <w:rStyle w:val="ad"/>
        </w:rPr>
        <w:footnoteRef/>
      </w:r>
      <w:r>
        <w:t xml:space="preserve"> </w:t>
      </w:r>
      <w:r w:rsidRPr="00A8451A">
        <w:rPr>
          <w:rFonts w:ascii="Times New Roman" w:hAnsi="Times New Roman" w:cs="Times New Roman"/>
          <w:sz w:val="16"/>
          <w:szCs w:val="16"/>
        </w:rPr>
        <w:t xml:space="preserve">См. Уголовный кодекс Республики Казахстан №167 от 16 июля 1997 года, введен в действие с 01 января 1998 г., </w:t>
      </w:r>
      <w:r>
        <w:rPr>
          <w:rFonts w:ascii="Times New Roman" w:hAnsi="Times New Roman" w:cs="Times New Roman"/>
          <w:sz w:val="16"/>
          <w:szCs w:val="16"/>
        </w:rPr>
        <w:t xml:space="preserve">статья 334, </w:t>
      </w:r>
      <w:r w:rsidRPr="00A8451A">
        <w:rPr>
          <w:rFonts w:ascii="Times New Roman" w:hAnsi="Times New Roman" w:cs="Times New Roman"/>
          <w:sz w:val="16"/>
          <w:szCs w:val="16"/>
        </w:rPr>
        <w:t>http://adilet.zan.kz/rus/docs/Z970000168_#z0</w:t>
      </w:r>
    </w:p>
  </w:footnote>
  <w:footnote w:id="12">
    <w:p w:rsidR="009C074E" w:rsidRDefault="009C074E" w:rsidP="009C074E">
      <w:pPr>
        <w:pStyle w:val="ab"/>
      </w:pPr>
      <w:r>
        <w:rPr>
          <w:rStyle w:val="ad"/>
        </w:rPr>
        <w:footnoteRef/>
      </w:r>
      <w:r>
        <w:t xml:space="preserve"> См. </w:t>
      </w:r>
      <w:r w:rsidRPr="00641781">
        <w:rPr>
          <w:rFonts w:ascii="Times New Roman" w:hAnsi="Times New Roman" w:cs="Times New Roman"/>
          <w:sz w:val="16"/>
          <w:szCs w:val="16"/>
        </w:rPr>
        <w:t>Руководящи</w:t>
      </w:r>
      <w:r>
        <w:rPr>
          <w:rFonts w:ascii="Times New Roman" w:hAnsi="Times New Roman" w:cs="Times New Roman"/>
          <w:sz w:val="16"/>
          <w:szCs w:val="16"/>
        </w:rPr>
        <w:t>е</w:t>
      </w:r>
      <w:r w:rsidRPr="00641781">
        <w:rPr>
          <w:rFonts w:ascii="Times New Roman" w:hAnsi="Times New Roman" w:cs="Times New Roman"/>
          <w:sz w:val="16"/>
          <w:szCs w:val="16"/>
        </w:rPr>
        <w:t xml:space="preserve"> принцип</w:t>
      </w:r>
      <w:r>
        <w:rPr>
          <w:rFonts w:ascii="Times New Roman" w:hAnsi="Times New Roman" w:cs="Times New Roman"/>
          <w:sz w:val="16"/>
          <w:szCs w:val="16"/>
        </w:rPr>
        <w:t>ы</w:t>
      </w:r>
      <w:r w:rsidRPr="00641781">
        <w:rPr>
          <w:rFonts w:ascii="Times New Roman" w:hAnsi="Times New Roman" w:cs="Times New Roman"/>
          <w:sz w:val="16"/>
          <w:szCs w:val="16"/>
        </w:rPr>
        <w:t xml:space="preserve"> по свободе мирных соб</w:t>
      </w:r>
      <w:r>
        <w:rPr>
          <w:rFonts w:ascii="Times New Roman" w:hAnsi="Times New Roman" w:cs="Times New Roman"/>
          <w:sz w:val="16"/>
          <w:szCs w:val="16"/>
        </w:rPr>
        <w:t>раний. Издание 2-е, БДИПЧ ОБСЕ и</w:t>
      </w:r>
      <w:r w:rsidRPr="00641781">
        <w:rPr>
          <w:rFonts w:ascii="Times New Roman" w:hAnsi="Times New Roman" w:cs="Times New Roman"/>
          <w:sz w:val="16"/>
          <w:szCs w:val="16"/>
        </w:rPr>
        <w:t xml:space="preserve"> Венецианская комиссия Совета Европы, 25 октября 2010 г., http://www.osce.org/ru/odihr/83237</w:t>
      </w:r>
    </w:p>
  </w:footnote>
  <w:footnote w:id="13">
    <w:p w:rsidR="009C074E" w:rsidRDefault="009C074E" w:rsidP="009C074E">
      <w:pPr>
        <w:pStyle w:val="ab"/>
      </w:pPr>
      <w:r>
        <w:rPr>
          <w:rStyle w:val="ad"/>
        </w:rPr>
        <w:footnoteRef/>
      </w:r>
      <w:r>
        <w:t xml:space="preserve"> </w:t>
      </w:r>
      <w:r>
        <w:rPr>
          <w:rFonts w:ascii="Times New Roman" w:hAnsi="Times New Roman" w:cs="Times New Roman"/>
          <w:sz w:val="16"/>
          <w:szCs w:val="16"/>
        </w:rPr>
        <w:t xml:space="preserve">См. </w:t>
      </w:r>
      <w:r w:rsidRPr="00F93291">
        <w:rPr>
          <w:rFonts w:ascii="Times New Roman" w:hAnsi="Times New Roman" w:cs="Times New Roman"/>
          <w:color w:val="000000"/>
          <w:sz w:val="16"/>
          <w:szCs w:val="16"/>
        </w:rPr>
        <w:t>Закон Р</w:t>
      </w:r>
      <w:r>
        <w:rPr>
          <w:rFonts w:ascii="Times New Roman" w:hAnsi="Times New Roman" w:cs="Times New Roman"/>
          <w:color w:val="000000"/>
          <w:sz w:val="16"/>
          <w:szCs w:val="16"/>
        </w:rPr>
        <w:t xml:space="preserve">еспублики Казахстан №2126 </w:t>
      </w:r>
      <w:r w:rsidRPr="00F93291">
        <w:rPr>
          <w:rFonts w:ascii="Times New Roman" w:hAnsi="Times New Roman" w:cs="Times New Roman"/>
          <w:bCs/>
          <w:color w:val="000000"/>
          <w:sz w:val="16"/>
          <w:szCs w:val="16"/>
        </w:rPr>
        <w:t>от 17</w:t>
      </w:r>
      <w:r>
        <w:rPr>
          <w:rFonts w:ascii="Times New Roman" w:hAnsi="Times New Roman" w:cs="Times New Roman"/>
          <w:bCs/>
          <w:color w:val="000000"/>
          <w:sz w:val="16"/>
          <w:szCs w:val="16"/>
        </w:rPr>
        <w:t xml:space="preserve"> марта</w:t>
      </w:r>
      <w:r w:rsidRPr="00F93291">
        <w:rPr>
          <w:rFonts w:ascii="Times New Roman" w:hAnsi="Times New Roman" w:cs="Times New Roman"/>
          <w:bCs/>
          <w:color w:val="000000"/>
          <w:sz w:val="16"/>
          <w:szCs w:val="16"/>
        </w:rPr>
        <w:t>.1995 года «О порядке организации и проведения мирных собраний, митингов, шествий, пикетов и демонстраций в Республике Казахстан»</w:t>
      </w:r>
      <w:r>
        <w:rPr>
          <w:rFonts w:ascii="Times New Roman" w:hAnsi="Times New Roman" w:cs="Times New Roman"/>
          <w:bCs/>
          <w:color w:val="000000"/>
          <w:sz w:val="16"/>
          <w:szCs w:val="16"/>
        </w:rPr>
        <w:t xml:space="preserve"> (с изменениями и дополнениями на</w:t>
      </w:r>
      <w:r w:rsidRPr="00F93291">
        <w:rPr>
          <w:rFonts w:ascii="Times New Roman" w:hAnsi="Times New Roman" w:cs="Times New Roman"/>
          <w:bCs/>
          <w:color w:val="000000"/>
          <w:sz w:val="16"/>
          <w:szCs w:val="16"/>
        </w:rPr>
        <w:t xml:space="preserve"> 20.12.04 г.</w:t>
      </w:r>
      <w:r>
        <w:rPr>
          <w:rFonts w:ascii="Times New Roman" w:hAnsi="Times New Roman" w:cs="Times New Roman"/>
          <w:bCs/>
          <w:color w:val="000000"/>
          <w:sz w:val="16"/>
          <w:szCs w:val="16"/>
        </w:rPr>
        <w:t xml:space="preserve">), статья 1, </w:t>
      </w:r>
      <w:r w:rsidRPr="002D00DE">
        <w:rPr>
          <w:rFonts w:ascii="Times New Roman" w:hAnsi="Times New Roman" w:cs="Times New Roman"/>
          <w:sz w:val="16"/>
          <w:szCs w:val="16"/>
        </w:rPr>
        <w:t>http://adilet.zan.kz/rus/docs/U950002126_#z11</w:t>
      </w:r>
    </w:p>
  </w:footnote>
  <w:footnote w:id="14">
    <w:p w:rsidR="009C074E" w:rsidRDefault="009C074E" w:rsidP="009C074E">
      <w:pPr>
        <w:pStyle w:val="ab"/>
      </w:pPr>
      <w:r>
        <w:rPr>
          <w:rStyle w:val="ad"/>
        </w:rPr>
        <w:footnoteRef/>
      </w:r>
      <w:r>
        <w:t xml:space="preserve"> </w:t>
      </w:r>
      <w:r>
        <w:rPr>
          <w:rFonts w:ascii="Times New Roman" w:hAnsi="Times New Roman" w:cs="Times New Roman"/>
          <w:sz w:val="16"/>
          <w:szCs w:val="16"/>
        </w:rPr>
        <w:t xml:space="preserve">См. </w:t>
      </w:r>
      <w:r w:rsidRPr="00F93291">
        <w:rPr>
          <w:rFonts w:ascii="Times New Roman" w:hAnsi="Times New Roman" w:cs="Times New Roman"/>
          <w:color w:val="000000"/>
          <w:sz w:val="16"/>
          <w:szCs w:val="16"/>
        </w:rPr>
        <w:t>Закон Р</w:t>
      </w:r>
      <w:r>
        <w:rPr>
          <w:rFonts w:ascii="Times New Roman" w:hAnsi="Times New Roman" w:cs="Times New Roman"/>
          <w:color w:val="000000"/>
          <w:sz w:val="16"/>
          <w:szCs w:val="16"/>
        </w:rPr>
        <w:t xml:space="preserve">еспублики Казахстан №2126 </w:t>
      </w:r>
      <w:r w:rsidRPr="00F93291">
        <w:rPr>
          <w:rFonts w:ascii="Times New Roman" w:hAnsi="Times New Roman" w:cs="Times New Roman"/>
          <w:bCs/>
          <w:color w:val="000000"/>
          <w:sz w:val="16"/>
          <w:szCs w:val="16"/>
        </w:rPr>
        <w:t>от 17</w:t>
      </w:r>
      <w:r>
        <w:rPr>
          <w:rFonts w:ascii="Times New Roman" w:hAnsi="Times New Roman" w:cs="Times New Roman"/>
          <w:bCs/>
          <w:color w:val="000000"/>
          <w:sz w:val="16"/>
          <w:szCs w:val="16"/>
        </w:rPr>
        <w:t xml:space="preserve"> марта</w:t>
      </w:r>
      <w:r w:rsidRPr="00F93291">
        <w:rPr>
          <w:rFonts w:ascii="Times New Roman" w:hAnsi="Times New Roman" w:cs="Times New Roman"/>
          <w:bCs/>
          <w:color w:val="000000"/>
          <w:sz w:val="16"/>
          <w:szCs w:val="16"/>
        </w:rPr>
        <w:t>.1995 года «О порядке организации и проведения мирных собраний, митингов, шествий, пикетов и демонстраций в Республике Казахстан»</w:t>
      </w:r>
      <w:r>
        <w:rPr>
          <w:rFonts w:ascii="Times New Roman" w:hAnsi="Times New Roman" w:cs="Times New Roman"/>
          <w:bCs/>
          <w:color w:val="000000"/>
          <w:sz w:val="16"/>
          <w:szCs w:val="16"/>
        </w:rPr>
        <w:t xml:space="preserve"> (с изменениями и дополнениями на</w:t>
      </w:r>
      <w:r w:rsidRPr="00F93291">
        <w:rPr>
          <w:rFonts w:ascii="Times New Roman" w:hAnsi="Times New Roman" w:cs="Times New Roman"/>
          <w:bCs/>
          <w:color w:val="000000"/>
          <w:sz w:val="16"/>
          <w:szCs w:val="16"/>
        </w:rPr>
        <w:t xml:space="preserve"> 20.12.04 г.</w:t>
      </w:r>
      <w:r>
        <w:rPr>
          <w:rFonts w:ascii="Times New Roman" w:hAnsi="Times New Roman" w:cs="Times New Roman"/>
          <w:bCs/>
          <w:color w:val="000000"/>
          <w:sz w:val="16"/>
          <w:szCs w:val="16"/>
        </w:rPr>
        <w:t xml:space="preserve">), статья 10, </w:t>
      </w:r>
      <w:r w:rsidRPr="002D00DE">
        <w:rPr>
          <w:rFonts w:ascii="Times New Roman" w:hAnsi="Times New Roman" w:cs="Times New Roman"/>
          <w:sz w:val="16"/>
          <w:szCs w:val="16"/>
        </w:rPr>
        <w:t>http://adilet.zan.kz/rus/docs/U950002126_#z11</w:t>
      </w:r>
    </w:p>
  </w:footnote>
  <w:footnote w:id="15">
    <w:p w:rsidR="009C074E" w:rsidRDefault="009C074E" w:rsidP="009C074E">
      <w:pPr>
        <w:pStyle w:val="ab"/>
      </w:pPr>
      <w:r>
        <w:rPr>
          <w:rStyle w:val="ad"/>
        </w:rPr>
        <w:footnoteRef/>
      </w:r>
      <w:r>
        <w:t xml:space="preserve"> </w:t>
      </w:r>
      <w:r>
        <w:rPr>
          <w:rFonts w:ascii="Times New Roman" w:hAnsi="Times New Roman" w:cs="Times New Roman"/>
          <w:sz w:val="16"/>
          <w:szCs w:val="16"/>
        </w:rPr>
        <w:t xml:space="preserve">См. </w:t>
      </w:r>
      <w:r w:rsidRPr="00F93291">
        <w:rPr>
          <w:rFonts w:ascii="Times New Roman" w:hAnsi="Times New Roman" w:cs="Times New Roman"/>
          <w:color w:val="000000"/>
          <w:sz w:val="16"/>
          <w:szCs w:val="16"/>
        </w:rPr>
        <w:t>Закон Р</w:t>
      </w:r>
      <w:r>
        <w:rPr>
          <w:rFonts w:ascii="Times New Roman" w:hAnsi="Times New Roman" w:cs="Times New Roman"/>
          <w:color w:val="000000"/>
          <w:sz w:val="16"/>
          <w:szCs w:val="16"/>
        </w:rPr>
        <w:t xml:space="preserve">еспублики Казахстан №2126 </w:t>
      </w:r>
      <w:r w:rsidRPr="00F93291">
        <w:rPr>
          <w:rFonts w:ascii="Times New Roman" w:hAnsi="Times New Roman" w:cs="Times New Roman"/>
          <w:bCs/>
          <w:color w:val="000000"/>
          <w:sz w:val="16"/>
          <w:szCs w:val="16"/>
        </w:rPr>
        <w:t>от 17</w:t>
      </w:r>
      <w:r>
        <w:rPr>
          <w:rFonts w:ascii="Times New Roman" w:hAnsi="Times New Roman" w:cs="Times New Roman"/>
          <w:bCs/>
          <w:color w:val="000000"/>
          <w:sz w:val="16"/>
          <w:szCs w:val="16"/>
        </w:rPr>
        <w:t xml:space="preserve"> марта</w:t>
      </w:r>
      <w:r w:rsidRPr="00F93291">
        <w:rPr>
          <w:rFonts w:ascii="Times New Roman" w:hAnsi="Times New Roman" w:cs="Times New Roman"/>
          <w:bCs/>
          <w:color w:val="000000"/>
          <w:sz w:val="16"/>
          <w:szCs w:val="16"/>
        </w:rPr>
        <w:t>.1995 года «О порядке организации и проведения мирных собраний, митингов, шествий, пикетов и демонстраций в Республике Казахстан»</w:t>
      </w:r>
      <w:r>
        <w:rPr>
          <w:rFonts w:ascii="Times New Roman" w:hAnsi="Times New Roman" w:cs="Times New Roman"/>
          <w:bCs/>
          <w:color w:val="000000"/>
          <w:sz w:val="16"/>
          <w:szCs w:val="16"/>
        </w:rPr>
        <w:t xml:space="preserve"> (с изменениями и дополнениями на</w:t>
      </w:r>
      <w:r w:rsidRPr="00F93291">
        <w:rPr>
          <w:rFonts w:ascii="Times New Roman" w:hAnsi="Times New Roman" w:cs="Times New Roman"/>
          <w:bCs/>
          <w:color w:val="000000"/>
          <w:sz w:val="16"/>
          <w:szCs w:val="16"/>
        </w:rPr>
        <w:t xml:space="preserve"> 20.12.04 г.</w:t>
      </w:r>
      <w:r>
        <w:rPr>
          <w:rFonts w:ascii="Times New Roman" w:hAnsi="Times New Roman" w:cs="Times New Roman"/>
          <w:bCs/>
          <w:color w:val="000000"/>
          <w:sz w:val="16"/>
          <w:szCs w:val="16"/>
        </w:rPr>
        <w:t xml:space="preserve">), статья 7, </w:t>
      </w:r>
      <w:r w:rsidRPr="002D00DE">
        <w:rPr>
          <w:rFonts w:ascii="Times New Roman" w:hAnsi="Times New Roman" w:cs="Times New Roman"/>
          <w:sz w:val="16"/>
          <w:szCs w:val="16"/>
        </w:rPr>
        <w:t>http://adilet.zan.kz/rus/docs/U950002126_#z11</w:t>
      </w:r>
    </w:p>
  </w:footnote>
  <w:footnote w:id="16">
    <w:p w:rsidR="009C074E" w:rsidRPr="00BC41D8" w:rsidRDefault="009C074E" w:rsidP="00915287">
      <w:pPr>
        <w:pStyle w:val="ab"/>
        <w:jc w:val="both"/>
        <w:rPr>
          <w:rFonts w:ascii="Times New Roman" w:hAnsi="Times New Roman" w:cs="Times New Roman"/>
          <w:sz w:val="16"/>
          <w:szCs w:val="16"/>
        </w:rPr>
      </w:pPr>
      <w:r w:rsidRPr="00BC41D8">
        <w:rPr>
          <w:rStyle w:val="ad"/>
          <w:rFonts w:ascii="Times New Roman" w:hAnsi="Times New Roman"/>
          <w:sz w:val="16"/>
          <w:szCs w:val="16"/>
        </w:rPr>
        <w:footnoteRef/>
      </w:r>
      <w:r w:rsidRPr="00BC41D8">
        <w:rPr>
          <w:rFonts w:ascii="Times New Roman" w:hAnsi="Times New Roman" w:cs="Times New Roman"/>
          <w:sz w:val="16"/>
          <w:szCs w:val="16"/>
        </w:rPr>
        <w:t xml:space="preserve"> См. </w:t>
      </w:r>
      <w:r w:rsidRPr="00BC41D8">
        <w:rPr>
          <w:rFonts w:ascii="Times New Roman" w:hAnsi="Times New Roman" w:cs="Times New Roman"/>
          <w:color w:val="000000"/>
          <w:sz w:val="16"/>
          <w:szCs w:val="16"/>
        </w:rPr>
        <w:t xml:space="preserve">Закон Республики Казахстан №2126 </w:t>
      </w:r>
      <w:r w:rsidRPr="00BC41D8">
        <w:rPr>
          <w:rFonts w:ascii="Times New Roman" w:hAnsi="Times New Roman" w:cs="Times New Roman"/>
          <w:bCs/>
          <w:color w:val="000000"/>
          <w:sz w:val="16"/>
          <w:szCs w:val="16"/>
        </w:rPr>
        <w:t xml:space="preserve">от 17 марта.1995 года «О порядке организации и проведения мирных собраний, митингов, шествий, пикетов и демонстраций в Республике Казахстан» (с изменениями и дополнениями на 20.12.04 г.), статья 6, </w:t>
      </w:r>
      <w:r w:rsidRPr="00BC41D8">
        <w:rPr>
          <w:rFonts w:ascii="Times New Roman" w:hAnsi="Times New Roman" w:cs="Times New Roman"/>
          <w:sz w:val="16"/>
          <w:szCs w:val="16"/>
        </w:rPr>
        <w:t>http://adilet.zan.kz/rus/docs/U950002126_#z11</w:t>
      </w:r>
    </w:p>
  </w:footnote>
  <w:footnote w:id="17">
    <w:p w:rsidR="009C074E" w:rsidRPr="00BC41D8" w:rsidRDefault="009C074E" w:rsidP="00915287">
      <w:pPr>
        <w:spacing w:after="0" w:line="240" w:lineRule="auto"/>
        <w:jc w:val="both"/>
        <w:rPr>
          <w:rFonts w:ascii="Times New Roman" w:hAnsi="Times New Roman" w:cs="Times New Roman"/>
          <w:sz w:val="16"/>
          <w:szCs w:val="16"/>
        </w:rPr>
      </w:pPr>
      <w:r w:rsidRPr="00BC41D8">
        <w:rPr>
          <w:rStyle w:val="ad"/>
          <w:rFonts w:ascii="Times New Roman" w:hAnsi="Times New Roman"/>
          <w:sz w:val="16"/>
          <w:szCs w:val="16"/>
        </w:rPr>
        <w:footnoteRef/>
      </w:r>
      <w:r w:rsidRPr="00BC41D8">
        <w:rPr>
          <w:rFonts w:ascii="Times New Roman" w:hAnsi="Times New Roman" w:cs="Times New Roman"/>
          <w:sz w:val="16"/>
          <w:szCs w:val="16"/>
        </w:rPr>
        <w:t xml:space="preserve"> См. </w:t>
      </w:r>
      <w:r w:rsidRPr="00BC41D8">
        <w:rPr>
          <w:rFonts w:ascii="Times New Roman" w:hAnsi="Times New Roman" w:cs="Times New Roman"/>
          <w:color w:val="333333"/>
          <w:sz w:val="16"/>
          <w:szCs w:val="16"/>
        </w:rPr>
        <w:t xml:space="preserve">Конвенция о правах ребенка. </w:t>
      </w:r>
      <w:proofErr w:type="gramStart"/>
      <w:r w:rsidRPr="00BC41D8">
        <w:rPr>
          <w:rFonts w:ascii="Times New Roman" w:hAnsi="Times New Roman" w:cs="Times New Roman"/>
          <w:iCs/>
          <w:color w:val="333333"/>
          <w:sz w:val="16"/>
          <w:szCs w:val="16"/>
          <w:shd w:val="clear" w:color="auto" w:fill="FFFFFF"/>
        </w:rPr>
        <w:t>Принята</w:t>
      </w:r>
      <w:proofErr w:type="gramEnd"/>
      <w:r w:rsidRPr="00BC41D8">
        <w:rPr>
          <w:rStyle w:val="apple-converted-space"/>
          <w:rFonts w:ascii="Times New Roman" w:hAnsi="Times New Roman" w:cs="Times New Roman"/>
          <w:iCs/>
          <w:color w:val="333333"/>
          <w:sz w:val="16"/>
          <w:szCs w:val="16"/>
          <w:shd w:val="clear" w:color="auto" w:fill="FFFFFF"/>
        </w:rPr>
        <w:t> </w:t>
      </w:r>
      <w:r w:rsidRPr="00BC41D8">
        <w:rPr>
          <w:rFonts w:ascii="Times New Roman" w:hAnsi="Times New Roman" w:cs="Times New Roman"/>
          <w:iCs/>
          <w:sz w:val="16"/>
          <w:szCs w:val="16"/>
          <w:shd w:val="clear" w:color="auto" w:fill="FFFFFF"/>
        </w:rPr>
        <w:t>резолюцией 44/25</w:t>
      </w:r>
      <w:r w:rsidRPr="00BC41D8">
        <w:rPr>
          <w:rStyle w:val="apple-converted-space"/>
          <w:rFonts w:ascii="Times New Roman" w:hAnsi="Times New Roman" w:cs="Times New Roman"/>
          <w:iCs/>
          <w:color w:val="333333"/>
          <w:sz w:val="16"/>
          <w:szCs w:val="16"/>
          <w:shd w:val="clear" w:color="auto" w:fill="FFFFFF"/>
        </w:rPr>
        <w:t> </w:t>
      </w:r>
      <w:r w:rsidRPr="00BC41D8">
        <w:rPr>
          <w:rFonts w:ascii="Times New Roman" w:hAnsi="Times New Roman" w:cs="Times New Roman"/>
          <w:iCs/>
          <w:color w:val="333333"/>
          <w:sz w:val="16"/>
          <w:szCs w:val="16"/>
          <w:shd w:val="clear" w:color="auto" w:fill="FFFFFF"/>
        </w:rPr>
        <w:t xml:space="preserve">Генеральной Ассамблеи от 20 ноября 1989 года. </w:t>
      </w:r>
      <w:proofErr w:type="gramStart"/>
      <w:r w:rsidRPr="00BC41D8">
        <w:rPr>
          <w:rFonts w:ascii="Times New Roman" w:hAnsi="Times New Roman" w:cs="Times New Roman"/>
          <w:iCs/>
          <w:color w:val="333333"/>
          <w:sz w:val="16"/>
          <w:szCs w:val="16"/>
          <w:shd w:val="clear" w:color="auto" w:fill="FFFFFF"/>
        </w:rPr>
        <w:t>Ратифицирована</w:t>
      </w:r>
      <w:proofErr w:type="gramEnd"/>
      <w:r w:rsidRPr="00BC41D8">
        <w:rPr>
          <w:rFonts w:ascii="Times New Roman" w:hAnsi="Times New Roman" w:cs="Times New Roman"/>
          <w:iCs/>
          <w:color w:val="333333"/>
          <w:sz w:val="16"/>
          <w:szCs w:val="16"/>
          <w:shd w:val="clear" w:color="auto" w:fill="FFFFFF"/>
        </w:rPr>
        <w:t xml:space="preserve"> Республикой Казахстан </w:t>
      </w:r>
      <w:r>
        <w:rPr>
          <w:rFonts w:ascii="Times New Roman" w:hAnsi="Times New Roman" w:cs="Times New Roman"/>
          <w:iCs/>
          <w:color w:val="333333"/>
          <w:sz w:val="16"/>
          <w:szCs w:val="16"/>
          <w:shd w:val="clear" w:color="auto" w:fill="FFFFFF"/>
        </w:rPr>
        <w:t xml:space="preserve">в соответствии с </w:t>
      </w:r>
      <w:r w:rsidRPr="00BC41D8">
        <w:rPr>
          <w:rFonts w:ascii="Times New Roman" w:hAnsi="Times New Roman" w:cs="Times New Roman"/>
          <w:sz w:val="16"/>
          <w:szCs w:val="16"/>
        </w:rPr>
        <w:t>Постановление</w:t>
      </w:r>
      <w:r>
        <w:rPr>
          <w:rFonts w:ascii="Times New Roman" w:hAnsi="Times New Roman" w:cs="Times New Roman"/>
          <w:sz w:val="16"/>
          <w:szCs w:val="16"/>
        </w:rPr>
        <w:t>м Вер</w:t>
      </w:r>
      <w:r w:rsidRPr="00BC41D8">
        <w:rPr>
          <w:rFonts w:ascii="Times New Roman" w:hAnsi="Times New Roman" w:cs="Times New Roman"/>
          <w:sz w:val="16"/>
          <w:szCs w:val="16"/>
        </w:rPr>
        <w:t>ховного Совета Республики Казахстан от 8 июня 1994 года</w:t>
      </w:r>
    </w:p>
  </w:footnote>
  <w:footnote w:id="18">
    <w:p w:rsidR="009C074E" w:rsidRDefault="009C074E" w:rsidP="00915287">
      <w:pPr>
        <w:pStyle w:val="ab"/>
        <w:jc w:val="both"/>
      </w:pPr>
      <w:r>
        <w:rPr>
          <w:rStyle w:val="ad"/>
        </w:rPr>
        <w:footnoteRef/>
      </w:r>
      <w:r>
        <w:t xml:space="preserve"> </w:t>
      </w:r>
      <w:r>
        <w:rPr>
          <w:rFonts w:ascii="Times New Roman" w:hAnsi="Times New Roman" w:cs="Times New Roman"/>
          <w:sz w:val="16"/>
          <w:szCs w:val="16"/>
        </w:rPr>
        <w:t xml:space="preserve">См. </w:t>
      </w:r>
      <w:r w:rsidRPr="00F93291">
        <w:rPr>
          <w:rFonts w:ascii="Times New Roman" w:hAnsi="Times New Roman" w:cs="Times New Roman"/>
          <w:color w:val="000000"/>
          <w:sz w:val="16"/>
          <w:szCs w:val="16"/>
        </w:rPr>
        <w:t>Закон Р</w:t>
      </w:r>
      <w:r>
        <w:rPr>
          <w:rFonts w:ascii="Times New Roman" w:hAnsi="Times New Roman" w:cs="Times New Roman"/>
          <w:color w:val="000000"/>
          <w:sz w:val="16"/>
          <w:szCs w:val="16"/>
        </w:rPr>
        <w:t xml:space="preserve">еспублики Казахстан №2126 </w:t>
      </w:r>
      <w:r w:rsidRPr="00F93291">
        <w:rPr>
          <w:rFonts w:ascii="Times New Roman" w:hAnsi="Times New Roman" w:cs="Times New Roman"/>
          <w:bCs/>
          <w:color w:val="000000"/>
          <w:sz w:val="16"/>
          <w:szCs w:val="16"/>
        </w:rPr>
        <w:t>от 17</w:t>
      </w:r>
      <w:r>
        <w:rPr>
          <w:rFonts w:ascii="Times New Roman" w:hAnsi="Times New Roman" w:cs="Times New Roman"/>
          <w:bCs/>
          <w:color w:val="000000"/>
          <w:sz w:val="16"/>
          <w:szCs w:val="16"/>
        </w:rPr>
        <w:t xml:space="preserve"> марта</w:t>
      </w:r>
      <w:r w:rsidRPr="00F93291">
        <w:rPr>
          <w:rFonts w:ascii="Times New Roman" w:hAnsi="Times New Roman" w:cs="Times New Roman"/>
          <w:bCs/>
          <w:color w:val="000000"/>
          <w:sz w:val="16"/>
          <w:szCs w:val="16"/>
        </w:rPr>
        <w:t>.1995 года «О порядке организации и проведения мирных собраний, митингов, шествий, пикетов и демонстраций в Республике Казахстан»</w:t>
      </w:r>
      <w:r>
        <w:rPr>
          <w:rFonts w:ascii="Times New Roman" w:hAnsi="Times New Roman" w:cs="Times New Roman"/>
          <w:bCs/>
          <w:color w:val="000000"/>
          <w:sz w:val="16"/>
          <w:szCs w:val="16"/>
        </w:rPr>
        <w:t xml:space="preserve"> (с изменениями и дополнениями на</w:t>
      </w:r>
      <w:r w:rsidRPr="00F93291">
        <w:rPr>
          <w:rFonts w:ascii="Times New Roman" w:hAnsi="Times New Roman" w:cs="Times New Roman"/>
          <w:bCs/>
          <w:color w:val="000000"/>
          <w:sz w:val="16"/>
          <w:szCs w:val="16"/>
        </w:rPr>
        <w:t xml:space="preserve"> 20.12.04 г.</w:t>
      </w:r>
      <w:r>
        <w:rPr>
          <w:rFonts w:ascii="Times New Roman" w:hAnsi="Times New Roman" w:cs="Times New Roman"/>
          <w:bCs/>
          <w:color w:val="000000"/>
          <w:sz w:val="16"/>
          <w:szCs w:val="16"/>
        </w:rPr>
        <w:t xml:space="preserve">), статья 11, </w:t>
      </w:r>
      <w:r w:rsidRPr="002D00DE">
        <w:rPr>
          <w:rFonts w:ascii="Times New Roman" w:hAnsi="Times New Roman" w:cs="Times New Roman"/>
          <w:sz w:val="16"/>
          <w:szCs w:val="16"/>
        </w:rPr>
        <w:t>http://adilet.zan.kz/rus/docs/U950002126_#z11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4E"/>
    <w:rsid w:val="001E6040"/>
    <w:rsid w:val="00216AAF"/>
    <w:rsid w:val="00275A68"/>
    <w:rsid w:val="00915287"/>
    <w:rsid w:val="009C074E"/>
    <w:rsid w:val="00E115A4"/>
    <w:rsid w:val="00F9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C074E"/>
    <w:rPr>
      <w:rFonts w:asciiTheme="minorHAnsi" w:eastAsiaTheme="minorHAnsi" w:hAnsiTheme="minorHAnsi" w:cstheme="minorBidi"/>
    </w:rPr>
  </w:style>
  <w:style w:type="paragraph" w:styleId="1">
    <w:name w:val="heading 1"/>
    <w:basedOn w:val="a"/>
    <w:next w:val="a"/>
    <w:link w:val="10"/>
    <w:uiPriority w:val="9"/>
    <w:qFormat/>
    <w:rsid w:val="00216AA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216AAF"/>
    <w:pPr>
      <w:keepNext/>
      <w:keepLines/>
      <w:spacing w:before="200" w:after="0"/>
      <w:contextualSpacing/>
      <w:outlineLvl w:val="1"/>
    </w:pPr>
    <w:rPr>
      <w:rFonts w:ascii="Cambria" w:eastAsia="Times New Roman" w:hAnsi="Cambria" w:cs="Times New Roman"/>
      <w:b/>
      <w:bCs/>
    </w:rPr>
  </w:style>
  <w:style w:type="paragraph" w:styleId="3">
    <w:name w:val="heading 3"/>
    <w:basedOn w:val="a"/>
    <w:next w:val="a"/>
    <w:link w:val="30"/>
    <w:uiPriority w:val="99"/>
    <w:qFormat/>
    <w:rsid w:val="00216AAF"/>
    <w:pPr>
      <w:keepNext/>
      <w:keepLines/>
      <w:spacing w:before="200" w:after="0"/>
      <w:outlineLvl w:val="2"/>
    </w:pPr>
    <w:rPr>
      <w:rFonts w:ascii="Cambria" w:eastAsia="Times New Roman" w:hAnsi="Cambria" w:cs="Times New Roman"/>
      <w:b/>
      <w:bCs/>
      <w:i/>
    </w:rPr>
  </w:style>
  <w:style w:type="paragraph" w:styleId="4">
    <w:name w:val="heading 4"/>
    <w:basedOn w:val="a"/>
    <w:next w:val="a"/>
    <w:link w:val="40"/>
    <w:uiPriority w:val="99"/>
    <w:qFormat/>
    <w:rsid w:val="00216AAF"/>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nhideWhenUsed/>
    <w:qFormat/>
    <w:rsid w:val="00216AAF"/>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AAF"/>
    <w:rPr>
      <w:rFonts w:cs="Times New Roman"/>
      <w:b/>
      <w:bCs/>
      <w:color w:val="365F91"/>
      <w:sz w:val="28"/>
      <w:szCs w:val="28"/>
    </w:rPr>
  </w:style>
  <w:style w:type="character" w:customStyle="1" w:styleId="20">
    <w:name w:val="Заголовок 2 Знак"/>
    <w:basedOn w:val="a0"/>
    <w:link w:val="2"/>
    <w:uiPriority w:val="99"/>
    <w:rsid w:val="00216AAF"/>
    <w:rPr>
      <w:rFonts w:cs="Times New Roman"/>
      <w:b/>
      <w:bCs/>
    </w:rPr>
  </w:style>
  <w:style w:type="character" w:customStyle="1" w:styleId="30">
    <w:name w:val="Заголовок 3 Знак"/>
    <w:basedOn w:val="a0"/>
    <w:link w:val="3"/>
    <w:uiPriority w:val="99"/>
    <w:rsid w:val="00216AAF"/>
    <w:rPr>
      <w:rFonts w:cs="Times New Roman"/>
      <w:b/>
      <w:bCs/>
      <w:i/>
    </w:rPr>
  </w:style>
  <w:style w:type="character" w:customStyle="1" w:styleId="40">
    <w:name w:val="Заголовок 4 Знак"/>
    <w:basedOn w:val="a0"/>
    <w:link w:val="4"/>
    <w:uiPriority w:val="99"/>
    <w:rsid w:val="00216AAF"/>
    <w:rPr>
      <w:rFonts w:cs="Times New Roman"/>
      <w:b/>
      <w:bCs/>
      <w:i/>
      <w:iCs/>
      <w:color w:val="4F81BD"/>
    </w:rPr>
  </w:style>
  <w:style w:type="character" w:customStyle="1" w:styleId="50">
    <w:name w:val="Заголовок 5 Знак"/>
    <w:basedOn w:val="a0"/>
    <w:link w:val="5"/>
    <w:rsid w:val="00216AAF"/>
    <w:rPr>
      <w:rFonts w:asciiTheme="majorHAnsi" w:eastAsiaTheme="majorEastAsia" w:hAnsiTheme="majorHAnsi" w:cstheme="majorBidi"/>
      <w:color w:val="243F60" w:themeColor="accent1" w:themeShade="7F"/>
      <w:lang w:val="en-GB"/>
    </w:rPr>
  </w:style>
  <w:style w:type="paragraph" w:styleId="a3">
    <w:name w:val="Title"/>
    <w:basedOn w:val="a"/>
    <w:next w:val="a"/>
    <w:link w:val="a4"/>
    <w:qFormat/>
    <w:rsid w:val="00216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a4">
    <w:name w:val="Название Знак"/>
    <w:basedOn w:val="a0"/>
    <w:link w:val="a3"/>
    <w:rsid w:val="00216AAF"/>
    <w:rPr>
      <w:rFonts w:asciiTheme="majorHAnsi" w:eastAsiaTheme="majorEastAsia" w:hAnsiTheme="majorHAnsi" w:cstheme="majorBidi"/>
      <w:color w:val="17365D" w:themeColor="text2" w:themeShade="BF"/>
      <w:spacing w:val="5"/>
      <w:kern w:val="28"/>
      <w:sz w:val="52"/>
      <w:szCs w:val="52"/>
      <w:lang w:val="en-GB"/>
    </w:rPr>
  </w:style>
  <w:style w:type="character" w:styleId="a5">
    <w:name w:val="Strong"/>
    <w:basedOn w:val="a0"/>
    <w:qFormat/>
    <w:rsid w:val="00216AAF"/>
    <w:rPr>
      <w:b/>
      <w:bCs/>
    </w:rPr>
  </w:style>
  <w:style w:type="paragraph" w:styleId="a6">
    <w:name w:val="No Spacing"/>
    <w:link w:val="a7"/>
    <w:uiPriority w:val="99"/>
    <w:qFormat/>
    <w:rsid w:val="00216AAF"/>
    <w:pPr>
      <w:spacing w:after="0" w:line="240" w:lineRule="auto"/>
    </w:pPr>
    <w:rPr>
      <w:rFonts w:cs="Times New Roman"/>
      <w:lang w:val="en-US"/>
    </w:rPr>
  </w:style>
  <w:style w:type="character" w:customStyle="1" w:styleId="a7">
    <w:name w:val="Без интервала Знак"/>
    <w:basedOn w:val="a0"/>
    <w:link w:val="a6"/>
    <w:uiPriority w:val="99"/>
    <w:locked/>
    <w:rsid w:val="00216AAF"/>
    <w:rPr>
      <w:rFonts w:cs="Times New Roman"/>
      <w:lang w:val="en-US"/>
    </w:rPr>
  </w:style>
  <w:style w:type="paragraph" w:styleId="a8">
    <w:name w:val="List Paragraph"/>
    <w:basedOn w:val="a"/>
    <w:uiPriority w:val="34"/>
    <w:qFormat/>
    <w:rsid w:val="00216AAF"/>
    <w:pPr>
      <w:ind w:left="720"/>
      <w:contextualSpacing/>
    </w:pPr>
    <w:rPr>
      <w:rFonts w:ascii="Cambria" w:eastAsia="Times New Roman" w:hAnsi="Cambria" w:cs="Times New Roman"/>
      <w:lang w:val="en-GB"/>
    </w:rPr>
  </w:style>
  <w:style w:type="paragraph" w:styleId="a9">
    <w:name w:val="TOC Heading"/>
    <w:basedOn w:val="1"/>
    <w:next w:val="a"/>
    <w:uiPriority w:val="99"/>
    <w:qFormat/>
    <w:rsid w:val="00216AAF"/>
    <w:pPr>
      <w:outlineLvl w:val="9"/>
    </w:pPr>
    <w:rPr>
      <w:lang w:val="en-US"/>
    </w:rPr>
  </w:style>
  <w:style w:type="paragraph" w:styleId="aa">
    <w:name w:val="Normal (Web)"/>
    <w:basedOn w:val="a"/>
    <w:unhideWhenUsed/>
    <w:rsid w:val="009C0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074E"/>
  </w:style>
  <w:style w:type="paragraph" w:styleId="ab">
    <w:name w:val="footnote text"/>
    <w:basedOn w:val="a"/>
    <w:link w:val="ac"/>
    <w:semiHidden/>
    <w:unhideWhenUsed/>
    <w:rsid w:val="009C074E"/>
    <w:pPr>
      <w:spacing w:after="0" w:line="240" w:lineRule="auto"/>
    </w:pPr>
    <w:rPr>
      <w:sz w:val="20"/>
      <w:szCs w:val="20"/>
    </w:rPr>
  </w:style>
  <w:style w:type="character" w:customStyle="1" w:styleId="ac">
    <w:name w:val="Текст сноски Знак"/>
    <w:basedOn w:val="a0"/>
    <w:link w:val="ab"/>
    <w:semiHidden/>
    <w:rsid w:val="009C074E"/>
    <w:rPr>
      <w:rFonts w:asciiTheme="minorHAnsi" w:eastAsiaTheme="minorHAnsi" w:hAnsiTheme="minorHAnsi" w:cstheme="minorBidi"/>
      <w:sz w:val="20"/>
      <w:szCs w:val="20"/>
    </w:rPr>
  </w:style>
  <w:style w:type="character" w:styleId="ad">
    <w:name w:val="footnote reference"/>
    <w:basedOn w:val="a0"/>
    <w:semiHidden/>
    <w:unhideWhenUsed/>
    <w:rsid w:val="009C074E"/>
    <w:rPr>
      <w:vertAlign w:val="superscript"/>
    </w:rPr>
  </w:style>
  <w:style w:type="paragraph" w:customStyle="1" w:styleId="Default">
    <w:name w:val="Default"/>
    <w:rsid w:val="009C074E"/>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C074E"/>
    <w:rPr>
      <w:rFonts w:asciiTheme="minorHAnsi" w:eastAsiaTheme="minorHAnsi" w:hAnsiTheme="minorHAnsi" w:cstheme="minorBidi"/>
    </w:rPr>
  </w:style>
  <w:style w:type="paragraph" w:styleId="1">
    <w:name w:val="heading 1"/>
    <w:basedOn w:val="a"/>
    <w:next w:val="a"/>
    <w:link w:val="10"/>
    <w:uiPriority w:val="9"/>
    <w:qFormat/>
    <w:rsid w:val="00216AA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216AAF"/>
    <w:pPr>
      <w:keepNext/>
      <w:keepLines/>
      <w:spacing w:before="200" w:after="0"/>
      <w:contextualSpacing/>
      <w:outlineLvl w:val="1"/>
    </w:pPr>
    <w:rPr>
      <w:rFonts w:ascii="Cambria" w:eastAsia="Times New Roman" w:hAnsi="Cambria" w:cs="Times New Roman"/>
      <w:b/>
      <w:bCs/>
    </w:rPr>
  </w:style>
  <w:style w:type="paragraph" w:styleId="3">
    <w:name w:val="heading 3"/>
    <w:basedOn w:val="a"/>
    <w:next w:val="a"/>
    <w:link w:val="30"/>
    <w:uiPriority w:val="99"/>
    <w:qFormat/>
    <w:rsid w:val="00216AAF"/>
    <w:pPr>
      <w:keepNext/>
      <w:keepLines/>
      <w:spacing w:before="200" w:after="0"/>
      <w:outlineLvl w:val="2"/>
    </w:pPr>
    <w:rPr>
      <w:rFonts w:ascii="Cambria" w:eastAsia="Times New Roman" w:hAnsi="Cambria" w:cs="Times New Roman"/>
      <w:b/>
      <w:bCs/>
      <w:i/>
    </w:rPr>
  </w:style>
  <w:style w:type="paragraph" w:styleId="4">
    <w:name w:val="heading 4"/>
    <w:basedOn w:val="a"/>
    <w:next w:val="a"/>
    <w:link w:val="40"/>
    <w:uiPriority w:val="99"/>
    <w:qFormat/>
    <w:rsid w:val="00216AAF"/>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nhideWhenUsed/>
    <w:qFormat/>
    <w:rsid w:val="00216AAF"/>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AAF"/>
    <w:rPr>
      <w:rFonts w:cs="Times New Roman"/>
      <w:b/>
      <w:bCs/>
      <w:color w:val="365F91"/>
      <w:sz w:val="28"/>
      <w:szCs w:val="28"/>
    </w:rPr>
  </w:style>
  <w:style w:type="character" w:customStyle="1" w:styleId="20">
    <w:name w:val="Заголовок 2 Знак"/>
    <w:basedOn w:val="a0"/>
    <w:link w:val="2"/>
    <w:uiPriority w:val="99"/>
    <w:rsid w:val="00216AAF"/>
    <w:rPr>
      <w:rFonts w:cs="Times New Roman"/>
      <w:b/>
      <w:bCs/>
    </w:rPr>
  </w:style>
  <w:style w:type="character" w:customStyle="1" w:styleId="30">
    <w:name w:val="Заголовок 3 Знак"/>
    <w:basedOn w:val="a0"/>
    <w:link w:val="3"/>
    <w:uiPriority w:val="99"/>
    <w:rsid w:val="00216AAF"/>
    <w:rPr>
      <w:rFonts w:cs="Times New Roman"/>
      <w:b/>
      <w:bCs/>
      <w:i/>
    </w:rPr>
  </w:style>
  <w:style w:type="character" w:customStyle="1" w:styleId="40">
    <w:name w:val="Заголовок 4 Знак"/>
    <w:basedOn w:val="a0"/>
    <w:link w:val="4"/>
    <w:uiPriority w:val="99"/>
    <w:rsid w:val="00216AAF"/>
    <w:rPr>
      <w:rFonts w:cs="Times New Roman"/>
      <w:b/>
      <w:bCs/>
      <w:i/>
      <w:iCs/>
      <w:color w:val="4F81BD"/>
    </w:rPr>
  </w:style>
  <w:style w:type="character" w:customStyle="1" w:styleId="50">
    <w:name w:val="Заголовок 5 Знак"/>
    <w:basedOn w:val="a0"/>
    <w:link w:val="5"/>
    <w:rsid w:val="00216AAF"/>
    <w:rPr>
      <w:rFonts w:asciiTheme="majorHAnsi" w:eastAsiaTheme="majorEastAsia" w:hAnsiTheme="majorHAnsi" w:cstheme="majorBidi"/>
      <w:color w:val="243F60" w:themeColor="accent1" w:themeShade="7F"/>
      <w:lang w:val="en-GB"/>
    </w:rPr>
  </w:style>
  <w:style w:type="paragraph" w:styleId="a3">
    <w:name w:val="Title"/>
    <w:basedOn w:val="a"/>
    <w:next w:val="a"/>
    <w:link w:val="a4"/>
    <w:qFormat/>
    <w:rsid w:val="00216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a4">
    <w:name w:val="Название Знак"/>
    <w:basedOn w:val="a0"/>
    <w:link w:val="a3"/>
    <w:rsid w:val="00216AAF"/>
    <w:rPr>
      <w:rFonts w:asciiTheme="majorHAnsi" w:eastAsiaTheme="majorEastAsia" w:hAnsiTheme="majorHAnsi" w:cstheme="majorBidi"/>
      <w:color w:val="17365D" w:themeColor="text2" w:themeShade="BF"/>
      <w:spacing w:val="5"/>
      <w:kern w:val="28"/>
      <w:sz w:val="52"/>
      <w:szCs w:val="52"/>
      <w:lang w:val="en-GB"/>
    </w:rPr>
  </w:style>
  <w:style w:type="character" w:styleId="a5">
    <w:name w:val="Strong"/>
    <w:basedOn w:val="a0"/>
    <w:qFormat/>
    <w:rsid w:val="00216AAF"/>
    <w:rPr>
      <w:b/>
      <w:bCs/>
    </w:rPr>
  </w:style>
  <w:style w:type="paragraph" w:styleId="a6">
    <w:name w:val="No Spacing"/>
    <w:link w:val="a7"/>
    <w:uiPriority w:val="99"/>
    <w:qFormat/>
    <w:rsid w:val="00216AAF"/>
    <w:pPr>
      <w:spacing w:after="0" w:line="240" w:lineRule="auto"/>
    </w:pPr>
    <w:rPr>
      <w:rFonts w:cs="Times New Roman"/>
      <w:lang w:val="en-US"/>
    </w:rPr>
  </w:style>
  <w:style w:type="character" w:customStyle="1" w:styleId="a7">
    <w:name w:val="Без интервала Знак"/>
    <w:basedOn w:val="a0"/>
    <w:link w:val="a6"/>
    <w:uiPriority w:val="99"/>
    <w:locked/>
    <w:rsid w:val="00216AAF"/>
    <w:rPr>
      <w:rFonts w:cs="Times New Roman"/>
      <w:lang w:val="en-US"/>
    </w:rPr>
  </w:style>
  <w:style w:type="paragraph" w:styleId="a8">
    <w:name w:val="List Paragraph"/>
    <w:basedOn w:val="a"/>
    <w:uiPriority w:val="34"/>
    <w:qFormat/>
    <w:rsid w:val="00216AAF"/>
    <w:pPr>
      <w:ind w:left="720"/>
      <w:contextualSpacing/>
    </w:pPr>
    <w:rPr>
      <w:rFonts w:ascii="Cambria" w:eastAsia="Times New Roman" w:hAnsi="Cambria" w:cs="Times New Roman"/>
      <w:lang w:val="en-GB"/>
    </w:rPr>
  </w:style>
  <w:style w:type="paragraph" w:styleId="a9">
    <w:name w:val="TOC Heading"/>
    <w:basedOn w:val="1"/>
    <w:next w:val="a"/>
    <w:uiPriority w:val="99"/>
    <w:qFormat/>
    <w:rsid w:val="00216AAF"/>
    <w:pPr>
      <w:outlineLvl w:val="9"/>
    </w:pPr>
    <w:rPr>
      <w:lang w:val="en-US"/>
    </w:rPr>
  </w:style>
  <w:style w:type="paragraph" w:styleId="aa">
    <w:name w:val="Normal (Web)"/>
    <w:basedOn w:val="a"/>
    <w:unhideWhenUsed/>
    <w:rsid w:val="009C0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074E"/>
  </w:style>
  <w:style w:type="paragraph" w:styleId="ab">
    <w:name w:val="footnote text"/>
    <w:basedOn w:val="a"/>
    <w:link w:val="ac"/>
    <w:semiHidden/>
    <w:unhideWhenUsed/>
    <w:rsid w:val="009C074E"/>
    <w:pPr>
      <w:spacing w:after="0" w:line="240" w:lineRule="auto"/>
    </w:pPr>
    <w:rPr>
      <w:sz w:val="20"/>
      <w:szCs w:val="20"/>
    </w:rPr>
  </w:style>
  <w:style w:type="character" w:customStyle="1" w:styleId="ac">
    <w:name w:val="Текст сноски Знак"/>
    <w:basedOn w:val="a0"/>
    <w:link w:val="ab"/>
    <w:semiHidden/>
    <w:rsid w:val="009C074E"/>
    <w:rPr>
      <w:rFonts w:asciiTheme="minorHAnsi" w:eastAsiaTheme="minorHAnsi" w:hAnsiTheme="minorHAnsi" w:cstheme="minorBidi"/>
      <w:sz w:val="20"/>
      <w:szCs w:val="20"/>
    </w:rPr>
  </w:style>
  <w:style w:type="character" w:styleId="ad">
    <w:name w:val="footnote reference"/>
    <w:basedOn w:val="a0"/>
    <w:semiHidden/>
    <w:unhideWhenUsed/>
    <w:rsid w:val="009C074E"/>
    <w:rPr>
      <w:vertAlign w:val="superscript"/>
    </w:rPr>
  </w:style>
  <w:style w:type="paragraph" w:customStyle="1" w:styleId="Default">
    <w:name w:val="Default"/>
    <w:rsid w:val="009C074E"/>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Жовтис</dc:creator>
  <cp:lastModifiedBy>Евгений Жовтис</cp:lastModifiedBy>
  <cp:revision>3</cp:revision>
  <dcterms:created xsi:type="dcterms:W3CDTF">2013-10-17T09:42:00Z</dcterms:created>
  <dcterms:modified xsi:type="dcterms:W3CDTF">2013-10-17T09:52:00Z</dcterms:modified>
</cp:coreProperties>
</file>